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54431" w14:textId="77777777" w:rsidR="00E95B36" w:rsidRPr="00B64863" w:rsidRDefault="00E95B36" w:rsidP="00E95B36">
      <w:pPr>
        <w:pStyle w:val="Tytu"/>
        <w:ind w:right="232"/>
        <w:jc w:val="left"/>
        <w:rPr>
          <w:rFonts w:ascii="Arial" w:hAnsi="Arial" w:cs="Arial"/>
          <w:sz w:val="22"/>
          <w:szCs w:val="22"/>
        </w:rPr>
      </w:pPr>
      <w:r w:rsidRPr="00B64863">
        <w:rPr>
          <w:rFonts w:ascii="Arial" w:hAnsi="Arial" w:cs="Arial"/>
          <w:sz w:val="22"/>
          <w:szCs w:val="22"/>
        </w:rPr>
        <w:t>Nr CRU Umowy: …………….</w:t>
      </w:r>
    </w:p>
    <w:p w14:paraId="57554432" w14:textId="6EAC5D23" w:rsidR="00E95B36" w:rsidRPr="00B64863" w:rsidRDefault="00E95B36" w:rsidP="00E95B36">
      <w:pPr>
        <w:pStyle w:val="Tytu"/>
        <w:spacing w:before="120"/>
        <w:ind w:right="232"/>
        <w:jc w:val="left"/>
        <w:rPr>
          <w:rFonts w:ascii="Arial" w:hAnsi="Arial" w:cs="Arial"/>
          <w:sz w:val="22"/>
          <w:szCs w:val="22"/>
        </w:rPr>
      </w:pPr>
      <w:r w:rsidRPr="00B64863">
        <w:rPr>
          <w:rFonts w:ascii="Arial" w:hAnsi="Arial" w:cs="Arial"/>
          <w:sz w:val="22"/>
          <w:szCs w:val="22"/>
        </w:rPr>
        <w:t xml:space="preserve">Nr postępowania </w:t>
      </w:r>
      <w:r w:rsidR="002240B3" w:rsidRPr="00B64863">
        <w:rPr>
          <w:rFonts w:ascii="Arial" w:hAnsi="Arial" w:cs="Arial"/>
          <w:sz w:val="22"/>
          <w:szCs w:val="22"/>
        </w:rPr>
        <w:t>zakupowego</w:t>
      </w:r>
      <w:r w:rsidRPr="00B64863">
        <w:rPr>
          <w:rFonts w:ascii="Arial" w:hAnsi="Arial" w:cs="Arial"/>
          <w:sz w:val="22"/>
          <w:szCs w:val="22"/>
        </w:rPr>
        <w:t>: …………….</w:t>
      </w:r>
    </w:p>
    <w:p w14:paraId="57554433" w14:textId="77777777" w:rsidR="00E95B36" w:rsidRPr="00B64863" w:rsidRDefault="00E95B36" w:rsidP="4F16FBC1">
      <w:pPr>
        <w:tabs>
          <w:tab w:val="left" w:pos="3420"/>
        </w:tabs>
        <w:spacing w:after="120"/>
        <w:jc w:val="center"/>
        <w:rPr>
          <w:rFonts w:ascii="Arial" w:hAnsi="Arial" w:cs="Arial"/>
          <w:b/>
          <w:bCs/>
        </w:rPr>
      </w:pPr>
    </w:p>
    <w:p w14:paraId="57554434" w14:textId="77777777" w:rsidR="00E95B36" w:rsidRPr="00B64863" w:rsidRDefault="00E95B36" w:rsidP="4F16FBC1">
      <w:pPr>
        <w:tabs>
          <w:tab w:val="left" w:pos="3420"/>
        </w:tabs>
        <w:spacing w:after="120"/>
        <w:jc w:val="center"/>
        <w:rPr>
          <w:rFonts w:ascii="Arial" w:hAnsi="Arial" w:cs="Arial"/>
          <w:b/>
          <w:bCs/>
        </w:rPr>
      </w:pPr>
    </w:p>
    <w:p w14:paraId="57554435" w14:textId="77777777" w:rsidR="008A6A2D" w:rsidRPr="00B64863" w:rsidRDefault="00E95B36" w:rsidP="4F16FBC1">
      <w:pPr>
        <w:tabs>
          <w:tab w:val="left" w:pos="3420"/>
        </w:tabs>
        <w:spacing w:after="120"/>
        <w:jc w:val="center"/>
        <w:rPr>
          <w:rFonts w:ascii="Arial" w:hAnsi="Arial" w:cs="Arial"/>
        </w:rPr>
      </w:pPr>
      <w:r w:rsidRPr="00B64863">
        <w:rPr>
          <w:rFonts w:ascii="Arial" w:hAnsi="Arial" w:cs="Arial"/>
          <w:b/>
          <w:bCs/>
        </w:rPr>
        <w:t>Umowa Nr</w:t>
      </w:r>
      <w:r w:rsidR="008A6A2D" w:rsidRPr="00B64863">
        <w:rPr>
          <w:rFonts w:ascii="Arial" w:hAnsi="Arial" w:cs="Arial"/>
          <w:b/>
          <w:bCs/>
        </w:rPr>
        <w:t xml:space="preserve"> </w:t>
      </w:r>
      <w:r w:rsidR="00C30CF9" w:rsidRPr="00B64863">
        <w:rPr>
          <w:rFonts w:ascii="Arial" w:hAnsi="Arial" w:cs="Arial"/>
          <w:b/>
          <w:bCs/>
          <w:color w:val="000000" w:themeColor="text1"/>
        </w:rPr>
        <w:t>……………………..</w:t>
      </w:r>
    </w:p>
    <w:p w14:paraId="57554436" w14:textId="77777777" w:rsidR="008A6A2D" w:rsidRPr="00B64863" w:rsidRDefault="008A6A2D" w:rsidP="4F16FBC1">
      <w:pPr>
        <w:spacing w:after="120"/>
        <w:jc w:val="both"/>
        <w:rPr>
          <w:rFonts w:ascii="Arial" w:hAnsi="Arial" w:cs="Arial"/>
        </w:rPr>
      </w:pPr>
    </w:p>
    <w:p w14:paraId="57554437" w14:textId="5E7EA59E" w:rsidR="00E95B36" w:rsidRDefault="00E95B36" w:rsidP="4F16FBC1">
      <w:pPr>
        <w:spacing w:line="276" w:lineRule="auto"/>
        <w:jc w:val="both"/>
        <w:rPr>
          <w:rFonts w:ascii="Arial" w:hAnsi="Arial" w:cs="Arial"/>
        </w:rPr>
      </w:pPr>
      <w:r w:rsidRPr="00B64863">
        <w:rPr>
          <w:rFonts w:ascii="Arial" w:hAnsi="Arial" w:cs="Arial"/>
        </w:rPr>
        <w:t xml:space="preserve">zawarta </w:t>
      </w:r>
      <w:r w:rsidRPr="00D5735C">
        <w:rPr>
          <w:rFonts w:ascii="Arial" w:hAnsi="Arial" w:cs="Arial"/>
          <w:highlight w:val="yellow"/>
        </w:rPr>
        <w:t>w dniu ………………r</w:t>
      </w:r>
      <w:r w:rsidRPr="007E7C08">
        <w:rPr>
          <w:rFonts w:ascii="Arial" w:hAnsi="Arial"/>
          <w:highlight w:val="yellow"/>
        </w:rPr>
        <w:t>. w ………………………..</w:t>
      </w:r>
      <w:r w:rsidRPr="00B64863">
        <w:rPr>
          <w:rFonts w:ascii="Arial" w:hAnsi="Arial" w:cs="Arial"/>
        </w:rPr>
        <w:t xml:space="preserve"> pomiędzy:</w:t>
      </w:r>
    </w:p>
    <w:p w14:paraId="3BA478FD" w14:textId="5106A6B8" w:rsidR="00D5735C" w:rsidRDefault="00D5735C" w:rsidP="4F16FBC1">
      <w:pPr>
        <w:spacing w:line="276" w:lineRule="auto"/>
        <w:jc w:val="both"/>
        <w:rPr>
          <w:rFonts w:ascii="Arial" w:hAnsi="Arial" w:cs="Arial"/>
          <w:i/>
        </w:rPr>
      </w:pPr>
      <w:r w:rsidRPr="007E7C08">
        <w:rPr>
          <w:rFonts w:ascii="Arial" w:hAnsi="Arial"/>
          <w:i/>
          <w:highlight w:val="green"/>
        </w:rPr>
        <w:t>lub</w:t>
      </w:r>
    </w:p>
    <w:p w14:paraId="6EB01640" w14:textId="18B96D46" w:rsidR="00D5735C" w:rsidRPr="007E7C08" w:rsidRDefault="00D5735C" w:rsidP="00D5735C">
      <w:pPr>
        <w:autoSpaceDE w:val="0"/>
        <w:autoSpaceDN w:val="0"/>
        <w:adjustRightInd w:val="0"/>
        <w:jc w:val="both"/>
        <w:rPr>
          <w:rFonts w:ascii="Arial" w:eastAsiaTheme="minorHAnsi" w:hAnsi="Arial" w:cs="Arial"/>
          <w:iCs/>
          <w:color w:val="000000"/>
          <w:lang w:eastAsia="en-US"/>
        </w:rPr>
      </w:pPr>
      <w:r w:rsidRPr="007E7C08">
        <w:rPr>
          <w:rFonts w:ascii="Arial" w:eastAsiaTheme="minorHAnsi" w:hAnsi="Arial" w:cs="Arial"/>
          <w:iCs/>
          <w:color w:val="000000"/>
          <w:highlight w:val="yellow"/>
          <w:lang w:eastAsia="en-US"/>
        </w:rPr>
        <w:t>Za datę zawarcia Umowy uznaje się datę złożenia ostatniego kwalifikowanego podpisu elektronicznego przez ostatnią ze Stron</w:t>
      </w:r>
      <w:r w:rsidR="00A342FF" w:rsidRPr="007E7C08">
        <w:rPr>
          <w:rFonts w:ascii="Arial" w:eastAsiaTheme="minorHAnsi" w:hAnsi="Arial" w:cs="Arial"/>
          <w:iCs/>
          <w:color w:val="000000"/>
          <w:lang w:eastAsia="en-US"/>
        </w:rPr>
        <w:t>.</w:t>
      </w:r>
    </w:p>
    <w:p w14:paraId="57554438" w14:textId="77777777" w:rsidR="00E95B36" w:rsidRPr="00B64863" w:rsidRDefault="00E95B36" w:rsidP="4F16FBC1">
      <w:pPr>
        <w:spacing w:after="120" w:line="276" w:lineRule="auto"/>
        <w:jc w:val="both"/>
        <w:rPr>
          <w:rFonts w:ascii="Arial" w:hAnsi="Arial" w:cs="Arial"/>
          <w:b/>
          <w:bCs/>
        </w:rPr>
      </w:pPr>
    </w:p>
    <w:p w14:paraId="57554439" w14:textId="77941844" w:rsidR="008A6A2D" w:rsidRPr="00B64863" w:rsidRDefault="008A6A2D" w:rsidP="431785D0">
      <w:pPr>
        <w:spacing w:after="120" w:line="276" w:lineRule="auto"/>
        <w:jc w:val="both"/>
        <w:rPr>
          <w:rFonts w:ascii="Arial" w:hAnsi="Arial" w:cs="Arial"/>
        </w:rPr>
      </w:pPr>
      <w:r w:rsidRPr="00B64863">
        <w:rPr>
          <w:rFonts w:ascii="Arial" w:hAnsi="Arial" w:cs="Arial"/>
          <w:b/>
          <w:bCs/>
        </w:rPr>
        <w:t>P</w:t>
      </w:r>
      <w:r w:rsidR="007A092F" w:rsidRPr="00B64863">
        <w:rPr>
          <w:rFonts w:ascii="Arial" w:hAnsi="Arial" w:cs="Arial"/>
          <w:b/>
          <w:bCs/>
        </w:rPr>
        <w:t>GE</w:t>
      </w:r>
      <w:r w:rsidRPr="00B64863">
        <w:rPr>
          <w:rFonts w:ascii="Arial" w:hAnsi="Arial" w:cs="Arial"/>
          <w:b/>
          <w:bCs/>
        </w:rPr>
        <w:t xml:space="preserve"> E</w:t>
      </w:r>
      <w:r w:rsidR="007A092F" w:rsidRPr="00B64863">
        <w:rPr>
          <w:rFonts w:ascii="Arial" w:hAnsi="Arial" w:cs="Arial"/>
          <w:b/>
          <w:bCs/>
        </w:rPr>
        <w:t>nergetyka Kolejowa</w:t>
      </w:r>
      <w:r w:rsidRPr="00B64863">
        <w:rPr>
          <w:rFonts w:ascii="Arial" w:hAnsi="Arial" w:cs="Arial"/>
          <w:b/>
          <w:bCs/>
        </w:rPr>
        <w:t xml:space="preserve"> S.A.</w:t>
      </w:r>
      <w:r w:rsidRPr="00B64863">
        <w:rPr>
          <w:rFonts w:ascii="Arial" w:hAnsi="Arial" w:cs="Arial"/>
        </w:rPr>
        <w:t xml:space="preserve"> z siedzibą w Warszawie, ul. Hoża 63/67, kod poczto</w:t>
      </w:r>
      <w:r w:rsidR="002976A0" w:rsidRPr="00B64863">
        <w:rPr>
          <w:rFonts w:ascii="Arial" w:hAnsi="Arial" w:cs="Arial"/>
        </w:rPr>
        <w:t>w</w:t>
      </w:r>
      <w:r w:rsidRPr="00B64863">
        <w:rPr>
          <w:rFonts w:ascii="Arial" w:hAnsi="Arial" w:cs="Arial"/>
        </w:rPr>
        <w:t xml:space="preserve">y 00-681 Warszawa, zarejestrowaną przez Sąd Rejonowy dla m.st. Warszawy w Warszawie, XII Wydział Gospodarczy Krajowego Rejestru Sądowego pod numerem KRS 0000322634, NIP 526-25-42-704, REGON 017301607 z kapitałem zakładowym 844.885.320,00 złotych, kapitał wpłacony w całości,  </w:t>
      </w:r>
    </w:p>
    <w:p w14:paraId="5755443A" w14:textId="77777777" w:rsidR="008A6A2D" w:rsidRPr="00B64863" w:rsidRDefault="008A6A2D" w:rsidP="4F16FBC1">
      <w:pPr>
        <w:spacing w:after="240" w:line="276" w:lineRule="auto"/>
        <w:jc w:val="both"/>
        <w:rPr>
          <w:rFonts w:ascii="Arial" w:hAnsi="Arial" w:cs="Arial"/>
        </w:rPr>
      </w:pPr>
      <w:r w:rsidRPr="00B64863">
        <w:rPr>
          <w:rFonts w:ascii="Arial" w:hAnsi="Arial" w:cs="Arial"/>
        </w:rPr>
        <w:t xml:space="preserve">którą reprezentują na podstawie pełnomocnictw/aktualnego odpisu z rejestru przedsiębiorców, </w:t>
      </w:r>
      <w:r w:rsidRPr="00B64863">
        <w:rPr>
          <w:rFonts w:ascii="Arial" w:hAnsi="Arial" w:cs="Arial"/>
        </w:rPr>
        <w:br/>
        <w:t>w imieniu której na podstawie udzielonych pełnomocnictw działają:</w:t>
      </w:r>
    </w:p>
    <w:p w14:paraId="5755443B" w14:textId="77777777" w:rsidR="00E95B36" w:rsidRPr="00B64863" w:rsidRDefault="00E95B36" w:rsidP="4F16FBC1">
      <w:pPr>
        <w:pStyle w:val="Akapitzlist"/>
        <w:numPr>
          <w:ilvl w:val="0"/>
          <w:numId w:val="35"/>
        </w:numPr>
        <w:spacing w:after="240" w:line="276" w:lineRule="auto"/>
        <w:ind w:left="426" w:hanging="426"/>
        <w:jc w:val="both"/>
        <w:rPr>
          <w:rFonts w:ascii="Arial" w:hAnsi="Arial" w:cs="Arial"/>
          <w:color w:val="000000"/>
        </w:rPr>
      </w:pPr>
      <w:r w:rsidRPr="00B64863">
        <w:rPr>
          <w:rFonts w:ascii="Arial" w:hAnsi="Arial" w:cs="Arial"/>
          <w:b/>
          <w:bCs/>
          <w:color w:val="000000" w:themeColor="text1"/>
        </w:rPr>
        <w:t>………………………….</w:t>
      </w:r>
    </w:p>
    <w:p w14:paraId="5755443C" w14:textId="77777777" w:rsidR="00E95B36" w:rsidRPr="00B64863" w:rsidRDefault="00E95B36" w:rsidP="4F16FBC1">
      <w:pPr>
        <w:pStyle w:val="Akapitzlist"/>
        <w:numPr>
          <w:ilvl w:val="0"/>
          <w:numId w:val="35"/>
        </w:numPr>
        <w:spacing w:after="240" w:line="276" w:lineRule="auto"/>
        <w:ind w:left="426" w:hanging="426"/>
        <w:jc w:val="both"/>
        <w:rPr>
          <w:rFonts w:ascii="Arial" w:hAnsi="Arial" w:cs="Arial"/>
          <w:color w:val="000000"/>
        </w:rPr>
      </w:pPr>
      <w:r w:rsidRPr="00B64863">
        <w:rPr>
          <w:rFonts w:ascii="Arial" w:hAnsi="Arial" w:cs="Arial"/>
          <w:b/>
          <w:bCs/>
          <w:color w:val="000000" w:themeColor="text1"/>
        </w:rPr>
        <w:t>…………………….……</w:t>
      </w:r>
    </w:p>
    <w:p w14:paraId="5755443D" w14:textId="77777777" w:rsidR="008A6A2D" w:rsidRPr="00B64863" w:rsidRDefault="008A6A2D" w:rsidP="4F16FBC1">
      <w:pPr>
        <w:spacing w:after="120"/>
        <w:jc w:val="both"/>
        <w:rPr>
          <w:rFonts w:ascii="Arial" w:hAnsi="Arial" w:cs="Arial"/>
        </w:rPr>
      </w:pPr>
      <w:r w:rsidRPr="00B64863">
        <w:rPr>
          <w:rFonts w:ascii="Arial" w:hAnsi="Arial" w:cs="Arial"/>
        </w:rPr>
        <w:t>zwaną dalej „</w:t>
      </w:r>
      <w:r w:rsidRPr="00B64863">
        <w:rPr>
          <w:rFonts w:ascii="Arial" w:hAnsi="Arial" w:cs="Arial"/>
          <w:b/>
          <w:bCs/>
        </w:rPr>
        <w:t>Zamawiającym</w:t>
      </w:r>
      <w:r w:rsidRPr="00B64863">
        <w:rPr>
          <w:rFonts w:ascii="Arial" w:hAnsi="Arial" w:cs="Arial"/>
        </w:rPr>
        <w:t>”,</w:t>
      </w:r>
      <w:r w:rsidRPr="00B64863">
        <w:rPr>
          <w:rFonts w:ascii="Arial" w:hAnsi="Arial" w:cs="Arial"/>
          <w:b/>
          <w:bCs/>
        </w:rPr>
        <w:t xml:space="preserve"> </w:t>
      </w:r>
    </w:p>
    <w:p w14:paraId="5755443E" w14:textId="77777777" w:rsidR="008A6A2D" w:rsidRPr="00B64863" w:rsidRDefault="008A6A2D" w:rsidP="4F16FBC1">
      <w:pPr>
        <w:spacing w:before="240" w:after="240"/>
        <w:jc w:val="both"/>
        <w:rPr>
          <w:rFonts w:ascii="Arial" w:hAnsi="Arial" w:cs="Arial"/>
        </w:rPr>
      </w:pPr>
      <w:r w:rsidRPr="00B64863">
        <w:rPr>
          <w:rFonts w:ascii="Arial" w:hAnsi="Arial" w:cs="Arial"/>
        </w:rPr>
        <w:t>a</w:t>
      </w:r>
    </w:p>
    <w:p w14:paraId="5755443F" w14:textId="77777777" w:rsidR="00EB2E72" w:rsidRPr="00B64863" w:rsidRDefault="00EB2E72" w:rsidP="4F16FBC1">
      <w:pPr>
        <w:spacing w:after="240" w:line="276" w:lineRule="auto"/>
        <w:jc w:val="both"/>
        <w:rPr>
          <w:rFonts w:ascii="Arial" w:hAnsi="Arial" w:cs="Arial"/>
        </w:rPr>
      </w:pPr>
      <w:r w:rsidRPr="00B64863">
        <w:rPr>
          <w:rFonts w:ascii="Arial" w:hAnsi="Arial" w:cs="Arial"/>
          <w:b/>
          <w:bCs/>
        </w:rPr>
        <w:t>……………………</w:t>
      </w:r>
      <w:r w:rsidRPr="00B64863">
        <w:rPr>
          <w:rFonts w:ascii="Arial" w:hAnsi="Arial" w:cs="Arial"/>
        </w:rPr>
        <w:t xml:space="preserve">, z siedzibą pod adresem ul. ………………., ……………………., zarejestrowanym w bazie Centralnej Ewidencji i Informacji o Działalności Gospodarczej, nr NIP: ………………….., nr REGON …………………, reprezentowanym przez: </w:t>
      </w:r>
    </w:p>
    <w:p w14:paraId="57554440" w14:textId="77777777" w:rsidR="00EB2E72" w:rsidRPr="00B64863" w:rsidRDefault="00EB2E72" w:rsidP="4F16FBC1">
      <w:pPr>
        <w:pStyle w:val="Akapitzlist"/>
        <w:numPr>
          <w:ilvl w:val="0"/>
          <w:numId w:val="36"/>
        </w:numPr>
        <w:tabs>
          <w:tab w:val="left" w:pos="426"/>
        </w:tabs>
        <w:spacing w:after="240" w:line="276" w:lineRule="auto"/>
        <w:ind w:left="426" w:hanging="426"/>
        <w:jc w:val="both"/>
        <w:rPr>
          <w:rFonts w:ascii="Arial" w:hAnsi="Arial" w:cs="Arial"/>
          <w:b/>
          <w:bCs/>
        </w:rPr>
      </w:pPr>
      <w:r w:rsidRPr="00B64863">
        <w:rPr>
          <w:rFonts w:ascii="Arial" w:hAnsi="Arial" w:cs="Arial"/>
          <w:b/>
          <w:bCs/>
        </w:rPr>
        <w:t>………………………………….</w:t>
      </w:r>
    </w:p>
    <w:p w14:paraId="57554441" w14:textId="77777777" w:rsidR="00EB2E72" w:rsidRPr="007E7C08" w:rsidRDefault="00EB2E72" w:rsidP="4F16FBC1">
      <w:pPr>
        <w:tabs>
          <w:tab w:val="left" w:pos="426"/>
        </w:tabs>
        <w:spacing w:after="240" w:line="276" w:lineRule="auto"/>
        <w:jc w:val="both"/>
        <w:rPr>
          <w:rFonts w:ascii="Arial" w:hAnsi="Arial"/>
          <w:i/>
        </w:rPr>
      </w:pPr>
      <w:r w:rsidRPr="007E7C08">
        <w:rPr>
          <w:rFonts w:ascii="Arial" w:hAnsi="Arial"/>
          <w:i/>
          <w:highlight w:val="green"/>
        </w:rPr>
        <w:t>lub</w:t>
      </w:r>
    </w:p>
    <w:p w14:paraId="57554442" w14:textId="77777777" w:rsidR="00EB2E72" w:rsidRPr="00B64863" w:rsidRDefault="00EB2E72" w:rsidP="4F16FBC1">
      <w:pPr>
        <w:spacing w:after="240" w:line="276" w:lineRule="auto"/>
        <w:jc w:val="both"/>
        <w:rPr>
          <w:rFonts w:ascii="Arial" w:hAnsi="Arial" w:cs="Arial"/>
          <w:color w:val="000000"/>
        </w:rPr>
      </w:pPr>
      <w:r w:rsidRPr="00B64863">
        <w:rPr>
          <w:rFonts w:ascii="Arial" w:hAnsi="Arial" w:cs="Arial"/>
          <w:b/>
          <w:bCs/>
          <w:color w:val="000000" w:themeColor="text1"/>
        </w:rPr>
        <w:t>………………………………….</w:t>
      </w:r>
      <w:r w:rsidRPr="00B64863">
        <w:rPr>
          <w:rFonts w:ascii="Arial" w:hAnsi="Arial" w:cs="Arial"/>
          <w:color w:val="000000" w:themeColor="text1"/>
        </w:rPr>
        <w:t xml:space="preserve"> z siedzibą w ……………., ul. ……………….., 00-000 …………….., zarejestrowaną przez Sąd Rejonowy dla ……………….., …… Wydział Gospodarczy Krajowego Rejestru Sądowego pod numerem KRS: ……………………, </w:t>
      </w:r>
      <w:r w:rsidRPr="00B64863">
        <w:rPr>
          <w:rFonts w:ascii="Arial" w:hAnsi="Arial" w:cs="Arial"/>
        </w:rPr>
        <w:t>NIP: ………………….., REGON: ……………….., BDO: ……………., wysokość kapitału zakładowego: ……………… zł, którą reprezentują:</w:t>
      </w:r>
    </w:p>
    <w:p w14:paraId="57554443" w14:textId="77777777" w:rsidR="00EB2E72" w:rsidRPr="00B64863" w:rsidRDefault="00EB2E72" w:rsidP="4F16FBC1">
      <w:pPr>
        <w:pStyle w:val="Akapitzlist"/>
        <w:numPr>
          <w:ilvl w:val="0"/>
          <w:numId w:val="37"/>
        </w:numPr>
        <w:spacing w:after="240" w:line="276" w:lineRule="auto"/>
        <w:ind w:left="426" w:hanging="426"/>
        <w:jc w:val="both"/>
        <w:rPr>
          <w:rFonts w:ascii="Arial" w:hAnsi="Arial" w:cs="Arial"/>
          <w:color w:val="000000"/>
        </w:rPr>
      </w:pPr>
      <w:r w:rsidRPr="00B64863">
        <w:rPr>
          <w:rFonts w:ascii="Arial" w:hAnsi="Arial" w:cs="Arial"/>
          <w:b/>
          <w:bCs/>
          <w:color w:val="000000" w:themeColor="text1"/>
        </w:rPr>
        <w:t>………………………….</w:t>
      </w:r>
    </w:p>
    <w:p w14:paraId="57554444" w14:textId="77777777" w:rsidR="00EB2E72" w:rsidRPr="00B64863" w:rsidRDefault="00EB2E72" w:rsidP="4F16FBC1">
      <w:pPr>
        <w:pStyle w:val="Akapitzlist"/>
        <w:numPr>
          <w:ilvl w:val="0"/>
          <w:numId w:val="37"/>
        </w:numPr>
        <w:spacing w:after="240" w:line="276" w:lineRule="auto"/>
        <w:ind w:left="426" w:hanging="426"/>
        <w:jc w:val="both"/>
        <w:rPr>
          <w:rFonts w:ascii="Arial" w:hAnsi="Arial" w:cs="Arial"/>
          <w:color w:val="000000"/>
        </w:rPr>
      </w:pPr>
      <w:r w:rsidRPr="00B64863">
        <w:rPr>
          <w:rFonts w:ascii="Arial" w:hAnsi="Arial" w:cs="Arial"/>
          <w:b/>
          <w:bCs/>
          <w:color w:val="000000" w:themeColor="text1"/>
        </w:rPr>
        <w:t>…………………….……</w:t>
      </w:r>
    </w:p>
    <w:p w14:paraId="57554445" w14:textId="77777777" w:rsidR="008A6A2D" w:rsidRPr="00B64863" w:rsidRDefault="008A6A2D" w:rsidP="4F16FBC1">
      <w:pPr>
        <w:spacing w:after="120"/>
        <w:ind w:right="142"/>
        <w:jc w:val="both"/>
        <w:rPr>
          <w:rFonts w:ascii="Arial" w:hAnsi="Arial" w:cs="Arial"/>
        </w:rPr>
      </w:pPr>
      <w:r w:rsidRPr="00B64863">
        <w:rPr>
          <w:rFonts w:ascii="Arial" w:hAnsi="Arial" w:cs="Arial"/>
        </w:rPr>
        <w:t>zwan</w:t>
      </w:r>
      <w:r w:rsidR="0063579D" w:rsidRPr="00B64863">
        <w:rPr>
          <w:rFonts w:ascii="Arial" w:hAnsi="Arial" w:cs="Arial"/>
        </w:rPr>
        <w:t>ą</w:t>
      </w:r>
      <w:r w:rsidRPr="00B64863">
        <w:rPr>
          <w:rFonts w:ascii="Arial" w:hAnsi="Arial" w:cs="Arial"/>
        </w:rPr>
        <w:t xml:space="preserve"> dalej</w:t>
      </w:r>
      <w:r w:rsidRPr="00B64863">
        <w:rPr>
          <w:rFonts w:ascii="Arial" w:hAnsi="Arial" w:cs="Arial"/>
          <w:b/>
          <w:bCs/>
        </w:rPr>
        <w:t xml:space="preserve"> </w:t>
      </w:r>
      <w:r w:rsidR="00EB2E72" w:rsidRPr="00B64863">
        <w:rPr>
          <w:rFonts w:ascii="Arial" w:hAnsi="Arial" w:cs="Arial"/>
        </w:rPr>
        <w:t>„</w:t>
      </w:r>
      <w:r w:rsidRPr="00B64863">
        <w:rPr>
          <w:rFonts w:ascii="Arial" w:hAnsi="Arial" w:cs="Arial"/>
          <w:b/>
          <w:bCs/>
        </w:rPr>
        <w:t>Wykonawcą</w:t>
      </w:r>
      <w:r w:rsidRPr="00B64863">
        <w:rPr>
          <w:rFonts w:ascii="Arial" w:hAnsi="Arial" w:cs="Arial"/>
        </w:rPr>
        <w:t xml:space="preserve">", </w:t>
      </w:r>
    </w:p>
    <w:p w14:paraId="57554446" w14:textId="77777777" w:rsidR="008A6A2D" w:rsidRPr="00B64863" w:rsidRDefault="008A6A2D" w:rsidP="4F16FBC1">
      <w:pPr>
        <w:spacing w:after="120"/>
        <w:jc w:val="both"/>
        <w:rPr>
          <w:rFonts w:ascii="Arial" w:hAnsi="Arial" w:cs="Arial"/>
        </w:rPr>
      </w:pPr>
      <w:r w:rsidRPr="00B64863">
        <w:rPr>
          <w:rFonts w:ascii="Arial" w:hAnsi="Arial" w:cs="Arial"/>
        </w:rPr>
        <w:t>zwanymi dalej łącznie „</w:t>
      </w:r>
      <w:r w:rsidRPr="00B64863">
        <w:rPr>
          <w:rFonts w:ascii="Arial" w:hAnsi="Arial" w:cs="Arial"/>
          <w:b/>
          <w:bCs/>
        </w:rPr>
        <w:t>Stronami</w:t>
      </w:r>
      <w:r w:rsidRPr="00B64863">
        <w:rPr>
          <w:rFonts w:ascii="Arial" w:hAnsi="Arial" w:cs="Arial"/>
        </w:rPr>
        <w:t>” a każd</w:t>
      </w:r>
      <w:r w:rsidR="0063579D" w:rsidRPr="00B64863">
        <w:rPr>
          <w:rFonts w:ascii="Arial" w:hAnsi="Arial" w:cs="Arial"/>
        </w:rPr>
        <w:t>ą</w:t>
      </w:r>
      <w:r w:rsidRPr="00B64863">
        <w:rPr>
          <w:rFonts w:ascii="Arial" w:hAnsi="Arial" w:cs="Arial"/>
        </w:rPr>
        <w:t xml:space="preserve"> z nich </w:t>
      </w:r>
      <w:r w:rsidR="00EB2E72" w:rsidRPr="00B64863">
        <w:rPr>
          <w:rFonts w:ascii="Arial" w:hAnsi="Arial" w:cs="Arial"/>
        </w:rPr>
        <w:t>„</w:t>
      </w:r>
      <w:r w:rsidRPr="00B64863">
        <w:rPr>
          <w:rFonts w:ascii="Arial" w:hAnsi="Arial" w:cs="Arial"/>
          <w:b/>
          <w:bCs/>
        </w:rPr>
        <w:t>Stroną</w:t>
      </w:r>
      <w:r w:rsidR="00EB2E72" w:rsidRPr="00B64863">
        <w:rPr>
          <w:rFonts w:ascii="Arial" w:hAnsi="Arial" w:cs="Arial"/>
        </w:rPr>
        <w:t>”</w:t>
      </w:r>
      <w:r w:rsidRPr="00B64863">
        <w:rPr>
          <w:rFonts w:ascii="Arial" w:hAnsi="Arial" w:cs="Arial"/>
        </w:rPr>
        <w:t>.</w:t>
      </w:r>
    </w:p>
    <w:p w14:paraId="57554447" w14:textId="77777777" w:rsidR="008A6A2D" w:rsidRPr="00B64863" w:rsidRDefault="008A6A2D" w:rsidP="4F16FBC1">
      <w:pPr>
        <w:spacing w:after="240"/>
        <w:jc w:val="both"/>
        <w:rPr>
          <w:rFonts w:ascii="Arial" w:hAnsi="Arial" w:cs="Arial"/>
        </w:rPr>
      </w:pPr>
      <w:r w:rsidRPr="00B64863">
        <w:rPr>
          <w:rFonts w:ascii="Arial" w:hAnsi="Arial" w:cs="Arial"/>
        </w:rPr>
        <w:t>Strony zawierają umowę o następującej treści (dalej</w:t>
      </w:r>
      <w:r w:rsidRPr="00B64863">
        <w:rPr>
          <w:rFonts w:ascii="Arial" w:hAnsi="Arial" w:cs="Arial"/>
          <w:b/>
          <w:bCs/>
        </w:rPr>
        <w:t xml:space="preserve"> „Umowa”</w:t>
      </w:r>
      <w:r w:rsidRPr="00B64863">
        <w:rPr>
          <w:rFonts w:ascii="Arial" w:hAnsi="Arial" w:cs="Arial"/>
        </w:rPr>
        <w:t>):</w:t>
      </w:r>
    </w:p>
    <w:p w14:paraId="57554449" w14:textId="595DB1C8" w:rsidR="008A6A2D" w:rsidRPr="00B64863" w:rsidRDefault="008A6A2D" w:rsidP="00241810">
      <w:pPr>
        <w:pStyle w:val="umowa"/>
        <w:spacing w:after="120" w:line="240" w:lineRule="auto"/>
        <w:jc w:val="center"/>
        <w:rPr>
          <w:rFonts w:ascii="Arial" w:hAnsi="Arial" w:cs="Arial"/>
          <w:sz w:val="22"/>
          <w:szCs w:val="22"/>
        </w:rPr>
      </w:pPr>
      <w:r w:rsidRPr="00B64863">
        <w:rPr>
          <w:rFonts w:ascii="Arial" w:hAnsi="Arial" w:cs="Arial"/>
          <w:b/>
          <w:bCs/>
          <w:sz w:val="22"/>
          <w:szCs w:val="22"/>
        </w:rPr>
        <w:lastRenderedPageBreak/>
        <w:t>§ 1</w:t>
      </w:r>
      <w:r w:rsidR="00241810" w:rsidRPr="00B64863">
        <w:rPr>
          <w:rFonts w:ascii="Arial" w:hAnsi="Arial" w:cs="Arial"/>
          <w:sz w:val="22"/>
          <w:szCs w:val="22"/>
        </w:rPr>
        <w:t xml:space="preserve">. </w:t>
      </w:r>
      <w:r w:rsidRPr="00B64863">
        <w:rPr>
          <w:rFonts w:ascii="Arial" w:hAnsi="Arial" w:cs="Arial"/>
          <w:b/>
          <w:bCs/>
          <w:sz w:val="22"/>
          <w:szCs w:val="22"/>
        </w:rPr>
        <w:t xml:space="preserve">PRZEDMIOT </w:t>
      </w:r>
      <w:r w:rsidR="00D94C0E">
        <w:rPr>
          <w:rFonts w:ascii="Arial" w:hAnsi="Arial" w:cs="Arial"/>
          <w:b/>
          <w:bCs/>
          <w:sz w:val="22"/>
          <w:szCs w:val="22"/>
        </w:rPr>
        <w:t>UMOWY</w:t>
      </w:r>
      <w:r w:rsidRPr="00B64863">
        <w:rPr>
          <w:rFonts w:ascii="Arial" w:hAnsi="Arial" w:cs="Arial"/>
          <w:b/>
          <w:bCs/>
          <w:sz w:val="22"/>
          <w:szCs w:val="22"/>
        </w:rPr>
        <w:t xml:space="preserve"> I ZOBOWIĄZANIA STRON</w:t>
      </w:r>
    </w:p>
    <w:p w14:paraId="5755444A" w14:textId="2B9CD5FB" w:rsidR="008A6A2D" w:rsidRPr="00B64863" w:rsidRDefault="008A6A2D">
      <w:pPr>
        <w:pStyle w:val="umowa"/>
        <w:numPr>
          <w:ilvl w:val="0"/>
          <w:numId w:val="20"/>
        </w:numPr>
        <w:tabs>
          <w:tab w:val="left" w:pos="284"/>
        </w:tabs>
        <w:spacing w:before="120" w:line="276" w:lineRule="auto"/>
        <w:ind w:left="284" w:hanging="284"/>
        <w:rPr>
          <w:rFonts w:ascii="Arial" w:hAnsi="Arial" w:cs="Arial"/>
          <w:sz w:val="22"/>
          <w:szCs w:val="22"/>
        </w:rPr>
      </w:pPr>
      <w:r w:rsidRPr="00B64863">
        <w:rPr>
          <w:rFonts w:ascii="Arial" w:hAnsi="Arial" w:cs="Arial"/>
          <w:sz w:val="22"/>
          <w:szCs w:val="22"/>
        </w:rPr>
        <w:t xml:space="preserve">Zamawiający zleca, a Wykonawca zobowiązuje się do wykonania </w:t>
      </w:r>
      <w:r w:rsidR="00EF3126" w:rsidRPr="00B64863">
        <w:rPr>
          <w:rFonts w:ascii="Arial" w:hAnsi="Arial" w:cs="Arial"/>
          <w:sz w:val="22"/>
          <w:szCs w:val="22"/>
        </w:rPr>
        <w:t>całości robót budowlanych i usług niezbędnych dla realizacji zadania polegaj</w:t>
      </w:r>
      <w:r w:rsidR="00EF3126" w:rsidRPr="0078299C">
        <w:rPr>
          <w:rFonts w:ascii="Arial" w:hAnsi="Arial" w:cs="Arial"/>
          <w:sz w:val="22"/>
          <w:szCs w:val="22"/>
        </w:rPr>
        <w:t>ącego na</w:t>
      </w:r>
      <w:r w:rsidR="00621B63" w:rsidRPr="0067206B">
        <w:rPr>
          <w:rFonts w:ascii="Arial" w:hAnsi="Arial" w:cs="Arial"/>
          <w:sz w:val="22"/>
          <w:szCs w:val="22"/>
        </w:rPr>
        <w:t xml:space="preserve"> </w:t>
      </w:r>
      <w:r w:rsidR="0067206B" w:rsidRPr="0067206B">
        <w:rPr>
          <w:rFonts w:ascii="Arial" w:hAnsi="Arial" w:cs="Arial"/>
          <w:sz w:val="22"/>
          <w:szCs w:val="22"/>
        </w:rPr>
        <w:t>wymianie pokrycia dachowego w Łodzi przy ulicy Maszynowej 8</w:t>
      </w:r>
      <w:r w:rsidRPr="0078299C">
        <w:rPr>
          <w:rFonts w:ascii="Arial" w:hAnsi="Arial" w:cs="Arial"/>
          <w:sz w:val="22"/>
          <w:szCs w:val="22"/>
        </w:rPr>
        <w:t xml:space="preserve">, </w:t>
      </w:r>
      <w:r w:rsidR="007E7C08" w:rsidRPr="0067206B">
        <w:rPr>
          <w:rFonts w:ascii="Arial" w:hAnsi="Arial" w:cs="Arial"/>
          <w:sz w:val="22"/>
          <w:szCs w:val="22"/>
        </w:rPr>
        <w:t>(dalej: „Zamówie</w:t>
      </w:r>
      <w:r w:rsidR="007D0D38" w:rsidRPr="0067206B">
        <w:rPr>
          <w:rFonts w:ascii="Arial" w:hAnsi="Arial" w:cs="Arial"/>
          <w:sz w:val="22"/>
          <w:szCs w:val="22"/>
        </w:rPr>
        <w:t>nie</w:t>
      </w:r>
      <w:r w:rsidR="007E7C08" w:rsidRPr="0067206B">
        <w:rPr>
          <w:rFonts w:ascii="Arial" w:hAnsi="Arial" w:cs="Arial"/>
          <w:sz w:val="22"/>
          <w:szCs w:val="22"/>
        </w:rPr>
        <w:t>”)</w:t>
      </w:r>
      <w:r w:rsidR="004D010D" w:rsidRPr="0067206B">
        <w:rPr>
          <w:rFonts w:ascii="Arial" w:hAnsi="Arial" w:cs="Arial"/>
          <w:sz w:val="22"/>
          <w:szCs w:val="22"/>
        </w:rPr>
        <w:t>.</w:t>
      </w:r>
    </w:p>
    <w:p w14:paraId="5755444B" w14:textId="77777777" w:rsidR="008A6A2D" w:rsidRPr="00B64863" w:rsidRDefault="008A6A2D" w:rsidP="006C1930">
      <w:pPr>
        <w:pStyle w:val="umowa"/>
        <w:tabs>
          <w:tab w:val="left" w:pos="284"/>
        </w:tabs>
        <w:spacing w:before="120" w:line="276" w:lineRule="auto"/>
        <w:ind w:left="284"/>
        <w:rPr>
          <w:rFonts w:ascii="Arial" w:hAnsi="Arial" w:cs="Arial"/>
          <w:sz w:val="22"/>
          <w:szCs w:val="22"/>
        </w:rPr>
      </w:pPr>
      <w:r w:rsidRPr="00B64863">
        <w:rPr>
          <w:rFonts w:ascii="Arial" w:hAnsi="Arial" w:cs="Arial"/>
          <w:sz w:val="22"/>
          <w:szCs w:val="22"/>
        </w:rPr>
        <w:t xml:space="preserve">Kolejność prac będzie wykonywana po uzgodnieniu z osobami odpowiedzialnymi za realizację, wymienionymi zgodnie z § 3 </w:t>
      </w:r>
      <w:r w:rsidR="007C4ACD" w:rsidRPr="00B64863">
        <w:rPr>
          <w:rFonts w:ascii="Arial" w:hAnsi="Arial" w:cs="Arial"/>
          <w:sz w:val="22"/>
          <w:szCs w:val="22"/>
        </w:rPr>
        <w:t>ust.</w:t>
      </w:r>
      <w:r w:rsidRPr="00B64863">
        <w:rPr>
          <w:rFonts w:ascii="Arial" w:hAnsi="Arial" w:cs="Arial"/>
          <w:sz w:val="22"/>
          <w:szCs w:val="22"/>
        </w:rPr>
        <w:t xml:space="preserve"> 4.</w:t>
      </w:r>
    </w:p>
    <w:p w14:paraId="5755444C" w14:textId="51522A8C" w:rsidR="008A6A2D" w:rsidRPr="00B64863" w:rsidRDefault="008A6A2D" w:rsidP="4F16FBC1">
      <w:pPr>
        <w:pStyle w:val="Bezodstpw1"/>
        <w:numPr>
          <w:ilvl w:val="0"/>
          <w:numId w:val="20"/>
        </w:numPr>
        <w:tabs>
          <w:tab w:val="left" w:pos="284"/>
        </w:tabs>
        <w:spacing w:before="120" w:line="276" w:lineRule="auto"/>
        <w:ind w:left="284" w:hanging="284"/>
        <w:jc w:val="both"/>
        <w:rPr>
          <w:rFonts w:ascii="Arial" w:hAnsi="Arial" w:cs="Arial"/>
          <w:szCs w:val="22"/>
        </w:rPr>
      </w:pPr>
      <w:r w:rsidRPr="00B64863">
        <w:rPr>
          <w:rFonts w:ascii="Arial" w:hAnsi="Arial" w:cs="Arial"/>
          <w:szCs w:val="22"/>
        </w:rPr>
        <w:t>Prace zostaną wykonane zgodnie z obowiązującymi przepisami, sztuką budowlaną, wiedzą techniczną, normami, a szczególnie przepisami i zasadami BHP, ochrony środowiska, ochrony przeciwpożarowej oraz na ustalonych niniejszą umową warunkach.</w:t>
      </w:r>
    </w:p>
    <w:p w14:paraId="5755444D" w14:textId="13890160" w:rsidR="008A6A2D" w:rsidRPr="00B64863" w:rsidRDefault="008A6A2D" w:rsidP="4F16FBC1">
      <w:pPr>
        <w:pStyle w:val="Bezodstpw1"/>
        <w:numPr>
          <w:ilvl w:val="0"/>
          <w:numId w:val="20"/>
        </w:numPr>
        <w:tabs>
          <w:tab w:val="left" w:pos="284"/>
        </w:tabs>
        <w:spacing w:before="120" w:line="276" w:lineRule="auto"/>
        <w:ind w:left="284" w:hanging="284"/>
        <w:jc w:val="both"/>
        <w:rPr>
          <w:rFonts w:ascii="Arial" w:hAnsi="Arial" w:cs="Arial"/>
          <w:szCs w:val="22"/>
        </w:rPr>
      </w:pPr>
      <w:r w:rsidRPr="00B64863">
        <w:rPr>
          <w:rFonts w:ascii="Arial" w:hAnsi="Arial" w:cs="Arial"/>
          <w:szCs w:val="22"/>
        </w:rPr>
        <w:t xml:space="preserve">Wykonawca oświadcza, iż posiada doświadczenie, odpowiedni potencjał wykwalifikowanej kadry, uprawnienia i doświadczenie oraz wiedzę niezbędne do należytego wykonania </w:t>
      </w:r>
      <w:r w:rsidR="00D94C0E">
        <w:rPr>
          <w:rFonts w:ascii="Arial" w:hAnsi="Arial" w:cs="Arial"/>
          <w:szCs w:val="22"/>
        </w:rPr>
        <w:t>P</w:t>
      </w:r>
      <w:r w:rsidRPr="00B64863">
        <w:rPr>
          <w:rFonts w:ascii="Arial" w:hAnsi="Arial" w:cs="Arial"/>
          <w:szCs w:val="22"/>
        </w:rPr>
        <w:t xml:space="preserve">rzedmiotu </w:t>
      </w:r>
      <w:r w:rsidR="007C4ACD" w:rsidRPr="00B64863">
        <w:rPr>
          <w:rFonts w:ascii="Arial" w:hAnsi="Arial" w:cs="Arial"/>
          <w:szCs w:val="22"/>
        </w:rPr>
        <w:t>U</w:t>
      </w:r>
      <w:r w:rsidRPr="00B64863">
        <w:rPr>
          <w:rFonts w:ascii="Arial" w:hAnsi="Arial" w:cs="Arial"/>
          <w:szCs w:val="22"/>
        </w:rPr>
        <w:t xml:space="preserve">mowy. Wykonawca zatrudni do wykonania </w:t>
      </w:r>
      <w:r w:rsidR="00D94C0E">
        <w:rPr>
          <w:rFonts w:ascii="Arial" w:hAnsi="Arial" w:cs="Arial"/>
          <w:szCs w:val="22"/>
        </w:rPr>
        <w:t>P</w:t>
      </w:r>
      <w:r w:rsidRPr="00B64863">
        <w:rPr>
          <w:rFonts w:ascii="Arial" w:hAnsi="Arial" w:cs="Arial"/>
          <w:szCs w:val="22"/>
        </w:rPr>
        <w:t xml:space="preserve">rzedmiotu Umowy tylko osoby posiadające odpowiednie, wymagane przepisami kwalifikacje zawodowe, zgodne z wymaganiami przepisów przygotowanie do pracy potwierdzone stosownymi, aktualnymi dokumentami, w tym przeszkolenie w dziedzinie BHP, aktualne kwalifikacje do obsługi maszyn, pojazdów, urządzeń i sprzętu - używanych do realizacji </w:t>
      </w:r>
      <w:r w:rsidR="007C4ACD" w:rsidRPr="00B64863">
        <w:rPr>
          <w:rFonts w:ascii="Arial" w:hAnsi="Arial" w:cs="Arial"/>
          <w:szCs w:val="22"/>
        </w:rPr>
        <w:t>p</w:t>
      </w:r>
      <w:r w:rsidRPr="00B64863">
        <w:rPr>
          <w:rFonts w:ascii="Arial" w:hAnsi="Arial" w:cs="Arial"/>
          <w:szCs w:val="22"/>
        </w:rPr>
        <w:t>rac, a także aktualne orzeczenia lekarskie o braku przeciwwskazań do wykonania powierzonych prac lub zajmowanego stanowiska.</w:t>
      </w:r>
    </w:p>
    <w:p w14:paraId="5755444E" w14:textId="303F8D95" w:rsidR="008A6A2D" w:rsidRPr="00B64863" w:rsidRDefault="008A6A2D" w:rsidP="4F16FBC1">
      <w:pPr>
        <w:pStyle w:val="Bezodstpw1"/>
        <w:numPr>
          <w:ilvl w:val="0"/>
          <w:numId w:val="20"/>
        </w:numPr>
        <w:tabs>
          <w:tab w:val="left" w:pos="284"/>
        </w:tabs>
        <w:spacing w:before="120" w:line="276" w:lineRule="auto"/>
        <w:ind w:left="284" w:hanging="284"/>
        <w:jc w:val="both"/>
        <w:rPr>
          <w:rFonts w:ascii="Arial" w:hAnsi="Arial" w:cs="Arial"/>
          <w:szCs w:val="22"/>
        </w:rPr>
      </w:pPr>
      <w:r w:rsidRPr="00B64863">
        <w:rPr>
          <w:rFonts w:ascii="Arial" w:hAnsi="Arial" w:cs="Arial"/>
          <w:szCs w:val="22"/>
        </w:rPr>
        <w:t>Wykonawca oświadcza, że przed podpisaniem umowy zapoznał się ze stanem istniejącym</w:t>
      </w:r>
      <w:r w:rsidR="00925982">
        <w:rPr>
          <w:rFonts w:ascii="Arial" w:hAnsi="Arial" w:cs="Arial"/>
          <w:szCs w:val="22"/>
        </w:rPr>
        <w:t xml:space="preserve"> </w:t>
      </w:r>
      <w:r w:rsidRPr="00B64863">
        <w:rPr>
          <w:rFonts w:ascii="Arial" w:hAnsi="Arial" w:cs="Arial"/>
          <w:szCs w:val="22"/>
        </w:rPr>
        <w:t xml:space="preserve">obiektu, terenem realizacji prac, wszystkimi fizycznymi, środowiskowymi i prawnymi uwarunkowaniami mającymi wpływ na teren budowy i prace oraz dostępną dokumentacją. </w:t>
      </w:r>
    </w:p>
    <w:p w14:paraId="5755444F" w14:textId="77777777" w:rsidR="008A6A2D" w:rsidRPr="00B64863" w:rsidRDefault="008A6A2D" w:rsidP="4F16FBC1">
      <w:pPr>
        <w:pStyle w:val="Bezodstpw1"/>
        <w:numPr>
          <w:ilvl w:val="0"/>
          <w:numId w:val="20"/>
        </w:numPr>
        <w:tabs>
          <w:tab w:val="left" w:pos="284"/>
        </w:tabs>
        <w:spacing w:before="120" w:line="276" w:lineRule="auto"/>
        <w:ind w:left="284" w:hanging="284"/>
        <w:jc w:val="both"/>
        <w:rPr>
          <w:rFonts w:ascii="Arial" w:hAnsi="Arial" w:cs="Arial"/>
          <w:szCs w:val="22"/>
        </w:rPr>
      </w:pPr>
      <w:r w:rsidRPr="00B64863">
        <w:rPr>
          <w:rFonts w:ascii="Arial" w:hAnsi="Arial" w:cs="Arial"/>
          <w:szCs w:val="22"/>
        </w:rPr>
        <w:t xml:space="preserve">Wszelkie zastrzeżenia Wykonawcy związane z oględzinami terenu prac zgłoszone po terminie zawarcia </w:t>
      </w:r>
      <w:r w:rsidR="007C4ACD" w:rsidRPr="00B64863">
        <w:rPr>
          <w:rFonts w:ascii="Arial" w:hAnsi="Arial" w:cs="Arial"/>
          <w:szCs w:val="22"/>
        </w:rPr>
        <w:t>U</w:t>
      </w:r>
      <w:r w:rsidRPr="00B64863">
        <w:rPr>
          <w:rFonts w:ascii="Arial" w:hAnsi="Arial" w:cs="Arial"/>
          <w:szCs w:val="22"/>
        </w:rPr>
        <w:t>mowy nie mogą być podstawą do dochodzenia jakichkolwiek roszczeń od Zamawiającego oraz do żądania przez Wykonawcę przesunięcia terminu zakończenia robót czy podwyższenia wynagrodzenia.</w:t>
      </w:r>
    </w:p>
    <w:p w14:paraId="57554450" w14:textId="77777777" w:rsidR="008A6A2D" w:rsidRPr="00B64863" w:rsidRDefault="008A6A2D" w:rsidP="4F16FBC1">
      <w:pPr>
        <w:pStyle w:val="Bezodstpw1"/>
        <w:numPr>
          <w:ilvl w:val="0"/>
          <w:numId w:val="20"/>
        </w:numPr>
        <w:tabs>
          <w:tab w:val="left" w:pos="284"/>
        </w:tabs>
        <w:spacing w:before="120" w:line="276" w:lineRule="auto"/>
        <w:ind w:left="284" w:hanging="284"/>
        <w:jc w:val="both"/>
        <w:rPr>
          <w:rFonts w:ascii="Arial" w:hAnsi="Arial" w:cs="Arial"/>
          <w:szCs w:val="22"/>
        </w:rPr>
      </w:pPr>
      <w:r w:rsidRPr="00B64863">
        <w:rPr>
          <w:rFonts w:ascii="Arial" w:hAnsi="Arial" w:cs="Arial"/>
          <w:szCs w:val="22"/>
        </w:rPr>
        <w:t>Do obowiązków Wykonawcy należy:</w:t>
      </w:r>
    </w:p>
    <w:p w14:paraId="57554451" w14:textId="0A067FDE" w:rsidR="008A6A2D" w:rsidRPr="00B64863" w:rsidRDefault="008A6A2D" w:rsidP="4F16FBC1">
      <w:pPr>
        <w:pStyle w:val="Bezodstpw1"/>
        <w:numPr>
          <w:ilvl w:val="1"/>
          <w:numId w:val="20"/>
        </w:numPr>
        <w:tabs>
          <w:tab w:val="left" w:pos="284"/>
        </w:tabs>
        <w:spacing w:before="120" w:line="276" w:lineRule="auto"/>
        <w:ind w:left="993" w:hanging="567"/>
        <w:jc w:val="both"/>
        <w:rPr>
          <w:rFonts w:ascii="Arial" w:hAnsi="Arial" w:cs="Arial"/>
          <w:szCs w:val="22"/>
        </w:rPr>
      </w:pPr>
      <w:r w:rsidRPr="00B64863">
        <w:rPr>
          <w:rFonts w:ascii="Arial" w:hAnsi="Arial" w:cs="Arial"/>
          <w:szCs w:val="22"/>
        </w:rPr>
        <w:t xml:space="preserve">Kompleksowe wykonanie robót stanowiących </w:t>
      </w:r>
      <w:r w:rsidR="00D94C0E">
        <w:rPr>
          <w:rFonts w:ascii="Arial" w:hAnsi="Arial" w:cs="Arial"/>
          <w:szCs w:val="22"/>
        </w:rPr>
        <w:t>P</w:t>
      </w:r>
      <w:r w:rsidRPr="00B64863">
        <w:rPr>
          <w:rFonts w:ascii="Arial" w:hAnsi="Arial" w:cs="Arial"/>
          <w:szCs w:val="22"/>
        </w:rPr>
        <w:t xml:space="preserve">rzedmiot </w:t>
      </w:r>
      <w:r w:rsidR="007C4ACD" w:rsidRPr="00B64863">
        <w:rPr>
          <w:rFonts w:ascii="Arial" w:hAnsi="Arial" w:cs="Arial"/>
          <w:szCs w:val="22"/>
        </w:rPr>
        <w:t>U</w:t>
      </w:r>
      <w:r w:rsidRPr="00B64863">
        <w:rPr>
          <w:rFonts w:ascii="Arial" w:hAnsi="Arial" w:cs="Arial"/>
          <w:szCs w:val="22"/>
        </w:rPr>
        <w:t xml:space="preserve">mowy </w:t>
      </w:r>
      <w:r w:rsidR="008373AD" w:rsidRPr="00B64863">
        <w:rPr>
          <w:rFonts w:ascii="Arial" w:hAnsi="Arial" w:cs="Arial"/>
          <w:szCs w:val="22"/>
        </w:rPr>
        <w:t>–</w:t>
      </w:r>
      <w:r w:rsidRPr="00B64863">
        <w:rPr>
          <w:rFonts w:ascii="Arial" w:hAnsi="Arial" w:cs="Arial"/>
          <w:szCs w:val="22"/>
        </w:rPr>
        <w:t xml:space="preserve"> przy użyciu własnych materiałów, sprzętu i narzędzi.</w:t>
      </w:r>
    </w:p>
    <w:p w14:paraId="57554452" w14:textId="77777777" w:rsidR="008A6A2D" w:rsidRPr="007378CF" w:rsidRDefault="008A6A2D" w:rsidP="4F16FBC1">
      <w:pPr>
        <w:pStyle w:val="Bezodstpw1"/>
        <w:numPr>
          <w:ilvl w:val="1"/>
          <w:numId w:val="20"/>
        </w:numPr>
        <w:tabs>
          <w:tab w:val="left" w:pos="284"/>
        </w:tabs>
        <w:spacing w:before="120" w:line="276" w:lineRule="auto"/>
        <w:ind w:left="993" w:hanging="567"/>
        <w:jc w:val="both"/>
        <w:rPr>
          <w:rFonts w:ascii="Arial" w:hAnsi="Arial" w:cs="Arial"/>
          <w:szCs w:val="22"/>
        </w:rPr>
      </w:pPr>
      <w:r w:rsidRPr="007378CF">
        <w:rPr>
          <w:rFonts w:ascii="Arial" w:hAnsi="Arial" w:cs="Arial"/>
          <w:szCs w:val="22"/>
        </w:rPr>
        <w:t xml:space="preserve">Zapewnienie uprawnionego </w:t>
      </w:r>
      <w:r w:rsidR="000200DE" w:rsidRPr="007378CF">
        <w:rPr>
          <w:rFonts w:ascii="Arial" w:hAnsi="Arial" w:cs="Arial"/>
          <w:szCs w:val="22"/>
        </w:rPr>
        <w:t>K</w:t>
      </w:r>
      <w:r w:rsidRPr="007378CF">
        <w:rPr>
          <w:rFonts w:ascii="Arial" w:hAnsi="Arial" w:cs="Arial"/>
          <w:szCs w:val="22"/>
        </w:rPr>
        <w:t xml:space="preserve">ierownika </w:t>
      </w:r>
      <w:r w:rsidR="000200DE" w:rsidRPr="007378CF">
        <w:rPr>
          <w:rFonts w:ascii="Arial" w:hAnsi="Arial" w:cs="Arial"/>
          <w:szCs w:val="22"/>
        </w:rPr>
        <w:t>B</w:t>
      </w:r>
      <w:r w:rsidRPr="007378CF">
        <w:rPr>
          <w:rFonts w:ascii="Arial" w:hAnsi="Arial" w:cs="Arial"/>
          <w:szCs w:val="22"/>
        </w:rPr>
        <w:t xml:space="preserve">udowy lub/i </w:t>
      </w:r>
      <w:r w:rsidR="000200DE" w:rsidRPr="007378CF">
        <w:rPr>
          <w:rFonts w:ascii="Arial" w:hAnsi="Arial" w:cs="Arial"/>
          <w:szCs w:val="22"/>
        </w:rPr>
        <w:t>K</w:t>
      </w:r>
      <w:r w:rsidRPr="007378CF">
        <w:rPr>
          <w:rFonts w:ascii="Arial" w:hAnsi="Arial" w:cs="Arial"/>
          <w:szCs w:val="22"/>
        </w:rPr>
        <w:t xml:space="preserve">ierowników </w:t>
      </w:r>
      <w:r w:rsidR="000200DE" w:rsidRPr="007378CF">
        <w:rPr>
          <w:rFonts w:ascii="Arial" w:hAnsi="Arial" w:cs="Arial"/>
          <w:szCs w:val="22"/>
        </w:rPr>
        <w:t>R</w:t>
      </w:r>
      <w:r w:rsidRPr="007378CF">
        <w:rPr>
          <w:rFonts w:ascii="Arial" w:hAnsi="Arial" w:cs="Arial"/>
          <w:szCs w:val="22"/>
        </w:rPr>
        <w:t xml:space="preserve">obót w określonych prawem specjalnościach podczas realizacji wszystkich robót objętych </w:t>
      </w:r>
      <w:r w:rsidR="007C4ACD" w:rsidRPr="007378CF">
        <w:rPr>
          <w:rFonts w:ascii="Arial" w:hAnsi="Arial" w:cs="Arial"/>
          <w:szCs w:val="22"/>
        </w:rPr>
        <w:t>U</w:t>
      </w:r>
      <w:r w:rsidRPr="007378CF">
        <w:rPr>
          <w:rFonts w:ascii="Arial" w:hAnsi="Arial" w:cs="Arial"/>
          <w:szCs w:val="22"/>
        </w:rPr>
        <w:t>mową prowadzących na terenie budowy stały nadzór nad robotami budowlanymi.</w:t>
      </w:r>
    </w:p>
    <w:p w14:paraId="57554453" w14:textId="77777777" w:rsidR="008A6A2D" w:rsidRPr="00B64863" w:rsidRDefault="008A6A2D" w:rsidP="4F16FBC1">
      <w:pPr>
        <w:pStyle w:val="Bezodstpw1"/>
        <w:numPr>
          <w:ilvl w:val="1"/>
          <w:numId w:val="20"/>
        </w:numPr>
        <w:tabs>
          <w:tab w:val="left" w:pos="284"/>
        </w:tabs>
        <w:spacing w:before="120" w:line="276" w:lineRule="auto"/>
        <w:ind w:left="993" w:hanging="567"/>
        <w:jc w:val="both"/>
        <w:rPr>
          <w:rFonts w:ascii="Arial" w:hAnsi="Arial" w:cs="Arial"/>
          <w:szCs w:val="22"/>
        </w:rPr>
      </w:pPr>
      <w:r w:rsidRPr="00B64863">
        <w:rPr>
          <w:rFonts w:ascii="Arial" w:hAnsi="Arial" w:cs="Arial"/>
          <w:szCs w:val="22"/>
        </w:rPr>
        <w:t xml:space="preserve">Opracowanie i uzgodnienie z Zamawiającym planu pracy, harmonogramu, niezbędnych do realizacji zadania projektów organizacji pracy. W przypadku prac wykonywanych na styku z sąsiednimi nieruchomościami Wykonawca ponosi odpowiedzialność za </w:t>
      </w:r>
      <w:r w:rsidRPr="003E226F">
        <w:rPr>
          <w:rFonts w:ascii="Arial" w:hAnsi="Arial" w:cs="Arial"/>
          <w:kern w:val="22"/>
          <w:szCs w:val="22"/>
        </w:rPr>
        <w:t>naruszenie granic oraz</w:t>
      </w:r>
      <w:r w:rsidRPr="00B64863">
        <w:rPr>
          <w:rFonts w:ascii="Arial" w:hAnsi="Arial" w:cs="Arial"/>
          <w:szCs w:val="22"/>
        </w:rPr>
        <w:t xml:space="preserve"> ewentualne szkody.  </w:t>
      </w:r>
    </w:p>
    <w:p w14:paraId="57554454" w14:textId="171F30C8" w:rsidR="008A6A2D" w:rsidRPr="00395B6E" w:rsidRDefault="008A6A2D" w:rsidP="4F16FBC1">
      <w:pPr>
        <w:pStyle w:val="Bezodstpw1"/>
        <w:numPr>
          <w:ilvl w:val="1"/>
          <w:numId w:val="20"/>
        </w:numPr>
        <w:tabs>
          <w:tab w:val="left" w:pos="284"/>
        </w:tabs>
        <w:spacing w:before="120" w:line="276" w:lineRule="auto"/>
        <w:ind w:left="993" w:hanging="567"/>
        <w:jc w:val="both"/>
        <w:rPr>
          <w:rFonts w:ascii="Arial" w:hAnsi="Arial" w:cs="Arial"/>
          <w:kern w:val="22"/>
          <w:szCs w:val="22"/>
        </w:rPr>
      </w:pPr>
      <w:r w:rsidRPr="00395B6E">
        <w:rPr>
          <w:rFonts w:ascii="Arial" w:hAnsi="Arial" w:cs="Arial"/>
          <w:kern w:val="22"/>
          <w:szCs w:val="22"/>
        </w:rPr>
        <w:t xml:space="preserve">Harmonogram musi </w:t>
      </w:r>
      <w:r w:rsidR="00F24B32">
        <w:rPr>
          <w:rFonts w:ascii="Arial" w:hAnsi="Arial" w:cs="Arial"/>
          <w:kern w:val="22"/>
          <w:szCs w:val="22"/>
        </w:rPr>
        <w:t xml:space="preserve">być uzgodniony z przedstawicielem Zamawiającego oraz musi </w:t>
      </w:r>
      <w:r w:rsidRPr="00395B6E">
        <w:rPr>
          <w:rFonts w:ascii="Arial" w:hAnsi="Arial" w:cs="Arial"/>
          <w:kern w:val="22"/>
          <w:szCs w:val="22"/>
        </w:rPr>
        <w:t xml:space="preserve">uwzględniać </w:t>
      </w:r>
      <w:r w:rsidR="00395B6E" w:rsidRPr="00395B6E">
        <w:rPr>
          <w:rFonts w:ascii="Arial" w:hAnsi="Arial" w:cs="Arial"/>
          <w:kern w:val="22"/>
          <w:szCs w:val="22"/>
        </w:rPr>
        <w:t xml:space="preserve">możliwość korzystania z obiektu przez pracowników Zamawiającego. </w:t>
      </w:r>
      <w:r w:rsidRPr="00395B6E">
        <w:rPr>
          <w:rFonts w:ascii="Arial" w:hAnsi="Arial" w:cs="Arial"/>
          <w:kern w:val="22"/>
          <w:szCs w:val="22"/>
        </w:rPr>
        <w:t xml:space="preserve">Każda zmiana harmonogramu musi być uzgodniona z </w:t>
      </w:r>
      <w:r w:rsidR="00F24B32">
        <w:rPr>
          <w:rFonts w:ascii="Arial" w:hAnsi="Arial" w:cs="Arial"/>
          <w:kern w:val="22"/>
          <w:szCs w:val="22"/>
        </w:rPr>
        <w:t>przedstawicielem Zamawiającego</w:t>
      </w:r>
      <w:r w:rsidRPr="00395B6E">
        <w:rPr>
          <w:rFonts w:ascii="Arial" w:hAnsi="Arial" w:cs="Arial"/>
          <w:kern w:val="22"/>
          <w:szCs w:val="22"/>
        </w:rPr>
        <w:t>.</w:t>
      </w:r>
    </w:p>
    <w:p w14:paraId="57554455" w14:textId="77777777" w:rsidR="008A6A2D" w:rsidRPr="00B64863" w:rsidRDefault="008A6A2D" w:rsidP="4F16FBC1">
      <w:pPr>
        <w:pStyle w:val="Bezodstpw1"/>
        <w:numPr>
          <w:ilvl w:val="1"/>
          <w:numId w:val="20"/>
        </w:numPr>
        <w:tabs>
          <w:tab w:val="left" w:pos="284"/>
        </w:tabs>
        <w:spacing w:before="120" w:line="276" w:lineRule="auto"/>
        <w:ind w:left="993" w:hanging="567"/>
        <w:jc w:val="both"/>
        <w:rPr>
          <w:rFonts w:ascii="Arial" w:hAnsi="Arial" w:cs="Arial"/>
          <w:szCs w:val="22"/>
        </w:rPr>
      </w:pPr>
      <w:r w:rsidRPr="00B64863">
        <w:rPr>
          <w:rFonts w:ascii="Arial" w:hAnsi="Arial" w:cs="Arial"/>
          <w:szCs w:val="22"/>
        </w:rPr>
        <w:t>Zakup i wbudowanie we własnym zakresie całości materiałów niezbędnych do wykonania prac, przy czym:</w:t>
      </w:r>
    </w:p>
    <w:p w14:paraId="57554456" w14:textId="77777777" w:rsidR="00241810" w:rsidRPr="00B64863" w:rsidRDefault="008A6A2D" w:rsidP="4F16FBC1">
      <w:pPr>
        <w:pStyle w:val="Akapitzlist1"/>
        <w:numPr>
          <w:ilvl w:val="2"/>
          <w:numId w:val="20"/>
        </w:numPr>
        <w:tabs>
          <w:tab w:val="left" w:pos="1843"/>
        </w:tabs>
        <w:spacing w:before="120" w:line="276" w:lineRule="auto"/>
        <w:ind w:left="1843" w:hanging="709"/>
        <w:jc w:val="both"/>
        <w:rPr>
          <w:rFonts w:ascii="Arial" w:hAnsi="Arial" w:cs="Arial"/>
        </w:rPr>
      </w:pPr>
      <w:r w:rsidRPr="00B64863">
        <w:rPr>
          <w:rFonts w:ascii="Arial" w:hAnsi="Arial" w:cs="Arial"/>
        </w:rPr>
        <w:t>Materiały muszą odpowiadać jakości wynikającej z wymagań Zamawiającego, wymogów prawa i zasad wiedzy technicznej.</w:t>
      </w:r>
    </w:p>
    <w:p w14:paraId="57554457" w14:textId="77777777" w:rsidR="008A6A2D" w:rsidRPr="00B64863" w:rsidRDefault="008A6A2D" w:rsidP="4F16FBC1">
      <w:pPr>
        <w:pStyle w:val="Akapitzlist1"/>
        <w:numPr>
          <w:ilvl w:val="2"/>
          <w:numId w:val="20"/>
        </w:numPr>
        <w:tabs>
          <w:tab w:val="left" w:pos="1843"/>
        </w:tabs>
        <w:spacing w:before="120" w:line="276" w:lineRule="auto"/>
        <w:ind w:left="1843" w:hanging="709"/>
        <w:jc w:val="both"/>
        <w:rPr>
          <w:rFonts w:ascii="Arial" w:hAnsi="Arial" w:cs="Arial"/>
        </w:rPr>
      </w:pPr>
      <w:r w:rsidRPr="00B64863">
        <w:rPr>
          <w:rFonts w:ascii="Arial" w:hAnsi="Arial" w:cs="Arial"/>
        </w:rPr>
        <w:lastRenderedPageBreak/>
        <w:t>Wszelkie materiały użyte do robót muszą mieć aprobatę techniczną wydaną przez uprawnioną jednostkę, jednoznacznie określającą brak szkodliwego oddziaływania tych materiałów na środowisko.</w:t>
      </w:r>
    </w:p>
    <w:p w14:paraId="57554458" w14:textId="4D929721" w:rsidR="008A6A2D" w:rsidRPr="00B64863" w:rsidRDefault="008A6A2D" w:rsidP="4F16FBC1">
      <w:pPr>
        <w:pStyle w:val="Akapitzlist1"/>
        <w:numPr>
          <w:ilvl w:val="2"/>
          <w:numId w:val="20"/>
        </w:numPr>
        <w:tabs>
          <w:tab w:val="left" w:pos="1843"/>
        </w:tabs>
        <w:spacing w:before="120" w:line="276" w:lineRule="auto"/>
        <w:ind w:left="1843" w:hanging="709"/>
        <w:jc w:val="both"/>
        <w:rPr>
          <w:rFonts w:ascii="Arial" w:hAnsi="Arial" w:cs="Arial"/>
        </w:rPr>
      </w:pPr>
      <w:r w:rsidRPr="00B64863">
        <w:rPr>
          <w:rFonts w:ascii="Arial" w:hAnsi="Arial" w:cs="Arial"/>
        </w:rPr>
        <w:t>Materiały, które są szkodliwe dla otoczenia tylko w czasie robót, a po zakończeniu robot ich szkodliwość zanika (np. materiały pylaste) mogą być użyte pod warunkiem przestrzegania wymagań technologicznych wbudowania. Jeżeli wymagają tego odpowiednie przepisy Wykonawca jest zobowiązany przedstawić Zamawiającemu dokumenty stwierdzające dopuszczenie do obrotu i stosowania w budownictwie zastosowanych materiałów - zgodę na użycie tych materiałów, wydaną przez właściwe organy administracji państwowej.</w:t>
      </w:r>
    </w:p>
    <w:p w14:paraId="5755445A" w14:textId="1F77EF44" w:rsidR="008A6A2D" w:rsidRPr="00925982" w:rsidRDefault="008A6A2D" w:rsidP="4F16FBC1">
      <w:pPr>
        <w:pStyle w:val="Bezodstpw1"/>
        <w:numPr>
          <w:ilvl w:val="1"/>
          <w:numId w:val="20"/>
        </w:numPr>
        <w:tabs>
          <w:tab w:val="left" w:pos="284"/>
        </w:tabs>
        <w:spacing w:before="120" w:line="276" w:lineRule="auto"/>
        <w:ind w:left="993" w:hanging="567"/>
        <w:jc w:val="both"/>
        <w:rPr>
          <w:rFonts w:ascii="Arial" w:hAnsi="Arial" w:cs="Arial"/>
          <w:szCs w:val="22"/>
        </w:rPr>
      </w:pPr>
      <w:r w:rsidRPr="00B64863">
        <w:rPr>
          <w:rFonts w:ascii="Arial" w:hAnsi="Arial" w:cs="Arial"/>
          <w:szCs w:val="22"/>
        </w:rPr>
        <w:t xml:space="preserve">Wykonanie świadczonych </w:t>
      </w:r>
      <w:r w:rsidR="00366EC8" w:rsidRPr="00B64863">
        <w:rPr>
          <w:rFonts w:ascii="Arial" w:hAnsi="Arial" w:cs="Arial"/>
          <w:szCs w:val="22"/>
        </w:rPr>
        <w:t xml:space="preserve">robót budowlanych i </w:t>
      </w:r>
      <w:r w:rsidRPr="00B64863">
        <w:rPr>
          <w:rFonts w:ascii="Arial" w:hAnsi="Arial" w:cs="Arial"/>
          <w:szCs w:val="22"/>
        </w:rPr>
        <w:t xml:space="preserve">usług zgodnie z obowiązującymi przepisami w ustalonych przez Strony terminach i zakresach określonych w </w:t>
      </w:r>
      <w:r w:rsidRPr="00925982">
        <w:rPr>
          <w:rFonts w:ascii="Arial" w:hAnsi="Arial" w:cs="Arial"/>
          <w:szCs w:val="22"/>
        </w:rPr>
        <w:t xml:space="preserve">załącznikach do </w:t>
      </w:r>
      <w:r w:rsidR="007C4ACD" w:rsidRPr="00925982">
        <w:rPr>
          <w:rFonts w:ascii="Arial" w:hAnsi="Arial" w:cs="Arial"/>
          <w:szCs w:val="22"/>
        </w:rPr>
        <w:t>U</w:t>
      </w:r>
      <w:r w:rsidRPr="00925982">
        <w:rPr>
          <w:rFonts w:ascii="Arial" w:hAnsi="Arial" w:cs="Arial"/>
          <w:szCs w:val="22"/>
        </w:rPr>
        <w:t>mowy.</w:t>
      </w:r>
    </w:p>
    <w:p w14:paraId="5755445B" w14:textId="2B7E799E" w:rsidR="008A6A2D" w:rsidRPr="00925982" w:rsidRDefault="008A6A2D" w:rsidP="4F16FBC1">
      <w:pPr>
        <w:pStyle w:val="Bezodstpw1"/>
        <w:numPr>
          <w:ilvl w:val="1"/>
          <w:numId w:val="20"/>
        </w:numPr>
        <w:tabs>
          <w:tab w:val="left" w:pos="284"/>
        </w:tabs>
        <w:spacing w:before="120" w:line="276" w:lineRule="auto"/>
        <w:ind w:left="993" w:hanging="567"/>
        <w:jc w:val="both"/>
        <w:rPr>
          <w:rFonts w:ascii="Arial" w:hAnsi="Arial" w:cs="Arial"/>
          <w:szCs w:val="22"/>
        </w:rPr>
      </w:pPr>
      <w:r w:rsidRPr="00925982">
        <w:rPr>
          <w:rFonts w:ascii="Arial" w:hAnsi="Arial" w:cs="Arial"/>
          <w:szCs w:val="22"/>
        </w:rPr>
        <w:t xml:space="preserve">Dokumentowanie wykonanych </w:t>
      </w:r>
      <w:r w:rsidR="00B23102" w:rsidRPr="00925982">
        <w:rPr>
          <w:rFonts w:ascii="Arial" w:hAnsi="Arial" w:cs="Arial"/>
          <w:szCs w:val="22"/>
        </w:rPr>
        <w:t>robót zanikających</w:t>
      </w:r>
      <w:r w:rsidR="00DD665A" w:rsidRPr="00925982">
        <w:rPr>
          <w:rFonts w:ascii="Arial" w:hAnsi="Arial" w:cs="Arial"/>
          <w:szCs w:val="22"/>
        </w:rPr>
        <w:t>.</w:t>
      </w:r>
    </w:p>
    <w:p w14:paraId="5755445E" w14:textId="62EBD5E4" w:rsidR="008A6A2D" w:rsidRPr="00925982" w:rsidRDefault="008A6A2D" w:rsidP="00925982">
      <w:pPr>
        <w:pStyle w:val="Bezodstpw1"/>
        <w:numPr>
          <w:ilvl w:val="1"/>
          <w:numId w:val="20"/>
        </w:numPr>
        <w:tabs>
          <w:tab w:val="left" w:pos="284"/>
        </w:tabs>
        <w:spacing w:before="120" w:line="276" w:lineRule="auto"/>
        <w:ind w:left="993" w:hanging="567"/>
        <w:jc w:val="both"/>
        <w:rPr>
          <w:rFonts w:ascii="Arial" w:hAnsi="Arial" w:cs="Arial"/>
          <w:szCs w:val="22"/>
        </w:rPr>
      </w:pPr>
      <w:r w:rsidRPr="00925982">
        <w:rPr>
          <w:rFonts w:ascii="Arial" w:hAnsi="Arial" w:cs="Arial"/>
          <w:kern w:val="22"/>
          <w:szCs w:val="22"/>
        </w:rPr>
        <w:t>Wykonawca</w:t>
      </w:r>
      <w:r w:rsidRPr="00B64863">
        <w:rPr>
          <w:rFonts w:ascii="Arial" w:hAnsi="Arial" w:cs="Arial"/>
          <w:szCs w:val="22"/>
        </w:rPr>
        <w:t xml:space="preserve"> ma obowiązek znać i stosować w czasie prowadzenia rob</w:t>
      </w:r>
      <w:r w:rsidR="007C4ACD" w:rsidRPr="00B64863">
        <w:rPr>
          <w:rFonts w:ascii="Arial" w:hAnsi="Arial" w:cs="Arial"/>
          <w:szCs w:val="22"/>
        </w:rPr>
        <w:t>ó</w:t>
      </w:r>
      <w:r w:rsidRPr="00B64863">
        <w:rPr>
          <w:rFonts w:ascii="Arial" w:hAnsi="Arial" w:cs="Arial"/>
          <w:szCs w:val="22"/>
        </w:rPr>
        <w:t xml:space="preserve">t wszelkie </w:t>
      </w:r>
      <w:r w:rsidRPr="00B64863">
        <w:rPr>
          <w:rFonts w:ascii="Arial" w:hAnsi="Arial" w:cs="Arial"/>
          <w:color w:val="auto"/>
          <w:szCs w:val="22"/>
        </w:rPr>
        <w:t>przepisy dotyczące ochrony środowiska naturalnego. W okresie trwania rob</w:t>
      </w:r>
      <w:r w:rsidR="007C4ACD" w:rsidRPr="00B64863">
        <w:rPr>
          <w:rFonts w:ascii="Arial" w:hAnsi="Arial" w:cs="Arial"/>
          <w:color w:val="auto"/>
          <w:szCs w:val="22"/>
        </w:rPr>
        <w:t>ó</w:t>
      </w:r>
      <w:r w:rsidRPr="00B64863">
        <w:rPr>
          <w:rFonts w:ascii="Arial" w:hAnsi="Arial" w:cs="Arial"/>
          <w:color w:val="auto"/>
          <w:szCs w:val="22"/>
        </w:rPr>
        <w:t>t Wykonawca będzie:</w:t>
      </w:r>
      <w:r w:rsidRPr="00B64863">
        <w:rPr>
          <w:rFonts w:ascii="Arial" w:hAnsi="Arial" w:cs="Arial"/>
          <w:szCs w:val="22"/>
        </w:rPr>
        <w:t xml:space="preserve"> </w:t>
      </w:r>
    </w:p>
    <w:p w14:paraId="5755445F" w14:textId="77777777" w:rsidR="008A6A2D" w:rsidRPr="00B64863" w:rsidRDefault="008A6A2D" w:rsidP="4F16FBC1">
      <w:pPr>
        <w:pStyle w:val="Akapitzlist1"/>
        <w:numPr>
          <w:ilvl w:val="2"/>
          <w:numId w:val="20"/>
        </w:numPr>
        <w:spacing w:before="120" w:after="120" w:line="276" w:lineRule="auto"/>
        <w:ind w:left="1701" w:hanging="709"/>
        <w:jc w:val="both"/>
        <w:rPr>
          <w:rFonts w:ascii="Arial" w:hAnsi="Arial" w:cs="Arial"/>
        </w:rPr>
      </w:pPr>
      <w:r w:rsidRPr="00B64863">
        <w:rPr>
          <w:rFonts w:ascii="Arial" w:hAnsi="Arial" w:cs="Arial"/>
        </w:rPr>
        <w:t>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14:paraId="57554460" w14:textId="7D7AD5B8" w:rsidR="008A6A2D" w:rsidRPr="00B23102" w:rsidRDefault="008A6A2D" w:rsidP="4F16FBC1">
      <w:pPr>
        <w:pStyle w:val="Bezodstpw1"/>
        <w:numPr>
          <w:ilvl w:val="1"/>
          <w:numId w:val="20"/>
        </w:numPr>
        <w:tabs>
          <w:tab w:val="left" w:pos="284"/>
        </w:tabs>
        <w:spacing w:before="120" w:line="276" w:lineRule="auto"/>
        <w:ind w:left="993" w:hanging="567"/>
        <w:jc w:val="both"/>
        <w:rPr>
          <w:rFonts w:ascii="Arial" w:hAnsi="Arial" w:cs="Arial"/>
          <w:szCs w:val="22"/>
        </w:rPr>
      </w:pPr>
      <w:r w:rsidRPr="00B23102">
        <w:rPr>
          <w:rFonts w:ascii="Arial" w:hAnsi="Arial" w:cs="Arial"/>
          <w:szCs w:val="22"/>
        </w:rPr>
        <w:t xml:space="preserve">Dostarczenie Zamawiającemu nie później niż czternaście (14) dni przed terminem rozpoczęcia robót zatwierdzonego przez Kierownika </w:t>
      </w:r>
      <w:r w:rsidR="007C4ACD" w:rsidRPr="00B23102">
        <w:rPr>
          <w:rFonts w:ascii="Arial" w:hAnsi="Arial" w:cs="Arial"/>
          <w:szCs w:val="22"/>
        </w:rPr>
        <w:t>B</w:t>
      </w:r>
      <w:r w:rsidRPr="00B23102">
        <w:rPr>
          <w:rFonts w:ascii="Arial" w:hAnsi="Arial" w:cs="Arial"/>
          <w:szCs w:val="22"/>
        </w:rPr>
        <w:t>udowy lub Kierownika Robót Planu bezpieczeństwa i ochrony zdrowia sporządzonego zgodnie z art. 21a ust. 1-2 Ustawy z dnia 7 lipca 1994</w:t>
      </w:r>
      <w:r w:rsidR="5CE450C0" w:rsidRPr="00B23102">
        <w:rPr>
          <w:rFonts w:ascii="Arial" w:hAnsi="Arial" w:cs="Arial"/>
          <w:szCs w:val="22"/>
        </w:rPr>
        <w:t xml:space="preserve"> </w:t>
      </w:r>
      <w:r w:rsidRPr="00B23102">
        <w:rPr>
          <w:rFonts w:ascii="Arial" w:hAnsi="Arial" w:cs="Arial"/>
          <w:szCs w:val="22"/>
        </w:rPr>
        <w:t>r</w:t>
      </w:r>
      <w:r w:rsidR="007C4ACD" w:rsidRPr="00B23102">
        <w:rPr>
          <w:rFonts w:ascii="Arial" w:hAnsi="Arial" w:cs="Arial"/>
          <w:szCs w:val="22"/>
        </w:rPr>
        <w:t>.</w:t>
      </w:r>
      <w:r w:rsidRPr="00B23102">
        <w:rPr>
          <w:rFonts w:ascii="Arial" w:hAnsi="Arial" w:cs="Arial"/>
          <w:szCs w:val="22"/>
        </w:rPr>
        <w:t xml:space="preserve"> Prawo budowlane </w:t>
      </w:r>
      <w:r w:rsidR="00BD2342" w:rsidRPr="00B23102">
        <w:rPr>
          <w:rFonts w:ascii="Arial" w:hAnsi="Arial" w:cs="Arial"/>
          <w:szCs w:val="22"/>
        </w:rPr>
        <w:t>(Dz. U. z 2021 r. poz. 2351, ze zm.) oraz zgodnie z Rozporządzeniem Ministra Infrastruktury z dnia 23 czerwca 2003 r. w sprawie informacji dotyczącej bezpieczeństwa i ochrony zdrowia (Dz.U. 2003, nr 120 poz. 1126)</w:t>
      </w:r>
      <w:r w:rsidR="002D1B43" w:rsidRPr="00B23102">
        <w:rPr>
          <w:rFonts w:ascii="Arial" w:hAnsi="Arial" w:cs="Arial"/>
          <w:szCs w:val="22"/>
        </w:rPr>
        <w:t xml:space="preserve"> o ile taki Plan jest wymagany przepisami prawa.</w:t>
      </w:r>
    </w:p>
    <w:p w14:paraId="57554462" w14:textId="24FEE6B4" w:rsidR="008A6A2D" w:rsidRPr="002F30AF" w:rsidRDefault="008A6A2D" w:rsidP="4F16FBC1">
      <w:pPr>
        <w:pStyle w:val="Bezodstpw1"/>
        <w:numPr>
          <w:ilvl w:val="1"/>
          <w:numId w:val="20"/>
        </w:numPr>
        <w:tabs>
          <w:tab w:val="left" w:pos="284"/>
        </w:tabs>
        <w:spacing w:before="120" w:line="276" w:lineRule="auto"/>
        <w:ind w:left="993" w:hanging="567"/>
        <w:jc w:val="both"/>
        <w:rPr>
          <w:rFonts w:ascii="Arial" w:hAnsi="Arial" w:cs="Arial"/>
          <w:kern w:val="22"/>
          <w:szCs w:val="22"/>
        </w:rPr>
      </w:pPr>
      <w:r w:rsidRPr="002F30AF">
        <w:rPr>
          <w:rFonts w:ascii="Arial" w:hAnsi="Arial" w:cs="Arial"/>
          <w:kern w:val="22"/>
          <w:szCs w:val="22"/>
        </w:rPr>
        <w:t xml:space="preserve">Skuteczne zabezpieczenie przed dostępem osób nieupoważnionych oraz oznakowanie całego terenu objętego pracami. Wykonawca przyjmuje do wiadomości, że nie ma możliwości wyłączenia </w:t>
      </w:r>
      <w:r w:rsidR="002F30AF" w:rsidRPr="002F30AF">
        <w:rPr>
          <w:rFonts w:ascii="Arial" w:hAnsi="Arial" w:cs="Arial"/>
          <w:kern w:val="22"/>
          <w:szCs w:val="22"/>
        </w:rPr>
        <w:t xml:space="preserve">obiektu </w:t>
      </w:r>
      <w:r w:rsidRPr="002F30AF">
        <w:rPr>
          <w:rFonts w:ascii="Arial" w:hAnsi="Arial" w:cs="Arial"/>
          <w:kern w:val="22"/>
          <w:szCs w:val="22"/>
        </w:rPr>
        <w:t>z eksploatacji na czas trwania prac budowlanych.</w:t>
      </w:r>
    </w:p>
    <w:p w14:paraId="57554463" w14:textId="77777777" w:rsidR="008A6A2D" w:rsidRPr="00B23102" w:rsidRDefault="008A6A2D" w:rsidP="4F16FBC1">
      <w:pPr>
        <w:pStyle w:val="Bezodstpw1"/>
        <w:numPr>
          <w:ilvl w:val="1"/>
          <w:numId w:val="20"/>
        </w:numPr>
        <w:tabs>
          <w:tab w:val="left" w:pos="284"/>
        </w:tabs>
        <w:spacing w:before="120" w:line="276" w:lineRule="auto"/>
        <w:ind w:left="993" w:hanging="567"/>
        <w:jc w:val="both"/>
        <w:rPr>
          <w:rFonts w:ascii="Arial" w:hAnsi="Arial" w:cs="Arial"/>
          <w:kern w:val="22"/>
          <w:szCs w:val="22"/>
        </w:rPr>
      </w:pPr>
      <w:r w:rsidRPr="00B23102">
        <w:rPr>
          <w:rFonts w:ascii="Arial" w:hAnsi="Arial" w:cs="Arial"/>
          <w:kern w:val="22"/>
          <w:szCs w:val="22"/>
        </w:rPr>
        <w:t xml:space="preserve">Zgłoszenie do odbioru, w tym częściowego wszystkich robót zanikających, wszystkich robót zgodnie z harmonogramem robót i zapisami </w:t>
      </w:r>
      <w:r w:rsidR="00BD2342" w:rsidRPr="00B23102">
        <w:rPr>
          <w:rFonts w:ascii="Arial" w:hAnsi="Arial" w:cs="Arial"/>
          <w:kern w:val="22"/>
          <w:szCs w:val="22"/>
        </w:rPr>
        <w:t>U</w:t>
      </w:r>
      <w:r w:rsidRPr="00B23102">
        <w:rPr>
          <w:rFonts w:ascii="Arial" w:hAnsi="Arial" w:cs="Arial"/>
          <w:kern w:val="22"/>
          <w:szCs w:val="22"/>
        </w:rPr>
        <w:t>mowy.</w:t>
      </w:r>
    </w:p>
    <w:p w14:paraId="57554464" w14:textId="77777777" w:rsidR="008A6A2D" w:rsidRPr="00B64863" w:rsidRDefault="008A6A2D" w:rsidP="4F16FBC1">
      <w:pPr>
        <w:pStyle w:val="Bezodstpw1"/>
        <w:numPr>
          <w:ilvl w:val="1"/>
          <w:numId w:val="20"/>
        </w:numPr>
        <w:tabs>
          <w:tab w:val="left" w:pos="284"/>
        </w:tabs>
        <w:spacing w:before="120" w:line="276" w:lineRule="auto"/>
        <w:ind w:left="993" w:hanging="567"/>
        <w:jc w:val="both"/>
        <w:rPr>
          <w:rFonts w:ascii="Arial" w:hAnsi="Arial" w:cs="Arial"/>
          <w:szCs w:val="22"/>
        </w:rPr>
      </w:pPr>
      <w:r w:rsidRPr="00B64863">
        <w:rPr>
          <w:rFonts w:ascii="Arial" w:hAnsi="Arial" w:cs="Arial"/>
          <w:szCs w:val="22"/>
        </w:rPr>
        <w:t>Przedstawienia Zamawiającemu nie później niż w dniu złożenia pisemnego oświadczenia o zakończeniu robót – potwierdzenia przekazania do utylizacji uprawnionemu podmiotowi wszystkich odpadów powstałych podczas prowadzenia prac budowlanych.</w:t>
      </w:r>
    </w:p>
    <w:p w14:paraId="57554465" w14:textId="77777777" w:rsidR="008A6A2D" w:rsidRPr="00B64863" w:rsidRDefault="008A6A2D">
      <w:pPr>
        <w:pStyle w:val="Tekstpodstawowywcity21"/>
        <w:numPr>
          <w:ilvl w:val="0"/>
          <w:numId w:val="20"/>
        </w:numPr>
        <w:spacing w:before="120" w:line="276" w:lineRule="auto"/>
        <w:ind w:left="426" w:hanging="426"/>
        <w:rPr>
          <w:rFonts w:ascii="Arial" w:hAnsi="Arial" w:cs="Arial"/>
          <w:sz w:val="22"/>
          <w:szCs w:val="22"/>
        </w:rPr>
      </w:pPr>
      <w:r w:rsidRPr="00B64863">
        <w:rPr>
          <w:rFonts w:ascii="Arial" w:hAnsi="Arial" w:cs="Arial"/>
          <w:sz w:val="22"/>
          <w:szCs w:val="22"/>
        </w:rPr>
        <w:t>Do obowiązków Zamawiającego należy:</w:t>
      </w:r>
    </w:p>
    <w:p w14:paraId="57554466" w14:textId="5B6382B5" w:rsidR="008A6A2D" w:rsidRPr="00B64863" w:rsidRDefault="000200DE">
      <w:pPr>
        <w:pStyle w:val="Tekstpodstawowywcity21"/>
        <w:numPr>
          <w:ilvl w:val="1"/>
          <w:numId w:val="20"/>
        </w:numPr>
        <w:spacing w:before="120" w:line="276" w:lineRule="auto"/>
        <w:ind w:left="851" w:hanging="425"/>
        <w:rPr>
          <w:rFonts w:ascii="Arial" w:hAnsi="Arial" w:cs="Arial"/>
          <w:sz w:val="22"/>
          <w:szCs w:val="22"/>
        </w:rPr>
      </w:pPr>
      <w:r w:rsidRPr="00B64863">
        <w:rPr>
          <w:rFonts w:ascii="Arial" w:hAnsi="Arial" w:cs="Arial"/>
          <w:sz w:val="22"/>
          <w:szCs w:val="22"/>
        </w:rPr>
        <w:t>U</w:t>
      </w:r>
      <w:r w:rsidR="008A6A2D" w:rsidRPr="00B64863">
        <w:rPr>
          <w:rFonts w:ascii="Arial" w:hAnsi="Arial" w:cs="Arial"/>
          <w:sz w:val="22"/>
          <w:szCs w:val="22"/>
        </w:rPr>
        <w:t xml:space="preserve">możliwienie pracownikom i przedstawicielom Wykonawcy wejścia na </w:t>
      </w:r>
      <w:r w:rsidR="00DC3241">
        <w:rPr>
          <w:rFonts w:ascii="Arial" w:hAnsi="Arial" w:cs="Arial"/>
          <w:sz w:val="22"/>
          <w:szCs w:val="22"/>
        </w:rPr>
        <w:t xml:space="preserve">teren </w:t>
      </w:r>
      <w:r w:rsidR="00DC3241" w:rsidRPr="00A22D76">
        <w:rPr>
          <w:rFonts w:ascii="Arial" w:hAnsi="Arial" w:cs="Arial"/>
          <w:sz w:val="22"/>
          <w:szCs w:val="22"/>
        </w:rPr>
        <w:t>budynku</w:t>
      </w:r>
      <w:r w:rsidR="008A6A2D" w:rsidRPr="00A22D76">
        <w:rPr>
          <w:rFonts w:ascii="Arial" w:hAnsi="Arial" w:cs="Arial"/>
          <w:sz w:val="22"/>
          <w:szCs w:val="22"/>
        </w:rPr>
        <w:t>, w</w:t>
      </w:r>
      <w:r w:rsidR="008A6A2D" w:rsidRPr="00B64863">
        <w:rPr>
          <w:rFonts w:ascii="Arial" w:hAnsi="Arial" w:cs="Arial"/>
          <w:sz w:val="22"/>
          <w:szCs w:val="22"/>
        </w:rPr>
        <w:t xml:space="preserve"> celu</w:t>
      </w:r>
      <w:r w:rsidR="00E16C64" w:rsidRPr="00B64863">
        <w:rPr>
          <w:rFonts w:ascii="Arial" w:hAnsi="Arial" w:cs="Arial"/>
          <w:sz w:val="22"/>
          <w:szCs w:val="22"/>
        </w:rPr>
        <w:t xml:space="preserve"> realizacji Przedmiotu Umowy</w:t>
      </w:r>
      <w:r w:rsidRPr="00B64863">
        <w:rPr>
          <w:rFonts w:ascii="Arial" w:hAnsi="Arial" w:cs="Arial"/>
          <w:sz w:val="22"/>
          <w:szCs w:val="22"/>
        </w:rPr>
        <w:t>;</w:t>
      </w:r>
    </w:p>
    <w:p w14:paraId="57554468" w14:textId="39D7DBE2" w:rsidR="008A6A2D" w:rsidRPr="00B64863" w:rsidRDefault="000200DE">
      <w:pPr>
        <w:pStyle w:val="Tekstpodstawowywcity21"/>
        <w:numPr>
          <w:ilvl w:val="1"/>
          <w:numId w:val="20"/>
        </w:numPr>
        <w:spacing w:before="120" w:line="276" w:lineRule="auto"/>
        <w:ind w:left="851" w:hanging="425"/>
        <w:rPr>
          <w:rFonts w:ascii="Arial" w:hAnsi="Arial" w:cs="Arial"/>
          <w:sz w:val="22"/>
          <w:szCs w:val="22"/>
        </w:rPr>
      </w:pPr>
      <w:r w:rsidRPr="00B64863">
        <w:rPr>
          <w:rFonts w:ascii="Arial" w:hAnsi="Arial" w:cs="Arial"/>
          <w:sz w:val="22"/>
          <w:szCs w:val="22"/>
        </w:rPr>
        <w:lastRenderedPageBreak/>
        <w:t>N</w:t>
      </w:r>
      <w:r w:rsidR="008A6A2D" w:rsidRPr="00B64863">
        <w:rPr>
          <w:rFonts w:ascii="Arial" w:hAnsi="Arial" w:cs="Arial"/>
          <w:sz w:val="22"/>
          <w:szCs w:val="22"/>
        </w:rPr>
        <w:t xml:space="preserve">iezwłoczne powiadomienie Wykonawcy o zaistnieniu sytuacji, które mogą spowodować zakłócenia w </w:t>
      </w:r>
      <w:r w:rsidR="00E16C64" w:rsidRPr="00B64863">
        <w:rPr>
          <w:rFonts w:ascii="Arial" w:hAnsi="Arial" w:cs="Arial"/>
          <w:sz w:val="22"/>
          <w:szCs w:val="22"/>
        </w:rPr>
        <w:t>realizacji Przedmiotu Umowy</w:t>
      </w:r>
      <w:r w:rsidRPr="00B64863">
        <w:rPr>
          <w:rFonts w:ascii="Arial" w:hAnsi="Arial" w:cs="Arial"/>
          <w:sz w:val="22"/>
          <w:szCs w:val="22"/>
        </w:rPr>
        <w:t>;</w:t>
      </w:r>
    </w:p>
    <w:p w14:paraId="46EDB4A8" w14:textId="3EC5CFB7" w:rsidR="0004122A" w:rsidRDefault="000200DE" w:rsidP="0004122A">
      <w:pPr>
        <w:pStyle w:val="Tekstpodstawowywcity21"/>
        <w:numPr>
          <w:ilvl w:val="1"/>
          <w:numId w:val="20"/>
        </w:numPr>
        <w:spacing w:before="120" w:line="276" w:lineRule="auto"/>
        <w:ind w:left="850" w:hanging="425"/>
        <w:rPr>
          <w:rFonts w:ascii="Arial" w:hAnsi="Arial" w:cs="Arial"/>
          <w:sz w:val="22"/>
          <w:szCs w:val="22"/>
        </w:rPr>
      </w:pPr>
      <w:r w:rsidRPr="00B64863">
        <w:rPr>
          <w:rFonts w:ascii="Arial" w:hAnsi="Arial" w:cs="Arial"/>
          <w:sz w:val="22"/>
          <w:szCs w:val="22"/>
        </w:rPr>
        <w:t>Z</w:t>
      </w:r>
      <w:r w:rsidR="008A6A2D" w:rsidRPr="00B64863">
        <w:rPr>
          <w:rFonts w:ascii="Arial" w:hAnsi="Arial" w:cs="Arial"/>
          <w:sz w:val="22"/>
          <w:szCs w:val="22"/>
        </w:rPr>
        <w:t>apłata umówionego wynagrodzenia.</w:t>
      </w:r>
    </w:p>
    <w:p w14:paraId="5755446A" w14:textId="77777777" w:rsidR="008A6A2D" w:rsidRPr="00B64863" w:rsidRDefault="008A6A2D" w:rsidP="4F16FBC1">
      <w:pPr>
        <w:pStyle w:val="Bezodstpw1"/>
        <w:numPr>
          <w:ilvl w:val="0"/>
          <w:numId w:val="20"/>
        </w:numPr>
        <w:tabs>
          <w:tab w:val="left" w:pos="284"/>
        </w:tabs>
        <w:spacing w:before="120" w:line="276" w:lineRule="auto"/>
        <w:ind w:left="284" w:hanging="284"/>
        <w:jc w:val="both"/>
        <w:rPr>
          <w:rFonts w:ascii="Arial" w:hAnsi="Arial" w:cs="Arial"/>
          <w:szCs w:val="22"/>
        </w:rPr>
      </w:pPr>
      <w:r w:rsidRPr="00B64863">
        <w:rPr>
          <w:rFonts w:ascii="Arial" w:hAnsi="Arial" w:cs="Arial"/>
          <w:szCs w:val="22"/>
        </w:rPr>
        <w:t xml:space="preserve">O ile do realizacji Umowy zostanie zatrudniony personel zagraniczny, odbędzie się to zgodnie z obowiązującymi przepisami prawa, w szczególności z przepisami dotyczącymi wiz pobytowych, pozwoleń na pracę oraz uprawnień wymaganych na danym stanowisku z zastrzeżeniem §1 ust. </w:t>
      </w:r>
      <w:r w:rsidR="00295515" w:rsidRPr="00B64863">
        <w:rPr>
          <w:rFonts w:ascii="Arial" w:hAnsi="Arial" w:cs="Arial"/>
          <w:szCs w:val="22"/>
        </w:rPr>
        <w:t>9</w:t>
      </w:r>
      <w:r w:rsidRPr="00B64863">
        <w:rPr>
          <w:rFonts w:ascii="Arial" w:hAnsi="Arial" w:cs="Arial"/>
          <w:szCs w:val="22"/>
        </w:rPr>
        <w:t xml:space="preserve"> oraz §1 ust. 11.</w:t>
      </w:r>
    </w:p>
    <w:p w14:paraId="5755446B" w14:textId="3A23A448" w:rsidR="008A6A2D" w:rsidRPr="00B64863" w:rsidRDefault="008A6A2D" w:rsidP="4F16FBC1">
      <w:pPr>
        <w:pStyle w:val="Bezodstpw1"/>
        <w:numPr>
          <w:ilvl w:val="0"/>
          <w:numId w:val="20"/>
        </w:numPr>
        <w:tabs>
          <w:tab w:val="left" w:pos="284"/>
        </w:tabs>
        <w:spacing w:before="120" w:line="276" w:lineRule="auto"/>
        <w:ind w:left="284" w:hanging="284"/>
        <w:jc w:val="both"/>
        <w:rPr>
          <w:rFonts w:ascii="Arial" w:hAnsi="Arial" w:cs="Arial"/>
          <w:szCs w:val="22"/>
        </w:rPr>
      </w:pPr>
      <w:r w:rsidRPr="00B64863">
        <w:rPr>
          <w:rFonts w:ascii="Arial" w:hAnsi="Arial" w:cs="Arial"/>
          <w:szCs w:val="22"/>
        </w:rPr>
        <w:t xml:space="preserve">O ile realizacja </w:t>
      </w:r>
      <w:r w:rsidR="00D94C0E">
        <w:rPr>
          <w:rFonts w:ascii="Arial" w:hAnsi="Arial" w:cs="Arial"/>
          <w:szCs w:val="22"/>
        </w:rPr>
        <w:t>P</w:t>
      </w:r>
      <w:r w:rsidRPr="00B64863">
        <w:rPr>
          <w:rFonts w:ascii="Arial" w:hAnsi="Arial" w:cs="Arial"/>
          <w:szCs w:val="22"/>
        </w:rPr>
        <w:t xml:space="preserve">rzedmiotu </w:t>
      </w:r>
      <w:r w:rsidR="00BD2342" w:rsidRPr="00B64863">
        <w:rPr>
          <w:rFonts w:ascii="Arial" w:hAnsi="Arial" w:cs="Arial"/>
          <w:szCs w:val="22"/>
        </w:rPr>
        <w:t>Umowy</w:t>
      </w:r>
      <w:r w:rsidRPr="00B64863">
        <w:rPr>
          <w:rFonts w:ascii="Arial" w:hAnsi="Arial" w:cs="Arial"/>
          <w:szCs w:val="22"/>
        </w:rPr>
        <w:t xml:space="preserve"> zostanie powierzona cudzoziemcom w rozumieniu ustawy </w:t>
      </w:r>
      <w:r w:rsidR="00BD2342" w:rsidRPr="00B64863">
        <w:rPr>
          <w:rFonts w:ascii="Arial" w:hAnsi="Arial" w:cs="Arial"/>
          <w:szCs w:val="22"/>
        </w:rPr>
        <w:t>z dnia 15 czerwca 2012</w:t>
      </w:r>
      <w:r w:rsidR="0E3F73D9" w:rsidRPr="00B64863">
        <w:rPr>
          <w:rFonts w:ascii="Arial" w:hAnsi="Arial" w:cs="Arial"/>
          <w:szCs w:val="22"/>
        </w:rPr>
        <w:t xml:space="preserve"> </w:t>
      </w:r>
      <w:r w:rsidR="00BD2342" w:rsidRPr="00B64863">
        <w:rPr>
          <w:rFonts w:ascii="Arial" w:hAnsi="Arial" w:cs="Arial"/>
          <w:szCs w:val="22"/>
        </w:rPr>
        <w:t xml:space="preserve">r. </w:t>
      </w:r>
      <w:r w:rsidRPr="00B64863">
        <w:rPr>
          <w:rFonts w:ascii="Arial" w:hAnsi="Arial" w:cs="Arial"/>
          <w:szCs w:val="22"/>
        </w:rPr>
        <w:t xml:space="preserve">o skutkach powierzenia wykonywania pracy cudzoziemcom przebywającym wbrew przepisom na terytorium RP </w:t>
      </w:r>
      <w:r w:rsidR="00BD2342" w:rsidRPr="00B64863">
        <w:rPr>
          <w:rFonts w:ascii="Arial" w:hAnsi="Arial" w:cs="Arial"/>
          <w:szCs w:val="22"/>
        </w:rPr>
        <w:t>(Dz. U. z 2021 r. poz. 1745),</w:t>
      </w:r>
      <w:r w:rsidRPr="00B64863">
        <w:rPr>
          <w:rFonts w:ascii="Arial" w:hAnsi="Arial" w:cs="Arial"/>
          <w:szCs w:val="22"/>
        </w:rPr>
        <w:t xml:space="preserve"> Wykonawca dostarczy Zamawiającemu oświadczenie o:</w:t>
      </w:r>
    </w:p>
    <w:p w14:paraId="5755446C" w14:textId="77777777" w:rsidR="008A6A2D" w:rsidRPr="00B64863" w:rsidRDefault="008A6A2D" w:rsidP="4F16FBC1">
      <w:pPr>
        <w:pStyle w:val="Bezodstpw1"/>
        <w:numPr>
          <w:ilvl w:val="1"/>
          <w:numId w:val="20"/>
        </w:numPr>
        <w:tabs>
          <w:tab w:val="left" w:pos="426"/>
        </w:tabs>
        <w:spacing w:before="120" w:line="276" w:lineRule="auto"/>
        <w:ind w:left="851" w:hanging="425"/>
        <w:jc w:val="both"/>
        <w:rPr>
          <w:rFonts w:ascii="Arial" w:hAnsi="Arial" w:cs="Arial"/>
          <w:szCs w:val="22"/>
        </w:rPr>
      </w:pPr>
      <w:r w:rsidRPr="00B64863">
        <w:rPr>
          <w:rFonts w:ascii="Arial" w:hAnsi="Arial" w:cs="Arial"/>
          <w:szCs w:val="22"/>
        </w:rPr>
        <w:t>posiadaniu ważnych dokumentów uprawniających cudzoziemców do pobytu na terytorium RP oraz</w:t>
      </w:r>
    </w:p>
    <w:p w14:paraId="5755446D" w14:textId="77777777" w:rsidR="008A6A2D" w:rsidRPr="00B64863" w:rsidRDefault="008A6A2D" w:rsidP="4F16FBC1">
      <w:pPr>
        <w:pStyle w:val="Bezodstpw1"/>
        <w:numPr>
          <w:ilvl w:val="1"/>
          <w:numId w:val="20"/>
        </w:numPr>
        <w:tabs>
          <w:tab w:val="left" w:pos="426"/>
        </w:tabs>
        <w:spacing w:before="120" w:line="276" w:lineRule="auto"/>
        <w:ind w:left="851" w:hanging="425"/>
        <w:jc w:val="both"/>
        <w:rPr>
          <w:rFonts w:ascii="Arial" w:hAnsi="Arial" w:cs="Arial"/>
          <w:szCs w:val="22"/>
        </w:rPr>
      </w:pPr>
      <w:r w:rsidRPr="00B64863">
        <w:rPr>
          <w:rFonts w:ascii="Arial" w:hAnsi="Arial" w:cs="Arial"/>
          <w:szCs w:val="22"/>
        </w:rPr>
        <w:t xml:space="preserve">dokonaniu zgłoszenia cudzoziemców do ubezpieczeń społecznych, o ile obowiązek taki wynika z obowiązujących przepisów. </w:t>
      </w:r>
    </w:p>
    <w:p w14:paraId="5755446E" w14:textId="77777777" w:rsidR="008A6A2D" w:rsidRPr="00B64863" w:rsidRDefault="008A6A2D" w:rsidP="4F16FBC1">
      <w:pPr>
        <w:pStyle w:val="Bezodstpw1"/>
        <w:numPr>
          <w:ilvl w:val="0"/>
          <w:numId w:val="20"/>
        </w:numPr>
        <w:tabs>
          <w:tab w:val="left" w:pos="284"/>
        </w:tabs>
        <w:spacing w:before="120" w:line="276" w:lineRule="auto"/>
        <w:ind w:left="284" w:hanging="426"/>
        <w:jc w:val="both"/>
        <w:rPr>
          <w:rFonts w:ascii="Arial" w:hAnsi="Arial" w:cs="Arial"/>
          <w:szCs w:val="22"/>
        </w:rPr>
      </w:pPr>
      <w:r w:rsidRPr="00B64863">
        <w:rPr>
          <w:rFonts w:ascii="Arial" w:hAnsi="Arial" w:cs="Arial"/>
          <w:szCs w:val="22"/>
        </w:rPr>
        <w:t xml:space="preserve">Zamawiający informuje, że w przypadku powierzenia wykonywania Przedmiotu Umowy cudzoziemcom w rozumieniu ustawy </w:t>
      </w:r>
      <w:r w:rsidR="00BD2342" w:rsidRPr="00B64863">
        <w:rPr>
          <w:rFonts w:ascii="Arial" w:hAnsi="Arial" w:cs="Arial"/>
          <w:szCs w:val="22"/>
        </w:rPr>
        <w:t xml:space="preserve">z dnia 15 czerwca 2012r. </w:t>
      </w:r>
      <w:r w:rsidRPr="00B64863">
        <w:rPr>
          <w:rFonts w:ascii="Arial" w:hAnsi="Arial" w:cs="Arial"/>
          <w:szCs w:val="22"/>
        </w:rPr>
        <w:t xml:space="preserve">o skutkach powierzenia wykonywania pracy cudzoziemcom przebywającym wbrew przepisom na terytorium RP </w:t>
      </w:r>
      <w:r w:rsidR="00BD2342" w:rsidRPr="00B64863">
        <w:rPr>
          <w:rFonts w:ascii="Arial" w:hAnsi="Arial" w:cs="Arial"/>
          <w:szCs w:val="22"/>
        </w:rPr>
        <w:t>(Dz. U. z 2021 r. poz. 1745 )</w:t>
      </w:r>
      <w:r w:rsidRPr="00B64863">
        <w:rPr>
          <w:rFonts w:ascii="Arial" w:hAnsi="Arial" w:cs="Arial"/>
          <w:szCs w:val="22"/>
        </w:rPr>
        <w:t>, bez ważnych dokumentów uprawniających do wykonywania pracy na terenie RP, odpowiedzialność cywilną i karną, o której mowa w tej ustawie, w szczególności odpowiedzialność za zapłatę wynagrodzenia cudzoziemcom oraz za poniesienie kosztów ich wydalenia, na warunkach szczegółowo określonych w ustawie, ponosi Wykonawca.</w:t>
      </w:r>
    </w:p>
    <w:p w14:paraId="5755446F" w14:textId="159EB22B" w:rsidR="008A6A2D" w:rsidRPr="00B64863" w:rsidRDefault="008A6A2D" w:rsidP="4F16FBC1">
      <w:pPr>
        <w:pStyle w:val="Bezodstpw1"/>
        <w:numPr>
          <w:ilvl w:val="0"/>
          <w:numId w:val="20"/>
        </w:numPr>
        <w:tabs>
          <w:tab w:val="left" w:pos="284"/>
        </w:tabs>
        <w:spacing w:before="120" w:line="276" w:lineRule="auto"/>
        <w:ind w:left="284" w:hanging="426"/>
        <w:jc w:val="both"/>
        <w:rPr>
          <w:rFonts w:ascii="Arial" w:hAnsi="Arial" w:cs="Arial"/>
          <w:szCs w:val="22"/>
        </w:rPr>
      </w:pPr>
      <w:r w:rsidRPr="00B64863">
        <w:rPr>
          <w:rFonts w:ascii="Arial" w:hAnsi="Arial" w:cs="Arial"/>
          <w:szCs w:val="22"/>
        </w:rPr>
        <w:t xml:space="preserve">Ze względu na charakter prac realizowanych w ramach Umowy, zgodnie z art. 8 pkt 1 </w:t>
      </w:r>
      <w:r w:rsidR="00BD2342" w:rsidRPr="00B64863">
        <w:rPr>
          <w:rFonts w:ascii="Arial" w:hAnsi="Arial" w:cs="Arial"/>
          <w:szCs w:val="22"/>
        </w:rPr>
        <w:t>u</w:t>
      </w:r>
      <w:r w:rsidRPr="00B64863">
        <w:rPr>
          <w:rFonts w:ascii="Arial" w:hAnsi="Arial" w:cs="Arial"/>
          <w:szCs w:val="22"/>
        </w:rPr>
        <w:t>stawy z dnia 9 lipca 2003</w:t>
      </w:r>
      <w:r w:rsidR="1CDD5D07" w:rsidRPr="00B64863">
        <w:rPr>
          <w:rFonts w:ascii="Arial" w:hAnsi="Arial" w:cs="Arial"/>
          <w:szCs w:val="22"/>
        </w:rPr>
        <w:t xml:space="preserve"> </w:t>
      </w:r>
      <w:r w:rsidRPr="00B64863">
        <w:rPr>
          <w:rFonts w:ascii="Arial" w:hAnsi="Arial" w:cs="Arial"/>
          <w:szCs w:val="22"/>
        </w:rPr>
        <w:t>r. o zatrudnianiu pracowników tymczasowych (tj. Dz. U. z 2019 r.1563), Zamawiający nie wyraża zgody na powierzenie wykonywanych w ramach Przedmiotu Umowy prac szczególnie niebezpiecznych pracownikom zatrudnionym przez agencje pracy tymczasowej.</w:t>
      </w:r>
    </w:p>
    <w:p w14:paraId="57554470" w14:textId="77777777" w:rsidR="00325D63" w:rsidRPr="00B64863" w:rsidRDefault="00325D63" w:rsidP="4F16FBC1">
      <w:pPr>
        <w:pStyle w:val="umowa"/>
        <w:spacing w:after="120" w:line="240" w:lineRule="auto"/>
        <w:jc w:val="center"/>
        <w:rPr>
          <w:rFonts w:ascii="Arial" w:hAnsi="Arial" w:cs="Arial"/>
          <w:b/>
          <w:bCs/>
          <w:sz w:val="22"/>
          <w:szCs w:val="22"/>
        </w:rPr>
      </w:pPr>
    </w:p>
    <w:p w14:paraId="57554471" w14:textId="77777777" w:rsidR="008A6A2D" w:rsidRPr="00B64863" w:rsidRDefault="008A6A2D" w:rsidP="006C1930">
      <w:pPr>
        <w:pStyle w:val="umowa"/>
        <w:spacing w:after="120" w:line="276" w:lineRule="auto"/>
        <w:jc w:val="center"/>
        <w:rPr>
          <w:rFonts w:ascii="Arial" w:hAnsi="Arial" w:cs="Arial"/>
          <w:sz w:val="22"/>
          <w:szCs w:val="22"/>
        </w:rPr>
      </w:pPr>
      <w:r w:rsidRPr="00B64863">
        <w:rPr>
          <w:rFonts w:ascii="Arial" w:hAnsi="Arial" w:cs="Arial"/>
          <w:b/>
          <w:bCs/>
          <w:sz w:val="22"/>
          <w:szCs w:val="22"/>
        </w:rPr>
        <w:t>§ 2</w:t>
      </w:r>
      <w:r w:rsidR="00241810" w:rsidRPr="00B64863">
        <w:rPr>
          <w:rFonts w:ascii="Arial" w:hAnsi="Arial" w:cs="Arial"/>
          <w:sz w:val="22"/>
          <w:szCs w:val="22"/>
        </w:rPr>
        <w:t xml:space="preserve">. </w:t>
      </w:r>
      <w:r w:rsidRPr="00B64863">
        <w:rPr>
          <w:rFonts w:ascii="Arial" w:hAnsi="Arial" w:cs="Arial"/>
          <w:b/>
          <w:bCs/>
          <w:sz w:val="22"/>
          <w:szCs w:val="22"/>
        </w:rPr>
        <w:t>TERMIN</w:t>
      </w:r>
      <w:r w:rsidR="000200DE" w:rsidRPr="00B64863">
        <w:rPr>
          <w:rFonts w:ascii="Arial" w:hAnsi="Arial" w:cs="Arial"/>
          <w:b/>
          <w:bCs/>
          <w:sz w:val="22"/>
          <w:szCs w:val="22"/>
        </w:rPr>
        <w:t xml:space="preserve"> WYKONANIA PRZEDMIOTU UMOWY</w:t>
      </w:r>
    </w:p>
    <w:p w14:paraId="57554472" w14:textId="179B36E3" w:rsidR="00446260" w:rsidRPr="00B64863" w:rsidRDefault="007D0D38" w:rsidP="4F16FBC1">
      <w:pPr>
        <w:pStyle w:val="Bezodstpw1"/>
        <w:numPr>
          <w:ilvl w:val="0"/>
          <w:numId w:val="28"/>
        </w:numPr>
        <w:tabs>
          <w:tab w:val="left" w:pos="284"/>
        </w:tabs>
        <w:spacing w:after="120" w:line="276" w:lineRule="auto"/>
        <w:ind w:left="284" w:hanging="284"/>
        <w:jc w:val="both"/>
        <w:rPr>
          <w:rFonts w:ascii="Arial" w:hAnsi="Arial" w:cs="Arial"/>
          <w:szCs w:val="22"/>
        </w:rPr>
      </w:pPr>
      <w:r>
        <w:rPr>
          <w:rFonts w:ascii="Arial" w:hAnsi="Arial" w:cs="Arial"/>
          <w:szCs w:val="22"/>
        </w:rPr>
        <w:t>Realizacja Zamówienia</w:t>
      </w:r>
      <w:r w:rsidR="008A6A2D" w:rsidRPr="00B64863">
        <w:rPr>
          <w:rFonts w:ascii="Arial" w:hAnsi="Arial" w:cs="Arial"/>
          <w:szCs w:val="22"/>
        </w:rPr>
        <w:t xml:space="preserve"> zostan</w:t>
      </w:r>
      <w:r>
        <w:rPr>
          <w:rFonts w:ascii="Arial" w:hAnsi="Arial" w:cs="Arial"/>
          <w:szCs w:val="22"/>
        </w:rPr>
        <w:t>ie</w:t>
      </w:r>
      <w:r w:rsidR="008A6A2D" w:rsidRPr="00B64863">
        <w:rPr>
          <w:rFonts w:ascii="Arial" w:hAnsi="Arial" w:cs="Arial"/>
          <w:szCs w:val="22"/>
        </w:rPr>
        <w:t xml:space="preserve"> przeprowadzon</w:t>
      </w:r>
      <w:r>
        <w:rPr>
          <w:rFonts w:ascii="Arial" w:hAnsi="Arial" w:cs="Arial"/>
          <w:szCs w:val="22"/>
        </w:rPr>
        <w:t>a</w:t>
      </w:r>
      <w:r w:rsidR="008A6A2D" w:rsidRPr="00B64863">
        <w:rPr>
          <w:rFonts w:ascii="Arial" w:hAnsi="Arial" w:cs="Arial"/>
          <w:szCs w:val="22"/>
        </w:rPr>
        <w:t xml:space="preserve"> w termin</w:t>
      </w:r>
      <w:r w:rsidR="00270BC8">
        <w:rPr>
          <w:rFonts w:ascii="Arial" w:hAnsi="Arial" w:cs="Arial"/>
          <w:szCs w:val="22"/>
        </w:rPr>
        <w:t xml:space="preserve">ie </w:t>
      </w:r>
      <w:r w:rsidR="00270BC8" w:rsidRPr="009B1923">
        <w:rPr>
          <w:rFonts w:ascii="Arial" w:hAnsi="Arial" w:cs="Arial"/>
          <w:szCs w:val="22"/>
        </w:rPr>
        <w:t>od…</w:t>
      </w:r>
      <w:r w:rsidR="009B1923" w:rsidRPr="009B1923">
        <w:rPr>
          <w:rFonts w:ascii="Arial" w:hAnsi="Arial" w:cs="Arial"/>
          <w:szCs w:val="22"/>
        </w:rPr>
        <w:t>………..</w:t>
      </w:r>
      <w:r w:rsidR="00270BC8" w:rsidRPr="009B1923">
        <w:rPr>
          <w:rFonts w:ascii="Arial" w:hAnsi="Arial" w:cs="Arial"/>
          <w:szCs w:val="22"/>
        </w:rPr>
        <w:t>.do…</w:t>
      </w:r>
      <w:r w:rsidR="009B1923" w:rsidRPr="009B1923">
        <w:rPr>
          <w:rFonts w:ascii="Arial" w:hAnsi="Arial" w:cs="Arial"/>
          <w:szCs w:val="22"/>
        </w:rPr>
        <w:t>……..</w:t>
      </w:r>
      <w:r w:rsidR="008A6A2D" w:rsidRPr="009B1923">
        <w:rPr>
          <w:rFonts w:ascii="Arial" w:hAnsi="Arial" w:cs="Arial"/>
          <w:szCs w:val="22"/>
        </w:rPr>
        <w:t>.</w:t>
      </w:r>
      <w:r w:rsidR="00685507" w:rsidRPr="00B64863">
        <w:rPr>
          <w:rFonts w:ascii="Arial" w:hAnsi="Arial" w:cs="Arial"/>
          <w:szCs w:val="22"/>
        </w:rPr>
        <w:t xml:space="preserve"> </w:t>
      </w:r>
    </w:p>
    <w:p w14:paraId="57554473" w14:textId="04621E39" w:rsidR="00446260" w:rsidRPr="00B64863" w:rsidRDefault="008A6A2D" w:rsidP="4F16FBC1">
      <w:pPr>
        <w:pStyle w:val="Bezodstpw1"/>
        <w:numPr>
          <w:ilvl w:val="0"/>
          <w:numId w:val="28"/>
        </w:numPr>
        <w:tabs>
          <w:tab w:val="left" w:pos="284"/>
        </w:tabs>
        <w:spacing w:line="276" w:lineRule="auto"/>
        <w:ind w:left="284" w:hanging="284"/>
        <w:jc w:val="both"/>
        <w:rPr>
          <w:rFonts w:ascii="Arial" w:hAnsi="Arial" w:cs="Arial"/>
          <w:szCs w:val="22"/>
        </w:rPr>
      </w:pPr>
      <w:r w:rsidRPr="00B64863">
        <w:rPr>
          <w:rFonts w:ascii="Arial" w:hAnsi="Arial" w:cs="Arial"/>
          <w:szCs w:val="22"/>
        </w:rPr>
        <w:t xml:space="preserve">Termin </w:t>
      </w:r>
      <w:r w:rsidR="00685507" w:rsidRPr="00B64863">
        <w:rPr>
          <w:rFonts w:ascii="Arial" w:hAnsi="Arial" w:cs="Arial"/>
          <w:szCs w:val="22"/>
        </w:rPr>
        <w:t xml:space="preserve">końcowy </w:t>
      </w:r>
      <w:r w:rsidRPr="00B64863">
        <w:rPr>
          <w:rFonts w:ascii="Arial" w:hAnsi="Arial" w:cs="Arial"/>
          <w:szCs w:val="22"/>
        </w:rPr>
        <w:t xml:space="preserve">wykonania </w:t>
      </w:r>
      <w:r w:rsidR="00D94C0E">
        <w:rPr>
          <w:rFonts w:ascii="Arial" w:hAnsi="Arial" w:cs="Arial"/>
          <w:szCs w:val="22"/>
        </w:rPr>
        <w:t>P</w:t>
      </w:r>
      <w:r w:rsidRPr="00B64863">
        <w:rPr>
          <w:rFonts w:ascii="Arial" w:hAnsi="Arial" w:cs="Arial"/>
          <w:szCs w:val="22"/>
        </w:rPr>
        <w:t xml:space="preserve">rzedmiotu </w:t>
      </w:r>
      <w:r w:rsidR="00BD2342" w:rsidRPr="00B64863">
        <w:rPr>
          <w:rFonts w:ascii="Arial" w:hAnsi="Arial" w:cs="Arial"/>
          <w:szCs w:val="22"/>
        </w:rPr>
        <w:t>U</w:t>
      </w:r>
      <w:r w:rsidRPr="00B64863">
        <w:rPr>
          <w:rFonts w:ascii="Arial" w:hAnsi="Arial" w:cs="Arial"/>
          <w:szCs w:val="22"/>
        </w:rPr>
        <w:t>mowy może ulec zmianie w przypadku:</w:t>
      </w:r>
    </w:p>
    <w:p w14:paraId="57554474" w14:textId="77777777" w:rsidR="008A6A2D" w:rsidRPr="00B64863" w:rsidRDefault="00FC1E9C" w:rsidP="4F16FBC1">
      <w:pPr>
        <w:pStyle w:val="Bezodstpw1"/>
        <w:tabs>
          <w:tab w:val="left" w:pos="284"/>
          <w:tab w:val="left" w:pos="426"/>
        </w:tabs>
        <w:spacing w:before="120" w:after="120" w:line="276" w:lineRule="auto"/>
        <w:ind w:left="284"/>
        <w:jc w:val="both"/>
        <w:rPr>
          <w:rFonts w:ascii="Arial" w:hAnsi="Arial" w:cs="Arial"/>
          <w:szCs w:val="22"/>
        </w:rPr>
      </w:pPr>
      <w:r w:rsidRPr="00B64863">
        <w:rPr>
          <w:rFonts w:ascii="Arial" w:hAnsi="Arial" w:cs="Arial"/>
          <w:szCs w:val="22"/>
        </w:rPr>
        <w:tab/>
      </w:r>
      <w:r w:rsidR="008A6A2D" w:rsidRPr="00B64863">
        <w:rPr>
          <w:rFonts w:ascii="Arial" w:hAnsi="Arial" w:cs="Arial"/>
          <w:szCs w:val="22"/>
        </w:rPr>
        <w:t>2.1. wystąpienia siły wyższej,</w:t>
      </w:r>
    </w:p>
    <w:p w14:paraId="57554475" w14:textId="77777777" w:rsidR="008A6A2D" w:rsidRPr="00B64863" w:rsidRDefault="00FC1E9C" w:rsidP="4F16FBC1">
      <w:pPr>
        <w:tabs>
          <w:tab w:val="left" w:pos="284"/>
          <w:tab w:val="left" w:pos="426"/>
        </w:tabs>
        <w:overflowPunct w:val="0"/>
        <w:spacing w:after="60" w:line="276" w:lineRule="auto"/>
        <w:jc w:val="both"/>
        <w:textAlignment w:val="baseline"/>
        <w:rPr>
          <w:rFonts w:ascii="Arial" w:hAnsi="Arial" w:cs="Arial"/>
        </w:rPr>
      </w:pPr>
      <w:r w:rsidRPr="00B64863">
        <w:rPr>
          <w:rFonts w:ascii="Arial" w:hAnsi="Arial" w:cs="Arial"/>
        </w:rPr>
        <w:tab/>
      </w:r>
      <w:r w:rsidRPr="00B64863">
        <w:rPr>
          <w:rFonts w:ascii="Arial" w:hAnsi="Arial" w:cs="Arial"/>
        </w:rPr>
        <w:tab/>
        <w:t>2</w:t>
      </w:r>
      <w:r w:rsidR="008A6A2D" w:rsidRPr="00B64863">
        <w:rPr>
          <w:rFonts w:ascii="Arial" w:hAnsi="Arial" w:cs="Arial"/>
        </w:rPr>
        <w:t>.2. wystąpienia innych przyczyn z inicjatywy lub za pisemną zgodą Zamawiającego.</w:t>
      </w:r>
    </w:p>
    <w:p w14:paraId="57554476" w14:textId="77777777" w:rsidR="00446260" w:rsidRPr="00B64863" w:rsidRDefault="008A6A2D" w:rsidP="4F16FBC1">
      <w:pPr>
        <w:numPr>
          <w:ilvl w:val="0"/>
          <w:numId w:val="28"/>
        </w:numPr>
        <w:overflowPunct w:val="0"/>
        <w:spacing w:after="60" w:line="276" w:lineRule="auto"/>
        <w:ind w:left="284" w:hanging="284"/>
        <w:jc w:val="both"/>
        <w:textAlignment w:val="baseline"/>
        <w:rPr>
          <w:rFonts w:ascii="Arial" w:hAnsi="Arial" w:cs="Arial"/>
        </w:rPr>
      </w:pPr>
      <w:r w:rsidRPr="00B64863">
        <w:rPr>
          <w:rFonts w:ascii="Arial" w:hAnsi="Arial" w:cs="Arial"/>
        </w:rPr>
        <w:t xml:space="preserve">W każdym wskazanym w ust. 2 przypadku wymagany jest pisemny aneks do </w:t>
      </w:r>
      <w:r w:rsidR="00BD2342" w:rsidRPr="00B64863">
        <w:rPr>
          <w:rFonts w:ascii="Arial" w:hAnsi="Arial" w:cs="Arial"/>
        </w:rPr>
        <w:t>U</w:t>
      </w:r>
      <w:r w:rsidRPr="00B64863">
        <w:rPr>
          <w:rFonts w:ascii="Arial" w:hAnsi="Arial" w:cs="Arial"/>
        </w:rPr>
        <w:t>mowy, zmieniający jej</w:t>
      </w:r>
      <w:r w:rsidRPr="00B64863">
        <w:rPr>
          <w:rFonts w:ascii="Arial" w:hAnsi="Arial" w:cs="Arial"/>
          <w:i/>
          <w:iCs/>
        </w:rPr>
        <w:t xml:space="preserve"> </w:t>
      </w:r>
      <w:r w:rsidRPr="00B64863">
        <w:rPr>
          <w:rFonts w:ascii="Arial" w:hAnsi="Arial" w:cs="Arial"/>
        </w:rPr>
        <w:t>termin końcowy.</w:t>
      </w:r>
    </w:p>
    <w:p w14:paraId="57554477" w14:textId="7CB09BA7" w:rsidR="000200DE" w:rsidRPr="00A23456" w:rsidRDefault="000200DE" w:rsidP="4F16FBC1">
      <w:pPr>
        <w:numPr>
          <w:ilvl w:val="0"/>
          <w:numId w:val="28"/>
        </w:numPr>
        <w:overflowPunct w:val="0"/>
        <w:spacing w:after="60" w:line="276" w:lineRule="auto"/>
        <w:ind w:left="284" w:hanging="284"/>
        <w:jc w:val="both"/>
        <w:textAlignment w:val="baseline"/>
        <w:rPr>
          <w:rFonts w:ascii="Arial" w:hAnsi="Arial" w:cs="Arial"/>
        </w:rPr>
      </w:pPr>
      <w:r w:rsidRPr="00A23456">
        <w:rPr>
          <w:rFonts w:ascii="Arial" w:hAnsi="Arial" w:cs="Arial"/>
        </w:rPr>
        <w:t xml:space="preserve">Zmiana </w:t>
      </w:r>
      <w:r w:rsidR="00685507" w:rsidRPr="00A23456">
        <w:rPr>
          <w:rFonts w:ascii="Arial" w:hAnsi="Arial" w:cs="Arial"/>
        </w:rPr>
        <w:t xml:space="preserve">cząstkowych </w:t>
      </w:r>
      <w:r w:rsidRPr="00A23456">
        <w:rPr>
          <w:rFonts w:ascii="Arial" w:hAnsi="Arial" w:cs="Arial"/>
        </w:rPr>
        <w:t xml:space="preserve">terminów realizacji robót jest możliwa po </w:t>
      </w:r>
      <w:r w:rsidR="00685507" w:rsidRPr="00A23456">
        <w:rPr>
          <w:rFonts w:ascii="Arial" w:hAnsi="Arial" w:cs="Arial"/>
        </w:rPr>
        <w:t xml:space="preserve">pisemnym </w:t>
      </w:r>
      <w:r w:rsidRPr="00A23456">
        <w:rPr>
          <w:rFonts w:ascii="Arial" w:hAnsi="Arial" w:cs="Arial"/>
        </w:rPr>
        <w:t>uzgodnieniu nowych terminów przez Strony i nie wymaga aneksu do Umowy</w:t>
      </w:r>
      <w:r w:rsidR="00685507" w:rsidRPr="00A23456">
        <w:rPr>
          <w:rFonts w:ascii="Arial" w:hAnsi="Arial" w:cs="Arial"/>
        </w:rPr>
        <w:t xml:space="preserve"> pod warunkiem, że termin końcow</w:t>
      </w:r>
      <w:r w:rsidR="00A23456" w:rsidRPr="00A23456">
        <w:rPr>
          <w:rFonts w:ascii="Arial" w:hAnsi="Arial" w:cs="Arial"/>
        </w:rPr>
        <w:t>y</w:t>
      </w:r>
      <w:r w:rsidR="00685507" w:rsidRPr="00A23456">
        <w:rPr>
          <w:rFonts w:ascii="Arial" w:hAnsi="Arial" w:cs="Arial"/>
        </w:rPr>
        <w:t xml:space="preserve"> realizacji </w:t>
      </w:r>
      <w:r w:rsidR="00EE0A54" w:rsidRPr="00A23456">
        <w:rPr>
          <w:rFonts w:ascii="Arial" w:hAnsi="Arial" w:cs="Arial"/>
        </w:rPr>
        <w:t>U</w:t>
      </w:r>
      <w:r w:rsidR="00685507" w:rsidRPr="00A23456">
        <w:rPr>
          <w:rFonts w:ascii="Arial" w:hAnsi="Arial" w:cs="Arial"/>
        </w:rPr>
        <w:t xml:space="preserve">mowy </w:t>
      </w:r>
      <w:r w:rsidR="00B85808" w:rsidRPr="00A23456">
        <w:rPr>
          <w:rFonts w:ascii="Arial" w:hAnsi="Arial" w:cs="Arial"/>
        </w:rPr>
        <w:t xml:space="preserve">oraz robót </w:t>
      </w:r>
      <w:r w:rsidR="00685507" w:rsidRPr="00A23456">
        <w:rPr>
          <w:rFonts w:ascii="Arial" w:hAnsi="Arial" w:cs="Arial"/>
        </w:rPr>
        <w:t>określon</w:t>
      </w:r>
      <w:r w:rsidR="00A23456" w:rsidRPr="00A23456">
        <w:rPr>
          <w:rFonts w:ascii="Arial" w:hAnsi="Arial" w:cs="Arial"/>
        </w:rPr>
        <w:t>ych</w:t>
      </w:r>
      <w:r w:rsidR="00685507" w:rsidRPr="00A23456">
        <w:rPr>
          <w:rFonts w:ascii="Arial" w:hAnsi="Arial" w:cs="Arial"/>
        </w:rPr>
        <w:t xml:space="preserve"> w ust. 1 nie ulegnie wydłużeniu. </w:t>
      </w:r>
    </w:p>
    <w:p w14:paraId="46E184BC" w14:textId="76AE39BE" w:rsidR="00FA505C" w:rsidRPr="00B64863" w:rsidRDefault="008A6A2D" w:rsidP="4F16FBC1">
      <w:pPr>
        <w:numPr>
          <w:ilvl w:val="0"/>
          <w:numId w:val="28"/>
        </w:numPr>
        <w:overflowPunct w:val="0"/>
        <w:spacing w:after="60" w:line="276" w:lineRule="auto"/>
        <w:ind w:left="284" w:hanging="284"/>
        <w:jc w:val="both"/>
        <w:textAlignment w:val="baseline"/>
        <w:rPr>
          <w:rFonts w:ascii="Arial" w:hAnsi="Arial" w:cs="Arial"/>
        </w:rPr>
      </w:pPr>
      <w:r w:rsidRPr="00B64863">
        <w:rPr>
          <w:rFonts w:ascii="Arial" w:hAnsi="Arial" w:cs="Arial"/>
        </w:rPr>
        <w:t xml:space="preserve">W rozumieniu </w:t>
      </w:r>
      <w:r w:rsidR="00BD2342" w:rsidRPr="00B64863">
        <w:rPr>
          <w:rFonts w:ascii="Arial" w:hAnsi="Arial" w:cs="Arial"/>
        </w:rPr>
        <w:t>U</w:t>
      </w:r>
      <w:r w:rsidRPr="00B64863">
        <w:rPr>
          <w:rFonts w:ascii="Arial" w:hAnsi="Arial" w:cs="Arial"/>
        </w:rPr>
        <w:t>mowy</w:t>
      </w:r>
      <w:r w:rsidR="00BD2342" w:rsidRPr="00B64863">
        <w:rPr>
          <w:rFonts w:ascii="Arial" w:hAnsi="Arial" w:cs="Arial"/>
        </w:rPr>
        <w:t>,</w:t>
      </w:r>
      <w:r w:rsidRPr="00B64863">
        <w:rPr>
          <w:rFonts w:ascii="Arial" w:hAnsi="Arial" w:cs="Arial"/>
        </w:rPr>
        <w:t xml:space="preserve"> siła wyższa jest to zdarzenie nadzwyczajne, zewnętrzne i niemożliwe do zapobieżenia, którego nie udało się uniknąć nawet w wypadku maksymalnej staranności stron, np. strajki lub inne formy protestu, pożar, powódź, wydarzenia o charakterze katastrofalnym.</w:t>
      </w:r>
    </w:p>
    <w:p w14:paraId="57554479" w14:textId="3D16578E" w:rsidR="008A6A2D" w:rsidRPr="00FA505C" w:rsidRDefault="008A6A2D" w:rsidP="00754C9A">
      <w:pPr>
        <w:numPr>
          <w:ilvl w:val="0"/>
          <w:numId w:val="28"/>
        </w:numPr>
        <w:overflowPunct w:val="0"/>
        <w:spacing w:after="60" w:line="276" w:lineRule="auto"/>
        <w:ind w:left="284" w:hanging="284"/>
        <w:jc w:val="both"/>
        <w:textAlignment w:val="baseline"/>
        <w:rPr>
          <w:rFonts w:ascii="Arial" w:hAnsi="Arial" w:cs="Arial"/>
        </w:rPr>
      </w:pPr>
      <w:r w:rsidRPr="00FA505C">
        <w:rPr>
          <w:rFonts w:ascii="Arial" w:hAnsi="Arial" w:cs="Arial"/>
        </w:rPr>
        <w:lastRenderedPageBreak/>
        <w:t xml:space="preserve">Obie </w:t>
      </w:r>
      <w:r w:rsidR="00BD2342" w:rsidRPr="00FA505C">
        <w:rPr>
          <w:rFonts w:ascii="Arial" w:hAnsi="Arial" w:cs="Arial"/>
        </w:rPr>
        <w:t>S</w:t>
      </w:r>
      <w:r w:rsidRPr="00FA505C">
        <w:rPr>
          <w:rFonts w:ascii="Arial" w:hAnsi="Arial" w:cs="Arial"/>
        </w:rPr>
        <w:t xml:space="preserve">trony będą zwolnione od odpowiedzialności za niewykonanie lub nienależyte wykonanie </w:t>
      </w:r>
      <w:r w:rsidR="00BD2342" w:rsidRPr="00FA505C">
        <w:rPr>
          <w:rFonts w:ascii="Arial" w:hAnsi="Arial" w:cs="Arial"/>
        </w:rPr>
        <w:t>U</w:t>
      </w:r>
      <w:r w:rsidRPr="00FA505C">
        <w:rPr>
          <w:rFonts w:ascii="Arial" w:hAnsi="Arial" w:cs="Arial"/>
        </w:rPr>
        <w:t xml:space="preserve">mowy w takim zakresie, w jakim to niewykonanie lub nienależyte wykonanie </w:t>
      </w:r>
      <w:r w:rsidR="00BD2342" w:rsidRPr="00FA505C">
        <w:rPr>
          <w:rFonts w:ascii="Arial" w:hAnsi="Arial" w:cs="Arial"/>
        </w:rPr>
        <w:t>U</w:t>
      </w:r>
      <w:r w:rsidRPr="00FA505C">
        <w:rPr>
          <w:rFonts w:ascii="Arial" w:hAnsi="Arial" w:cs="Arial"/>
        </w:rPr>
        <w:t xml:space="preserve">mowy nastąpiło na skutek zdarzeń siły wyższej. </w:t>
      </w:r>
      <w:r w:rsidR="00FA505C" w:rsidRPr="00FA505C">
        <w:rPr>
          <w:rFonts w:ascii="Arial" w:hAnsi="Arial" w:cs="Arial"/>
        </w:rPr>
        <w:t>Za opóźnienia wynikłe ze zdarzeń spowodowanych siłą wyższą żadna ze Stron nie może żądać odszkodowania, kar umownych, rekompensaty lub udziału w naprawie szkód. Wykonawca poniesie koszty związane z przedłużeniem ważności polis ubezpieczeniowych, do posiadania których jest obowiązany zgodnie z Umową.</w:t>
      </w:r>
    </w:p>
    <w:p w14:paraId="2905EE97" w14:textId="765F24C0" w:rsidR="0091015F" w:rsidRPr="00A23456" w:rsidRDefault="0091015F" w:rsidP="009B1923">
      <w:pPr>
        <w:overflowPunct w:val="0"/>
        <w:spacing w:after="60" w:line="276" w:lineRule="auto"/>
        <w:jc w:val="both"/>
        <w:textAlignment w:val="baseline"/>
        <w:rPr>
          <w:rFonts w:ascii="Arial" w:hAnsi="Arial" w:cs="Arial"/>
          <w:strike/>
          <w:highlight w:val="green"/>
        </w:rPr>
      </w:pPr>
      <w:bookmarkStart w:id="0" w:name="__DdeLink__19634_1453579516"/>
      <w:bookmarkEnd w:id="0"/>
    </w:p>
    <w:p w14:paraId="5755447A" w14:textId="77777777" w:rsidR="003E2BF2" w:rsidRPr="00B64863" w:rsidRDefault="003E2BF2" w:rsidP="4F16FBC1">
      <w:pPr>
        <w:pStyle w:val="umowa"/>
        <w:spacing w:after="120" w:line="240" w:lineRule="auto"/>
        <w:jc w:val="center"/>
        <w:rPr>
          <w:rFonts w:ascii="Arial" w:hAnsi="Arial" w:cs="Arial"/>
          <w:b/>
          <w:bCs/>
          <w:sz w:val="22"/>
          <w:szCs w:val="22"/>
        </w:rPr>
      </w:pPr>
    </w:p>
    <w:p w14:paraId="5755447B" w14:textId="77777777" w:rsidR="008A6A2D" w:rsidRPr="00B64863" w:rsidRDefault="008A6A2D" w:rsidP="00241810">
      <w:pPr>
        <w:pStyle w:val="umowa"/>
        <w:spacing w:after="120" w:line="240" w:lineRule="auto"/>
        <w:jc w:val="center"/>
        <w:rPr>
          <w:rFonts w:ascii="Arial" w:hAnsi="Arial" w:cs="Arial"/>
          <w:sz w:val="22"/>
          <w:szCs w:val="22"/>
        </w:rPr>
      </w:pPr>
      <w:r w:rsidRPr="00B64863">
        <w:rPr>
          <w:rFonts w:ascii="Arial" w:hAnsi="Arial" w:cs="Arial"/>
          <w:b/>
          <w:bCs/>
          <w:sz w:val="22"/>
          <w:szCs w:val="22"/>
        </w:rPr>
        <w:t>§ 3</w:t>
      </w:r>
      <w:r w:rsidR="00241810" w:rsidRPr="00B64863">
        <w:rPr>
          <w:rFonts w:ascii="Arial" w:hAnsi="Arial" w:cs="Arial"/>
          <w:sz w:val="22"/>
          <w:szCs w:val="22"/>
        </w:rPr>
        <w:t xml:space="preserve">. </w:t>
      </w:r>
      <w:r w:rsidRPr="00B64863">
        <w:rPr>
          <w:rFonts w:ascii="Arial" w:hAnsi="Arial" w:cs="Arial"/>
          <w:b/>
          <w:bCs/>
          <w:sz w:val="22"/>
          <w:szCs w:val="22"/>
        </w:rPr>
        <w:t xml:space="preserve">NADZÓR </w:t>
      </w:r>
    </w:p>
    <w:p w14:paraId="5755447C" w14:textId="225683B7" w:rsidR="008A6A2D" w:rsidRPr="00B64863" w:rsidRDefault="008A6A2D">
      <w:pPr>
        <w:pStyle w:val="Tekstpodstawowywcity21"/>
        <w:numPr>
          <w:ilvl w:val="3"/>
          <w:numId w:val="19"/>
        </w:numPr>
        <w:spacing w:after="60" w:line="276" w:lineRule="auto"/>
        <w:ind w:left="284" w:hanging="284"/>
        <w:rPr>
          <w:rFonts w:ascii="Arial" w:hAnsi="Arial" w:cs="Arial"/>
          <w:sz w:val="22"/>
          <w:szCs w:val="22"/>
        </w:rPr>
      </w:pPr>
      <w:r w:rsidRPr="00B64863">
        <w:rPr>
          <w:rFonts w:ascii="Arial" w:hAnsi="Arial" w:cs="Arial"/>
          <w:sz w:val="22"/>
          <w:szCs w:val="22"/>
        </w:rPr>
        <w:t>Zamawiający ma prawo w trakcie realizacji niniejszej umowy do dokonania czynności kontrolnych związanych z przeprowadzanymi przez Wykonawcę</w:t>
      </w:r>
      <w:r w:rsidR="003B1ECA" w:rsidRPr="00B64863">
        <w:rPr>
          <w:rFonts w:ascii="Arial" w:hAnsi="Arial" w:cs="Arial"/>
          <w:sz w:val="22"/>
          <w:szCs w:val="22"/>
        </w:rPr>
        <w:t xml:space="preserve"> </w:t>
      </w:r>
      <w:r w:rsidR="000106A0" w:rsidRPr="00B64863">
        <w:rPr>
          <w:rFonts w:ascii="Arial" w:hAnsi="Arial" w:cs="Arial"/>
          <w:sz w:val="22"/>
          <w:szCs w:val="22"/>
        </w:rPr>
        <w:t xml:space="preserve">pracami </w:t>
      </w:r>
      <w:r w:rsidR="003B1ECA" w:rsidRPr="00B64863">
        <w:rPr>
          <w:rFonts w:ascii="Arial" w:hAnsi="Arial" w:cs="Arial"/>
          <w:sz w:val="22"/>
          <w:szCs w:val="22"/>
        </w:rPr>
        <w:t>w terminach i częstotliwości wynikających z potrzeb Zamawiającego</w:t>
      </w:r>
      <w:r w:rsidRPr="00B64863">
        <w:rPr>
          <w:rFonts w:ascii="Arial" w:hAnsi="Arial" w:cs="Arial"/>
          <w:sz w:val="22"/>
          <w:szCs w:val="22"/>
        </w:rPr>
        <w:t>.</w:t>
      </w:r>
    </w:p>
    <w:p w14:paraId="5755447D" w14:textId="77777777" w:rsidR="008A6A2D" w:rsidRPr="00B64863" w:rsidRDefault="008A6A2D">
      <w:pPr>
        <w:pStyle w:val="Tekstpodstawowywcity21"/>
        <w:numPr>
          <w:ilvl w:val="3"/>
          <w:numId w:val="19"/>
        </w:numPr>
        <w:tabs>
          <w:tab w:val="left" w:pos="2625"/>
        </w:tabs>
        <w:spacing w:after="60" w:line="276" w:lineRule="auto"/>
        <w:ind w:left="284" w:hanging="284"/>
        <w:rPr>
          <w:rFonts w:ascii="Arial" w:hAnsi="Arial" w:cs="Arial"/>
          <w:sz w:val="22"/>
          <w:szCs w:val="22"/>
        </w:rPr>
      </w:pPr>
      <w:r w:rsidRPr="00B64863">
        <w:rPr>
          <w:rFonts w:ascii="Arial" w:hAnsi="Arial" w:cs="Arial"/>
          <w:sz w:val="22"/>
          <w:szCs w:val="22"/>
        </w:rPr>
        <w:t>W czasie wykonywanych prac, Wykonawca zobowiązany jest na żądanie Zamawiającego udzielić mu wyjaśnień, dotyczących przebiegu realizacji prac.</w:t>
      </w:r>
    </w:p>
    <w:p w14:paraId="5755447E" w14:textId="77777777" w:rsidR="008A6A2D" w:rsidRPr="00B64863" w:rsidRDefault="008A6A2D">
      <w:pPr>
        <w:pStyle w:val="Tekstpodstawowywcity21"/>
        <w:numPr>
          <w:ilvl w:val="3"/>
          <w:numId w:val="19"/>
        </w:numPr>
        <w:tabs>
          <w:tab w:val="left" w:pos="2496"/>
        </w:tabs>
        <w:spacing w:after="60" w:line="276" w:lineRule="auto"/>
        <w:ind w:left="284" w:hanging="284"/>
        <w:rPr>
          <w:rFonts w:ascii="Arial" w:hAnsi="Arial" w:cs="Arial"/>
          <w:sz w:val="22"/>
          <w:szCs w:val="22"/>
        </w:rPr>
      </w:pPr>
      <w:r w:rsidRPr="00B64863">
        <w:rPr>
          <w:rFonts w:ascii="Arial" w:hAnsi="Arial" w:cs="Arial"/>
          <w:sz w:val="22"/>
          <w:szCs w:val="22"/>
        </w:rPr>
        <w:t>Ze strony Wykonawcy do nadzoru nad realizacją postanowień Umowy upoważniony jest:</w:t>
      </w:r>
    </w:p>
    <w:p w14:paraId="5755447F" w14:textId="5697D340" w:rsidR="008A6A2D" w:rsidRPr="00B64863" w:rsidRDefault="006C1930" w:rsidP="006C1930">
      <w:pPr>
        <w:pStyle w:val="Tekstpodstawowywcity21"/>
        <w:spacing w:after="60" w:line="276" w:lineRule="auto"/>
        <w:ind w:left="284" w:hanging="284"/>
        <w:rPr>
          <w:rFonts w:ascii="Arial" w:hAnsi="Arial" w:cs="Arial"/>
          <w:sz w:val="22"/>
          <w:szCs w:val="22"/>
        </w:rPr>
      </w:pPr>
      <w:r w:rsidRPr="00B64863">
        <w:rPr>
          <w:rFonts w:ascii="Arial" w:hAnsi="Arial" w:cs="Arial"/>
          <w:sz w:val="22"/>
          <w:szCs w:val="22"/>
        </w:rPr>
        <w:tab/>
      </w:r>
      <w:r w:rsidR="008A6A2D" w:rsidRPr="00B64863">
        <w:rPr>
          <w:rFonts w:ascii="Arial" w:hAnsi="Arial" w:cs="Arial"/>
          <w:sz w:val="22"/>
          <w:szCs w:val="22"/>
        </w:rPr>
        <w:t xml:space="preserve">Pan </w:t>
      </w:r>
      <w:r w:rsidR="00C30CF9" w:rsidRPr="00B64863">
        <w:rPr>
          <w:rFonts w:ascii="Arial" w:hAnsi="Arial" w:cs="Arial"/>
          <w:b/>
          <w:bCs/>
          <w:sz w:val="22"/>
          <w:szCs w:val="22"/>
        </w:rPr>
        <w:t>……………..</w:t>
      </w:r>
      <w:r w:rsidR="008A6A2D" w:rsidRPr="00B64863">
        <w:rPr>
          <w:rFonts w:ascii="Arial" w:hAnsi="Arial" w:cs="Arial"/>
          <w:sz w:val="22"/>
          <w:szCs w:val="22"/>
        </w:rPr>
        <w:t xml:space="preserve">, tel. </w:t>
      </w:r>
      <w:r w:rsidR="00C30CF9" w:rsidRPr="00B64863">
        <w:rPr>
          <w:rFonts w:ascii="Arial" w:hAnsi="Arial" w:cs="Arial"/>
          <w:b/>
          <w:bCs/>
          <w:sz w:val="22"/>
          <w:szCs w:val="22"/>
        </w:rPr>
        <w:t>………………..</w:t>
      </w:r>
      <w:r w:rsidR="008A6A2D" w:rsidRPr="00B64863">
        <w:rPr>
          <w:rFonts w:ascii="Arial" w:hAnsi="Arial" w:cs="Arial"/>
          <w:b/>
          <w:bCs/>
          <w:sz w:val="22"/>
          <w:szCs w:val="22"/>
        </w:rPr>
        <w:t xml:space="preserve"> </w:t>
      </w:r>
      <w:r w:rsidR="008A6A2D" w:rsidRPr="00B64863">
        <w:rPr>
          <w:rFonts w:ascii="Arial" w:hAnsi="Arial" w:cs="Arial"/>
          <w:sz w:val="22"/>
          <w:szCs w:val="22"/>
        </w:rPr>
        <w:t>e-mail:</w:t>
      </w:r>
      <w:r w:rsidR="00B64863">
        <w:rPr>
          <w:rFonts w:ascii="Arial" w:hAnsi="Arial" w:cs="Arial"/>
          <w:sz w:val="22"/>
          <w:szCs w:val="22"/>
        </w:rPr>
        <w:t xml:space="preserve"> </w:t>
      </w:r>
      <w:r w:rsidR="00B64863" w:rsidRPr="00B64863">
        <w:rPr>
          <w:rFonts w:ascii="Arial" w:hAnsi="Arial" w:cs="Arial"/>
          <w:b/>
          <w:bCs/>
          <w:sz w:val="22"/>
          <w:szCs w:val="22"/>
        </w:rPr>
        <w:t>………………………………</w:t>
      </w:r>
    </w:p>
    <w:p w14:paraId="57554480" w14:textId="77777777" w:rsidR="008A6A2D" w:rsidRPr="00B64863" w:rsidRDefault="008A6A2D">
      <w:pPr>
        <w:pStyle w:val="Tekstpodstawowywcity21"/>
        <w:numPr>
          <w:ilvl w:val="3"/>
          <w:numId w:val="19"/>
        </w:numPr>
        <w:tabs>
          <w:tab w:val="left" w:pos="2689"/>
        </w:tabs>
        <w:spacing w:after="60" w:line="276" w:lineRule="auto"/>
        <w:ind w:left="284" w:hanging="284"/>
        <w:rPr>
          <w:rFonts w:ascii="Arial" w:hAnsi="Arial" w:cs="Arial"/>
          <w:sz w:val="22"/>
          <w:szCs w:val="22"/>
        </w:rPr>
      </w:pPr>
      <w:r w:rsidRPr="00B64863">
        <w:rPr>
          <w:rFonts w:ascii="Arial" w:hAnsi="Arial" w:cs="Arial"/>
          <w:sz w:val="22"/>
          <w:szCs w:val="22"/>
        </w:rPr>
        <w:t xml:space="preserve">Wykaz osób ze strony Wykonawcy, odpowiedzialnych za nadzór nad realizacją robót objętych Umową, stanowi Załącznik nr </w:t>
      </w:r>
      <w:r w:rsidR="00341C18" w:rsidRPr="00B64863">
        <w:rPr>
          <w:rFonts w:ascii="Arial" w:hAnsi="Arial" w:cs="Arial"/>
          <w:sz w:val="22"/>
          <w:szCs w:val="22"/>
        </w:rPr>
        <w:t>2</w:t>
      </w:r>
      <w:r w:rsidRPr="00B64863">
        <w:rPr>
          <w:rFonts w:ascii="Arial" w:hAnsi="Arial" w:cs="Arial"/>
          <w:sz w:val="22"/>
          <w:szCs w:val="22"/>
        </w:rPr>
        <w:t xml:space="preserve"> do Umowy.</w:t>
      </w:r>
    </w:p>
    <w:p w14:paraId="57554481" w14:textId="77777777" w:rsidR="00BD2342" w:rsidRPr="00B64863" w:rsidRDefault="00BD2342">
      <w:pPr>
        <w:pStyle w:val="Tekstpodstawowywcity21"/>
        <w:numPr>
          <w:ilvl w:val="3"/>
          <w:numId w:val="19"/>
        </w:numPr>
        <w:tabs>
          <w:tab w:val="left" w:pos="2689"/>
        </w:tabs>
        <w:spacing w:after="60" w:line="276" w:lineRule="auto"/>
        <w:ind w:left="284" w:hanging="284"/>
        <w:rPr>
          <w:rFonts w:ascii="Arial" w:hAnsi="Arial" w:cs="Arial"/>
          <w:sz w:val="22"/>
          <w:szCs w:val="22"/>
        </w:rPr>
      </w:pPr>
      <w:r w:rsidRPr="00B64863">
        <w:rPr>
          <w:rFonts w:ascii="Arial" w:hAnsi="Arial" w:cs="Arial"/>
          <w:sz w:val="22"/>
          <w:szCs w:val="22"/>
        </w:rPr>
        <w:t>Ze strony Zamawiającego, osobą odpowiedzialną na realizację umowy jest:</w:t>
      </w:r>
    </w:p>
    <w:p w14:paraId="57554482" w14:textId="07CC1253" w:rsidR="00BD2342" w:rsidRPr="00B64863" w:rsidRDefault="00BD2342" w:rsidP="00BD2342">
      <w:pPr>
        <w:pStyle w:val="Tekstpodstawowywcity21"/>
        <w:tabs>
          <w:tab w:val="left" w:pos="2689"/>
        </w:tabs>
        <w:spacing w:after="60" w:line="276" w:lineRule="auto"/>
        <w:ind w:left="284"/>
        <w:rPr>
          <w:rFonts w:ascii="Arial" w:hAnsi="Arial" w:cs="Arial"/>
          <w:sz w:val="22"/>
          <w:szCs w:val="22"/>
        </w:rPr>
      </w:pPr>
      <w:r w:rsidRPr="00B64863">
        <w:rPr>
          <w:rFonts w:ascii="Arial" w:hAnsi="Arial" w:cs="Arial"/>
          <w:sz w:val="22"/>
          <w:szCs w:val="22"/>
        </w:rPr>
        <w:t xml:space="preserve">Pan </w:t>
      </w:r>
      <w:r w:rsidR="00C30CF9" w:rsidRPr="00B64863">
        <w:rPr>
          <w:rFonts w:ascii="Arial" w:hAnsi="Arial" w:cs="Arial"/>
          <w:b/>
          <w:bCs/>
          <w:sz w:val="22"/>
          <w:szCs w:val="22"/>
        </w:rPr>
        <w:t>………………</w:t>
      </w:r>
      <w:r w:rsidRPr="00B64863">
        <w:rPr>
          <w:rFonts w:ascii="Arial" w:hAnsi="Arial" w:cs="Arial"/>
          <w:sz w:val="22"/>
          <w:szCs w:val="22"/>
        </w:rPr>
        <w:t xml:space="preserve">, tel. </w:t>
      </w:r>
      <w:r w:rsidR="00C30CF9" w:rsidRPr="00B64863">
        <w:rPr>
          <w:rFonts w:ascii="Arial" w:hAnsi="Arial" w:cs="Arial"/>
          <w:b/>
          <w:bCs/>
          <w:sz w:val="22"/>
          <w:szCs w:val="22"/>
        </w:rPr>
        <w:t>………………</w:t>
      </w:r>
      <w:r w:rsidR="002C1C6F" w:rsidRPr="00B64863">
        <w:rPr>
          <w:rFonts w:ascii="Arial" w:hAnsi="Arial" w:cs="Arial"/>
          <w:sz w:val="22"/>
          <w:szCs w:val="22"/>
        </w:rPr>
        <w:t>,</w:t>
      </w:r>
      <w:r w:rsidRPr="00B64863">
        <w:rPr>
          <w:rFonts w:ascii="Arial" w:hAnsi="Arial" w:cs="Arial"/>
          <w:b/>
          <w:bCs/>
          <w:sz w:val="22"/>
          <w:szCs w:val="22"/>
        </w:rPr>
        <w:t xml:space="preserve"> </w:t>
      </w:r>
      <w:r w:rsidRPr="00B64863">
        <w:rPr>
          <w:rFonts w:ascii="Arial" w:hAnsi="Arial" w:cs="Arial"/>
          <w:sz w:val="22"/>
          <w:szCs w:val="22"/>
        </w:rPr>
        <w:t xml:space="preserve">e-mail: </w:t>
      </w:r>
      <w:r w:rsidR="00B64863" w:rsidRPr="00B64863">
        <w:rPr>
          <w:rFonts w:ascii="Arial" w:hAnsi="Arial" w:cs="Arial"/>
          <w:b/>
          <w:bCs/>
          <w:sz w:val="22"/>
          <w:szCs w:val="22"/>
        </w:rPr>
        <w:t>………………………………</w:t>
      </w:r>
    </w:p>
    <w:p w14:paraId="57554483" w14:textId="77777777" w:rsidR="008A6A2D" w:rsidRPr="00B64863" w:rsidRDefault="008A6A2D" w:rsidP="4F16FBC1">
      <w:pPr>
        <w:pStyle w:val="umowa"/>
        <w:spacing w:after="120" w:line="240" w:lineRule="auto"/>
        <w:jc w:val="center"/>
        <w:rPr>
          <w:rFonts w:ascii="Arial" w:hAnsi="Arial" w:cs="Arial"/>
          <w:b/>
          <w:bCs/>
          <w:sz w:val="22"/>
          <w:szCs w:val="22"/>
        </w:rPr>
      </w:pPr>
    </w:p>
    <w:p w14:paraId="57554484" w14:textId="77777777" w:rsidR="006015C1" w:rsidRPr="00B64863" w:rsidRDefault="006015C1" w:rsidP="00241810">
      <w:pPr>
        <w:pStyle w:val="umowa"/>
        <w:spacing w:after="120" w:line="240" w:lineRule="auto"/>
        <w:jc w:val="center"/>
        <w:rPr>
          <w:rFonts w:ascii="Arial" w:hAnsi="Arial" w:cs="Arial"/>
          <w:sz w:val="22"/>
          <w:szCs w:val="22"/>
        </w:rPr>
      </w:pPr>
      <w:r w:rsidRPr="00B64863">
        <w:rPr>
          <w:rFonts w:ascii="Arial" w:hAnsi="Arial" w:cs="Arial"/>
          <w:b/>
          <w:bCs/>
          <w:sz w:val="22"/>
          <w:szCs w:val="22"/>
        </w:rPr>
        <w:t>§ 4</w:t>
      </w:r>
      <w:r w:rsidR="00241810" w:rsidRPr="00B64863">
        <w:rPr>
          <w:rFonts w:ascii="Arial" w:hAnsi="Arial" w:cs="Arial"/>
          <w:sz w:val="22"/>
          <w:szCs w:val="22"/>
        </w:rPr>
        <w:t xml:space="preserve">. </w:t>
      </w:r>
      <w:r w:rsidRPr="00B64863">
        <w:rPr>
          <w:rFonts w:ascii="Arial" w:hAnsi="Arial" w:cs="Arial"/>
          <w:b/>
          <w:bCs/>
          <w:sz w:val="22"/>
          <w:szCs w:val="22"/>
        </w:rPr>
        <w:t xml:space="preserve">ODBIORY </w:t>
      </w:r>
    </w:p>
    <w:p w14:paraId="57554485" w14:textId="20B5B7DF" w:rsidR="006015C1" w:rsidRPr="00B64863" w:rsidRDefault="006015C1" w:rsidP="4F16FBC1">
      <w:pPr>
        <w:pStyle w:val="Tekstpodstawowy210"/>
        <w:spacing w:after="60" w:line="276" w:lineRule="auto"/>
        <w:rPr>
          <w:rFonts w:cs="Arial"/>
        </w:rPr>
      </w:pPr>
      <w:r w:rsidRPr="00B64863">
        <w:rPr>
          <w:rFonts w:cs="Arial"/>
        </w:rPr>
        <w:t xml:space="preserve">Odbiór </w:t>
      </w:r>
      <w:r w:rsidR="00341C18" w:rsidRPr="00B64863">
        <w:rPr>
          <w:rFonts w:cs="Arial"/>
        </w:rPr>
        <w:t>P</w:t>
      </w:r>
      <w:r w:rsidRPr="00B64863">
        <w:rPr>
          <w:rFonts w:cs="Arial"/>
        </w:rPr>
        <w:t xml:space="preserve">rzedmiotu </w:t>
      </w:r>
      <w:r w:rsidR="00341C18" w:rsidRPr="00B64863">
        <w:rPr>
          <w:rFonts w:cs="Arial"/>
        </w:rPr>
        <w:t>Umowy będzie odbywał się</w:t>
      </w:r>
      <w:r w:rsidRPr="00B64863">
        <w:rPr>
          <w:rFonts w:cs="Arial"/>
        </w:rPr>
        <w:t xml:space="preserve"> w następujący sposób:</w:t>
      </w:r>
    </w:p>
    <w:p w14:paraId="57554486" w14:textId="77777777" w:rsidR="006015C1" w:rsidRPr="00B64863" w:rsidRDefault="006015C1" w:rsidP="4F16FBC1">
      <w:pPr>
        <w:numPr>
          <w:ilvl w:val="0"/>
          <w:numId w:val="22"/>
        </w:numPr>
        <w:shd w:val="clear" w:color="auto" w:fill="FFFFFF" w:themeFill="background1"/>
        <w:spacing w:after="60" w:line="276" w:lineRule="auto"/>
        <w:jc w:val="both"/>
        <w:rPr>
          <w:rFonts w:ascii="Arial" w:hAnsi="Arial" w:cs="Arial"/>
        </w:rPr>
      </w:pPr>
      <w:r w:rsidRPr="00B64863">
        <w:rPr>
          <w:rFonts w:ascii="Arial" w:hAnsi="Arial" w:cs="Arial"/>
        </w:rPr>
        <w:t>Wykonawca poinformuje Zamawiającego o gotowości do odbioru</w:t>
      </w:r>
      <w:r w:rsidR="00341C18" w:rsidRPr="00B64863">
        <w:rPr>
          <w:rFonts w:ascii="Arial" w:hAnsi="Arial" w:cs="Arial"/>
        </w:rPr>
        <w:t xml:space="preserve"> robót dla danej lokalizacji</w:t>
      </w:r>
      <w:r w:rsidRPr="00B64863">
        <w:rPr>
          <w:rFonts w:ascii="Arial" w:hAnsi="Arial" w:cs="Arial"/>
        </w:rPr>
        <w:t>.</w:t>
      </w:r>
    </w:p>
    <w:p w14:paraId="57554487" w14:textId="77777777" w:rsidR="006015C1" w:rsidRPr="00B64863" w:rsidRDefault="006015C1" w:rsidP="4F16FBC1">
      <w:pPr>
        <w:numPr>
          <w:ilvl w:val="0"/>
          <w:numId w:val="22"/>
        </w:numPr>
        <w:shd w:val="clear" w:color="auto" w:fill="FFFFFF" w:themeFill="background1"/>
        <w:spacing w:after="60" w:line="276" w:lineRule="auto"/>
        <w:jc w:val="both"/>
        <w:rPr>
          <w:rFonts w:ascii="Arial" w:hAnsi="Arial" w:cs="Arial"/>
        </w:rPr>
      </w:pPr>
      <w:r w:rsidRPr="00B64863">
        <w:rPr>
          <w:rFonts w:ascii="Arial" w:hAnsi="Arial" w:cs="Arial"/>
        </w:rPr>
        <w:t xml:space="preserve">Wykonawca dostarczy do dnia odbioru komplet dokumentacji powykonawczej (format </w:t>
      </w:r>
      <w:r w:rsidR="00341C18" w:rsidRPr="00B64863">
        <w:rPr>
          <w:rFonts w:ascii="Arial" w:hAnsi="Arial" w:cs="Arial"/>
        </w:rPr>
        <w:t>.</w:t>
      </w:r>
      <w:r w:rsidRPr="00B64863">
        <w:rPr>
          <w:rFonts w:ascii="Arial" w:hAnsi="Arial" w:cs="Arial"/>
        </w:rPr>
        <w:t>pdf).</w:t>
      </w:r>
    </w:p>
    <w:p w14:paraId="57554488" w14:textId="77777777" w:rsidR="006015C1" w:rsidRPr="00B64863" w:rsidRDefault="006015C1" w:rsidP="4F16FBC1">
      <w:pPr>
        <w:numPr>
          <w:ilvl w:val="0"/>
          <w:numId w:val="22"/>
        </w:numPr>
        <w:shd w:val="clear" w:color="auto" w:fill="FFFFFF" w:themeFill="background1"/>
        <w:spacing w:after="60" w:line="276" w:lineRule="auto"/>
        <w:jc w:val="both"/>
        <w:rPr>
          <w:rFonts w:ascii="Arial" w:hAnsi="Arial" w:cs="Arial"/>
        </w:rPr>
      </w:pPr>
      <w:r w:rsidRPr="00B64863">
        <w:rPr>
          <w:rFonts w:ascii="Arial" w:hAnsi="Arial" w:cs="Arial"/>
        </w:rPr>
        <w:t xml:space="preserve">Komisyjny odbiór odbędzie się z udziałem przedstawicieli obu Stron w miejscu wykonania </w:t>
      </w:r>
      <w:r w:rsidR="00341C18" w:rsidRPr="00B64863">
        <w:rPr>
          <w:rFonts w:ascii="Arial" w:hAnsi="Arial" w:cs="Arial"/>
        </w:rPr>
        <w:t>p</w:t>
      </w:r>
      <w:r w:rsidRPr="00B64863">
        <w:rPr>
          <w:rFonts w:ascii="Arial" w:hAnsi="Arial" w:cs="Arial"/>
        </w:rPr>
        <w:t>rac, pod warunkiem dostarczenia przez Wykonawcę wymaganych dokumentów. Komisji odbioru przewodniczyć będzie osoba z odpowiednimi uprawnieniami budowlanymi w zakresie kolejowym.</w:t>
      </w:r>
    </w:p>
    <w:p w14:paraId="57554489" w14:textId="4A6CB011" w:rsidR="006015C1" w:rsidRPr="00B64863" w:rsidRDefault="006015C1" w:rsidP="4F16FBC1">
      <w:pPr>
        <w:numPr>
          <w:ilvl w:val="0"/>
          <w:numId w:val="22"/>
        </w:numPr>
        <w:shd w:val="clear" w:color="auto" w:fill="FFFFFF" w:themeFill="background1"/>
        <w:spacing w:after="60" w:line="276" w:lineRule="auto"/>
        <w:jc w:val="both"/>
        <w:rPr>
          <w:rFonts w:ascii="Arial" w:hAnsi="Arial" w:cs="Arial"/>
        </w:rPr>
      </w:pPr>
      <w:r w:rsidRPr="00B64863">
        <w:rPr>
          <w:rFonts w:ascii="Arial" w:hAnsi="Arial" w:cs="Arial"/>
        </w:rPr>
        <w:t>Zamawiający wyznaczy komisję i dokona odbioru w terminie 14 dni od dnia zawiadomienia o gotowości do odbioru lub zawiadomienia o usunięciu przez Wykonawcę wad stwierdzonych przy odbiorze.</w:t>
      </w:r>
    </w:p>
    <w:p w14:paraId="5755448A" w14:textId="00C8427E" w:rsidR="006015C1" w:rsidRPr="00B64863" w:rsidRDefault="006015C1" w:rsidP="4F16FBC1">
      <w:pPr>
        <w:numPr>
          <w:ilvl w:val="0"/>
          <w:numId w:val="22"/>
        </w:numPr>
        <w:shd w:val="clear" w:color="auto" w:fill="FFFFFF" w:themeFill="background1"/>
        <w:spacing w:after="60" w:line="276" w:lineRule="auto"/>
        <w:jc w:val="both"/>
        <w:rPr>
          <w:rFonts w:ascii="Arial" w:hAnsi="Arial" w:cs="Arial"/>
        </w:rPr>
      </w:pPr>
      <w:r w:rsidRPr="00B64863">
        <w:rPr>
          <w:rFonts w:ascii="Arial" w:hAnsi="Arial" w:cs="Arial"/>
        </w:rPr>
        <w:t xml:space="preserve">Odbiór prawidłowo wykonanych prac, odbędzie się protokołem odbiorczym potwierdzającym prawidłowe wykonanie prac, którego wzór stanowi Załącznik nr </w:t>
      </w:r>
      <w:r w:rsidR="00192469" w:rsidRPr="00B64863">
        <w:rPr>
          <w:rFonts w:ascii="Arial" w:hAnsi="Arial" w:cs="Arial"/>
        </w:rPr>
        <w:t>6</w:t>
      </w:r>
      <w:r w:rsidR="00295515" w:rsidRPr="00B64863">
        <w:rPr>
          <w:rFonts w:ascii="Arial" w:hAnsi="Arial" w:cs="Arial"/>
        </w:rPr>
        <w:t xml:space="preserve"> do Umowy</w:t>
      </w:r>
      <w:r w:rsidRPr="00B64863">
        <w:rPr>
          <w:rFonts w:ascii="Arial" w:hAnsi="Arial" w:cs="Arial"/>
        </w:rPr>
        <w:t>.</w:t>
      </w:r>
    </w:p>
    <w:p w14:paraId="5755448B" w14:textId="7F1739A1" w:rsidR="006015C1" w:rsidRPr="00B64863" w:rsidRDefault="006015C1" w:rsidP="4F16FBC1">
      <w:pPr>
        <w:numPr>
          <w:ilvl w:val="0"/>
          <w:numId w:val="22"/>
        </w:numPr>
        <w:shd w:val="clear" w:color="auto" w:fill="FFFFFF" w:themeFill="background1"/>
        <w:spacing w:after="60" w:line="276" w:lineRule="auto"/>
        <w:jc w:val="both"/>
        <w:rPr>
          <w:rFonts w:ascii="Arial" w:hAnsi="Arial" w:cs="Arial"/>
        </w:rPr>
      </w:pPr>
      <w:r w:rsidRPr="00B64863">
        <w:rPr>
          <w:rFonts w:ascii="Arial" w:hAnsi="Arial" w:cs="Arial"/>
        </w:rPr>
        <w:t xml:space="preserve">Zamawiający ma prawo odmówić odbioru, jeżeli Wykonawca nie wykonał </w:t>
      </w:r>
      <w:r w:rsidR="004C3C21" w:rsidRPr="00B64863">
        <w:rPr>
          <w:rFonts w:ascii="Arial" w:hAnsi="Arial" w:cs="Arial"/>
        </w:rPr>
        <w:t>p</w:t>
      </w:r>
      <w:r w:rsidRPr="00B64863">
        <w:rPr>
          <w:rFonts w:ascii="Arial" w:hAnsi="Arial" w:cs="Arial"/>
        </w:rPr>
        <w:t>rac w całości, nie wykonał wymaganych prób i sprawdzeń</w:t>
      </w:r>
      <w:r w:rsidR="00540A78" w:rsidRPr="00B64863">
        <w:rPr>
          <w:rFonts w:ascii="Arial" w:hAnsi="Arial" w:cs="Arial"/>
        </w:rPr>
        <w:t>,</w:t>
      </w:r>
      <w:r w:rsidRPr="00B64863">
        <w:rPr>
          <w:rFonts w:ascii="Arial" w:hAnsi="Arial" w:cs="Arial"/>
        </w:rPr>
        <w:t xml:space="preserve"> bądź nie przedstawił wymaganych dokumentów. Jeżeli w toku odbioru zostaną stwierdzone wady nadające się do usunięcia, Zamawiający może odmówić odbioru do czasu ich usunięcia.</w:t>
      </w:r>
    </w:p>
    <w:p w14:paraId="5755448C" w14:textId="77777777" w:rsidR="006015C1" w:rsidRPr="00B64863" w:rsidRDefault="006015C1" w:rsidP="4F16FBC1">
      <w:pPr>
        <w:numPr>
          <w:ilvl w:val="0"/>
          <w:numId w:val="22"/>
        </w:numPr>
        <w:shd w:val="clear" w:color="auto" w:fill="FFFFFF" w:themeFill="background1"/>
        <w:spacing w:after="60" w:line="276" w:lineRule="auto"/>
        <w:jc w:val="both"/>
        <w:rPr>
          <w:rFonts w:ascii="Arial" w:hAnsi="Arial" w:cs="Arial"/>
        </w:rPr>
      </w:pPr>
      <w:r w:rsidRPr="00B64863">
        <w:rPr>
          <w:rFonts w:ascii="Arial" w:hAnsi="Arial" w:cs="Arial"/>
        </w:rPr>
        <w:t>Termin usunięcia przez Wykonawcę wad stwierdzonych przy odbiorze, wynosić będzie 7 dni, chyba, że w trakcie odbioru Strony postanowią inaczej.</w:t>
      </w:r>
    </w:p>
    <w:p w14:paraId="5755448D" w14:textId="77777777" w:rsidR="006015C1" w:rsidRPr="00B64863" w:rsidRDefault="006015C1" w:rsidP="4F16FBC1">
      <w:pPr>
        <w:numPr>
          <w:ilvl w:val="0"/>
          <w:numId w:val="22"/>
        </w:numPr>
        <w:shd w:val="clear" w:color="auto" w:fill="FFFFFF" w:themeFill="background1"/>
        <w:spacing w:after="60" w:line="276" w:lineRule="auto"/>
        <w:jc w:val="both"/>
        <w:rPr>
          <w:rFonts w:ascii="Arial" w:hAnsi="Arial" w:cs="Arial"/>
        </w:rPr>
      </w:pPr>
      <w:r w:rsidRPr="00B64863">
        <w:rPr>
          <w:rFonts w:ascii="Arial" w:hAnsi="Arial" w:cs="Arial"/>
        </w:rPr>
        <w:t>Jeżeli wady nie nadają się do usunięcia, to:</w:t>
      </w:r>
    </w:p>
    <w:p w14:paraId="5755448E" w14:textId="77777777" w:rsidR="006015C1" w:rsidRPr="00B64863" w:rsidRDefault="006015C1" w:rsidP="4F16FBC1">
      <w:pPr>
        <w:numPr>
          <w:ilvl w:val="1"/>
          <w:numId w:val="21"/>
        </w:numPr>
        <w:tabs>
          <w:tab w:val="clear" w:pos="927"/>
          <w:tab w:val="num" w:pos="851"/>
        </w:tabs>
        <w:spacing w:after="60" w:line="276" w:lineRule="auto"/>
        <w:ind w:hanging="425"/>
        <w:jc w:val="both"/>
        <w:rPr>
          <w:rFonts w:ascii="Arial" w:hAnsi="Arial" w:cs="Arial"/>
        </w:rPr>
      </w:pPr>
      <w:r w:rsidRPr="00B64863">
        <w:rPr>
          <w:rFonts w:ascii="Arial" w:hAnsi="Arial" w:cs="Arial"/>
        </w:rPr>
        <w:lastRenderedPageBreak/>
        <w:t>jeżeli umożliwiają one użytkowanie przedmiotu odbioru zgodnie z przeznaczeniem, Zamawiający może żądać obniżenia wynagrodzenia, do odpowiednio utraconej wartości użytkowej, estetycznej i technicznej;</w:t>
      </w:r>
    </w:p>
    <w:p w14:paraId="5755448F" w14:textId="4C9E60D9" w:rsidR="006C1930" w:rsidRPr="00B64863" w:rsidRDefault="006015C1" w:rsidP="4F16FBC1">
      <w:pPr>
        <w:numPr>
          <w:ilvl w:val="1"/>
          <w:numId w:val="21"/>
        </w:numPr>
        <w:tabs>
          <w:tab w:val="clear" w:pos="927"/>
          <w:tab w:val="num" w:pos="851"/>
        </w:tabs>
        <w:spacing w:line="276" w:lineRule="auto"/>
        <w:ind w:hanging="425"/>
        <w:jc w:val="both"/>
        <w:rPr>
          <w:rFonts w:ascii="Arial" w:hAnsi="Arial" w:cs="Arial"/>
        </w:rPr>
      </w:pPr>
      <w:r w:rsidRPr="00B64863">
        <w:rPr>
          <w:rFonts w:ascii="Arial" w:hAnsi="Arial" w:cs="Arial"/>
        </w:rPr>
        <w:t xml:space="preserve">jeżeli uniemożliwiają użytkowanie przedmiotu odbioru zgodnie z przeznaczeniem, Zamawiający może odstąpić od Umowy lub żądać wykonania </w:t>
      </w:r>
      <w:r w:rsidR="007E7C08">
        <w:rPr>
          <w:rFonts w:ascii="Arial" w:hAnsi="Arial" w:cs="Arial"/>
        </w:rPr>
        <w:t>P</w:t>
      </w:r>
      <w:r w:rsidRPr="00B64863">
        <w:rPr>
          <w:rFonts w:ascii="Arial" w:hAnsi="Arial" w:cs="Arial"/>
        </w:rPr>
        <w:t xml:space="preserve">rzedmiotu </w:t>
      </w:r>
      <w:r w:rsidR="007E7C08">
        <w:rPr>
          <w:rFonts w:ascii="Arial" w:hAnsi="Arial" w:cs="Arial"/>
        </w:rPr>
        <w:t>Umowy</w:t>
      </w:r>
      <w:r w:rsidRPr="00B64863">
        <w:rPr>
          <w:rFonts w:ascii="Arial" w:hAnsi="Arial" w:cs="Arial"/>
        </w:rPr>
        <w:t xml:space="preserve"> po raz drugi, zachowując prawo domagania się od Wykonawcy wyrównania szkody wynikłej z opóźnienia oraz kar umownych za opóźnienie.</w:t>
      </w:r>
    </w:p>
    <w:p w14:paraId="2DEE957E" w14:textId="7337BD4D" w:rsidR="00C940A6" w:rsidRPr="00B64863" w:rsidRDefault="001F6065" w:rsidP="00B64863">
      <w:pPr>
        <w:numPr>
          <w:ilvl w:val="0"/>
          <w:numId w:val="22"/>
        </w:numPr>
        <w:shd w:val="clear" w:color="auto" w:fill="FFFFFF" w:themeFill="background1"/>
        <w:spacing w:after="60" w:line="276" w:lineRule="auto"/>
        <w:jc w:val="both"/>
        <w:rPr>
          <w:rFonts w:ascii="Arial" w:hAnsi="Arial" w:cs="Arial"/>
        </w:rPr>
      </w:pPr>
      <w:r w:rsidRPr="00B64863">
        <w:rPr>
          <w:rFonts w:ascii="Arial" w:hAnsi="Arial" w:cs="Arial"/>
        </w:rPr>
        <w:t>W przypadku, gdy protokół odbiorczy będzie zawierał adnotacje o niewykonaniu lub wadliwym wykonaniu części prac będących Przedmiotem Umowy, wystawiona przez Wykonawcę faktura może obejmować wyłącznie wartość prac faktycznie wykonanych, które zostały zaakceptowane do zapłaty. Wynagrodzenie za pierwotnie niewykonaną lub wadliwie wykonaną część prac zostanie wypłacone na podstawie faktury wystawionej przez Wykonawcę po wykonaniu tych prac, potwierdzonym odbiorem Zamawiającego. W odniesieniu do niewykonanej części prac będących Przedmiotem Umowy, Zamawiający ma prawo do ich wydzielenia z Przedmiotu Umowy w drodze aneksu do tej Umowy, zawierającego nowy termin ich realizacji i przypadające na tę część prac wynagrodzenie, na co Wykonawca wyraża zgodę.</w:t>
      </w:r>
    </w:p>
    <w:p w14:paraId="71878B36" w14:textId="77777777" w:rsidR="00C940A6" w:rsidRPr="00B64863" w:rsidRDefault="00C940A6" w:rsidP="00911DD6">
      <w:pPr>
        <w:spacing w:line="276" w:lineRule="auto"/>
        <w:jc w:val="both"/>
        <w:rPr>
          <w:rFonts w:ascii="Arial" w:hAnsi="Arial" w:cs="Arial"/>
        </w:rPr>
      </w:pPr>
    </w:p>
    <w:p w14:paraId="57554491" w14:textId="77777777" w:rsidR="008A6A2D" w:rsidRPr="00B64863" w:rsidRDefault="008A6A2D" w:rsidP="00241810">
      <w:pPr>
        <w:pStyle w:val="umowa"/>
        <w:spacing w:after="120" w:line="240" w:lineRule="auto"/>
        <w:jc w:val="center"/>
        <w:rPr>
          <w:rFonts w:ascii="Arial" w:hAnsi="Arial" w:cs="Arial"/>
          <w:sz w:val="22"/>
          <w:szCs w:val="22"/>
        </w:rPr>
      </w:pPr>
      <w:r w:rsidRPr="00B64863">
        <w:rPr>
          <w:rFonts w:ascii="Arial" w:hAnsi="Arial" w:cs="Arial"/>
          <w:b/>
          <w:bCs/>
          <w:sz w:val="22"/>
          <w:szCs w:val="22"/>
        </w:rPr>
        <w:t xml:space="preserve">§ </w:t>
      </w:r>
      <w:r w:rsidR="006015C1" w:rsidRPr="00B64863">
        <w:rPr>
          <w:rFonts w:ascii="Arial" w:hAnsi="Arial" w:cs="Arial"/>
          <w:b/>
          <w:bCs/>
          <w:sz w:val="22"/>
          <w:szCs w:val="22"/>
        </w:rPr>
        <w:t>5</w:t>
      </w:r>
      <w:r w:rsidR="00241810" w:rsidRPr="00B64863">
        <w:rPr>
          <w:rFonts w:ascii="Arial" w:hAnsi="Arial" w:cs="Arial"/>
          <w:sz w:val="22"/>
          <w:szCs w:val="22"/>
        </w:rPr>
        <w:t xml:space="preserve">. </w:t>
      </w:r>
      <w:r w:rsidRPr="00B64863">
        <w:rPr>
          <w:rFonts w:ascii="Arial" w:hAnsi="Arial" w:cs="Arial"/>
          <w:b/>
          <w:bCs/>
          <w:sz w:val="22"/>
          <w:szCs w:val="22"/>
        </w:rPr>
        <w:t>WYNAGRODZENIE ORAZ ZASADY ROZLICZEŃ</w:t>
      </w:r>
    </w:p>
    <w:p w14:paraId="7CD489DB" w14:textId="4DA1DE07" w:rsidR="00B85808" w:rsidRDefault="008A4B04" w:rsidP="00B64863">
      <w:pPr>
        <w:pStyle w:val="Standard"/>
        <w:numPr>
          <w:ilvl w:val="0"/>
          <w:numId w:val="27"/>
        </w:numPr>
        <w:spacing w:before="240" w:line="276" w:lineRule="auto"/>
        <w:ind w:left="357" w:hanging="357"/>
        <w:jc w:val="both"/>
        <w:rPr>
          <w:rFonts w:ascii="Arial" w:hAnsi="Arial"/>
          <w:sz w:val="22"/>
          <w:szCs w:val="22"/>
        </w:rPr>
      </w:pPr>
      <w:r>
        <w:rPr>
          <w:rFonts w:ascii="Arial" w:hAnsi="Arial"/>
          <w:sz w:val="22"/>
          <w:szCs w:val="22"/>
        </w:rPr>
        <w:t>P</w:t>
      </w:r>
      <w:r w:rsidR="008A6A2D" w:rsidRPr="00B64863">
        <w:rPr>
          <w:rFonts w:ascii="Arial" w:hAnsi="Arial"/>
          <w:sz w:val="22"/>
          <w:szCs w:val="22"/>
        </w:rPr>
        <w:t xml:space="preserve">o wykonaniu przez Wykonawcę </w:t>
      </w:r>
      <w:r w:rsidR="000D7619" w:rsidRPr="00B64863">
        <w:rPr>
          <w:rFonts w:ascii="Arial" w:hAnsi="Arial"/>
          <w:sz w:val="22"/>
          <w:szCs w:val="22"/>
        </w:rPr>
        <w:t xml:space="preserve">pełnego zakresu </w:t>
      </w:r>
      <w:r>
        <w:rPr>
          <w:rFonts w:ascii="Arial" w:hAnsi="Arial"/>
          <w:sz w:val="22"/>
          <w:szCs w:val="22"/>
        </w:rPr>
        <w:t xml:space="preserve">Zamówienia </w:t>
      </w:r>
      <w:r w:rsidR="008A6A2D" w:rsidRPr="00B64863">
        <w:rPr>
          <w:rFonts w:ascii="Arial" w:hAnsi="Arial"/>
          <w:sz w:val="22"/>
          <w:szCs w:val="22"/>
        </w:rPr>
        <w:t xml:space="preserve">w danej </w:t>
      </w:r>
      <w:r w:rsidR="00290998" w:rsidRPr="00B64863">
        <w:rPr>
          <w:rFonts w:ascii="Arial" w:hAnsi="Arial"/>
          <w:sz w:val="22"/>
          <w:szCs w:val="22"/>
        </w:rPr>
        <w:t>l</w:t>
      </w:r>
      <w:r w:rsidR="008A6A2D" w:rsidRPr="00B64863">
        <w:rPr>
          <w:rFonts w:ascii="Arial" w:hAnsi="Arial"/>
          <w:sz w:val="22"/>
          <w:szCs w:val="22"/>
        </w:rPr>
        <w:t xml:space="preserve">okalizacji, </w:t>
      </w:r>
      <w:r w:rsidR="00692833" w:rsidRPr="00B64863">
        <w:rPr>
          <w:rFonts w:ascii="Arial" w:hAnsi="Arial"/>
          <w:sz w:val="22"/>
          <w:szCs w:val="22"/>
        </w:rPr>
        <w:t>Zamawiający</w:t>
      </w:r>
      <w:r w:rsidR="008A6A2D" w:rsidRPr="00B64863">
        <w:rPr>
          <w:rFonts w:ascii="Arial" w:hAnsi="Arial"/>
          <w:sz w:val="22"/>
          <w:szCs w:val="22"/>
        </w:rPr>
        <w:t xml:space="preserve"> zapłaci Wykonawcy wynagrodzenie w wysokości przewidzianej w Załączniku nr </w:t>
      </w:r>
      <w:r w:rsidR="00192469" w:rsidRPr="00B64863">
        <w:rPr>
          <w:rFonts w:ascii="Arial" w:hAnsi="Arial"/>
          <w:sz w:val="22"/>
          <w:szCs w:val="22"/>
        </w:rPr>
        <w:t>5</w:t>
      </w:r>
      <w:r w:rsidR="008A6A2D" w:rsidRPr="00B64863">
        <w:rPr>
          <w:rFonts w:ascii="Arial" w:hAnsi="Arial"/>
          <w:sz w:val="22"/>
          <w:szCs w:val="22"/>
        </w:rPr>
        <w:t xml:space="preserve"> do Umowy</w:t>
      </w:r>
      <w:r>
        <w:rPr>
          <w:rFonts w:ascii="Arial" w:hAnsi="Arial"/>
          <w:sz w:val="22"/>
          <w:szCs w:val="22"/>
        </w:rPr>
        <w:t>.</w:t>
      </w:r>
      <w:r w:rsidR="008A6A2D" w:rsidRPr="00B64863">
        <w:rPr>
          <w:rFonts w:ascii="Arial" w:hAnsi="Arial"/>
          <w:sz w:val="22"/>
          <w:szCs w:val="22"/>
        </w:rPr>
        <w:t xml:space="preserve"> Łączna </w:t>
      </w:r>
      <w:r w:rsidR="00805A00">
        <w:rPr>
          <w:rFonts w:ascii="Arial" w:hAnsi="Arial"/>
          <w:sz w:val="22"/>
          <w:szCs w:val="22"/>
        </w:rPr>
        <w:t>maksymalna</w:t>
      </w:r>
      <w:r w:rsidR="008A6A2D" w:rsidRPr="00B64863">
        <w:rPr>
          <w:rFonts w:ascii="Arial" w:hAnsi="Arial"/>
          <w:sz w:val="22"/>
          <w:szCs w:val="22"/>
        </w:rPr>
        <w:t xml:space="preserve"> </w:t>
      </w:r>
      <w:r w:rsidR="009D55E2" w:rsidRPr="00B64863">
        <w:rPr>
          <w:rFonts w:ascii="Arial" w:hAnsi="Arial"/>
          <w:sz w:val="22"/>
          <w:szCs w:val="22"/>
        </w:rPr>
        <w:t xml:space="preserve">całkowita </w:t>
      </w:r>
      <w:r w:rsidR="008A6A2D" w:rsidRPr="00B64863">
        <w:rPr>
          <w:rFonts w:ascii="Arial" w:hAnsi="Arial"/>
          <w:sz w:val="22"/>
          <w:szCs w:val="22"/>
        </w:rPr>
        <w:t xml:space="preserve">wartość </w:t>
      </w:r>
      <w:r w:rsidR="009D55E2" w:rsidRPr="00B64863">
        <w:rPr>
          <w:rFonts w:ascii="Arial" w:hAnsi="Arial"/>
          <w:sz w:val="22"/>
          <w:szCs w:val="22"/>
        </w:rPr>
        <w:t xml:space="preserve">wynagrodzenia za realizację </w:t>
      </w:r>
      <w:r w:rsidR="007E7C08">
        <w:rPr>
          <w:rFonts w:ascii="Arial" w:hAnsi="Arial"/>
          <w:sz w:val="22"/>
          <w:szCs w:val="22"/>
        </w:rPr>
        <w:t>Z</w:t>
      </w:r>
      <w:r w:rsidR="008A6A2D" w:rsidRPr="00B64863">
        <w:rPr>
          <w:rFonts w:ascii="Arial" w:hAnsi="Arial"/>
          <w:sz w:val="22"/>
          <w:szCs w:val="22"/>
        </w:rPr>
        <w:t>amówie</w:t>
      </w:r>
      <w:r>
        <w:rPr>
          <w:rFonts w:ascii="Arial" w:hAnsi="Arial"/>
          <w:sz w:val="22"/>
          <w:szCs w:val="22"/>
        </w:rPr>
        <w:t>nia</w:t>
      </w:r>
      <w:r w:rsidR="008A6A2D" w:rsidRPr="00B64863">
        <w:rPr>
          <w:rFonts w:ascii="Arial" w:hAnsi="Arial"/>
          <w:sz w:val="22"/>
          <w:szCs w:val="22"/>
        </w:rPr>
        <w:t xml:space="preserve"> </w:t>
      </w:r>
      <w:proofErr w:type="spellStart"/>
      <w:r>
        <w:rPr>
          <w:rFonts w:ascii="Arial" w:hAnsi="Arial"/>
          <w:sz w:val="22"/>
          <w:szCs w:val="22"/>
        </w:rPr>
        <w:t>zloż</w:t>
      </w:r>
      <w:r w:rsidR="00471617">
        <w:rPr>
          <w:rFonts w:ascii="Arial" w:hAnsi="Arial"/>
          <w:sz w:val="22"/>
          <w:szCs w:val="22"/>
        </w:rPr>
        <w:t>o</w:t>
      </w:r>
      <w:r>
        <w:rPr>
          <w:rFonts w:ascii="Arial" w:hAnsi="Arial"/>
          <w:sz w:val="22"/>
          <w:szCs w:val="22"/>
        </w:rPr>
        <w:t>nego</w:t>
      </w:r>
      <w:proofErr w:type="spellEnd"/>
      <w:r w:rsidR="008A6A2D" w:rsidRPr="00B64863">
        <w:rPr>
          <w:rFonts w:ascii="Arial" w:hAnsi="Arial"/>
          <w:sz w:val="22"/>
          <w:szCs w:val="22"/>
        </w:rPr>
        <w:t xml:space="preserve"> w ramach Umowy nie przekroczy kwoty </w:t>
      </w:r>
      <w:r w:rsidR="00C30CF9" w:rsidRPr="00B64863">
        <w:rPr>
          <w:rFonts w:ascii="Arial" w:hAnsi="Arial"/>
          <w:b/>
          <w:bCs/>
          <w:sz w:val="22"/>
          <w:szCs w:val="22"/>
        </w:rPr>
        <w:t>…………………..</w:t>
      </w:r>
      <w:r w:rsidR="00E253B3" w:rsidRPr="00B64863">
        <w:rPr>
          <w:rFonts w:ascii="Arial" w:hAnsi="Arial"/>
          <w:b/>
          <w:bCs/>
          <w:sz w:val="22"/>
          <w:szCs w:val="22"/>
        </w:rPr>
        <w:t xml:space="preserve"> </w:t>
      </w:r>
      <w:r w:rsidR="008A6A2D" w:rsidRPr="00B64863">
        <w:rPr>
          <w:rFonts w:ascii="Arial" w:hAnsi="Arial"/>
          <w:b/>
          <w:bCs/>
          <w:sz w:val="22"/>
          <w:szCs w:val="22"/>
        </w:rPr>
        <w:t xml:space="preserve">zł </w:t>
      </w:r>
      <w:r w:rsidR="00B85808">
        <w:rPr>
          <w:rFonts w:ascii="Arial" w:hAnsi="Arial"/>
          <w:b/>
          <w:bCs/>
          <w:sz w:val="22"/>
          <w:szCs w:val="22"/>
        </w:rPr>
        <w:t>brutto</w:t>
      </w:r>
      <w:r w:rsidR="00B85808" w:rsidRPr="00B64863">
        <w:rPr>
          <w:rFonts w:ascii="Arial" w:hAnsi="Arial"/>
          <w:sz w:val="22"/>
          <w:szCs w:val="22"/>
        </w:rPr>
        <w:t xml:space="preserve"> </w:t>
      </w:r>
      <w:r w:rsidR="008A6A2D" w:rsidRPr="00B64863">
        <w:rPr>
          <w:rFonts w:ascii="Arial" w:hAnsi="Arial"/>
          <w:sz w:val="22"/>
          <w:szCs w:val="22"/>
        </w:rPr>
        <w:t xml:space="preserve">(słownie: </w:t>
      </w:r>
      <w:r w:rsidR="00C30CF9" w:rsidRPr="00B64863">
        <w:rPr>
          <w:rFonts w:ascii="Arial" w:hAnsi="Arial"/>
          <w:b/>
          <w:bCs/>
          <w:sz w:val="22"/>
          <w:szCs w:val="22"/>
        </w:rPr>
        <w:t>…………………………………………..……..</w:t>
      </w:r>
      <w:r w:rsidR="008A6A2D" w:rsidRPr="00B64863">
        <w:rPr>
          <w:rFonts w:ascii="Arial" w:hAnsi="Arial"/>
          <w:b/>
          <w:bCs/>
          <w:sz w:val="22"/>
          <w:szCs w:val="22"/>
        </w:rPr>
        <w:t xml:space="preserve"> złot</w:t>
      </w:r>
      <w:r w:rsidR="00C30CF9" w:rsidRPr="00B64863">
        <w:rPr>
          <w:rFonts w:ascii="Arial" w:hAnsi="Arial"/>
          <w:b/>
          <w:bCs/>
          <w:sz w:val="22"/>
          <w:szCs w:val="22"/>
        </w:rPr>
        <w:t>ych</w:t>
      </w:r>
      <w:r w:rsidR="00F33D64" w:rsidRPr="00B64863">
        <w:rPr>
          <w:rFonts w:ascii="Arial" w:hAnsi="Arial"/>
          <w:b/>
          <w:bCs/>
          <w:sz w:val="22"/>
          <w:szCs w:val="22"/>
        </w:rPr>
        <w:t xml:space="preserve"> </w:t>
      </w:r>
      <w:r w:rsidR="00B85808">
        <w:rPr>
          <w:rFonts w:ascii="Arial" w:hAnsi="Arial"/>
          <w:b/>
          <w:bCs/>
          <w:sz w:val="22"/>
          <w:szCs w:val="22"/>
        </w:rPr>
        <w:t>brutto</w:t>
      </w:r>
      <w:r w:rsidR="008A6A2D" w:rsidRPr="00B64863">
        <w:rPr>
          <w:rFonts w:ascii="Arial" w:hAnsi="Arial"/>
          <w:sz w:val="22"/>
          <w:szCs w:val="22"/>
        </w:rPr>
        <w:t>)</w:t>
      </w:r>
      <w:r w:rsidR="006274CB" w:rsidRPr="00B64863">
        <w:rPr>
          <w:rFonts w:ascii="Arial" w:hAnsi="Arial"/>
          <w:sz w:val="22"/>
          <w:szCs w:val="22"/>
        </w:rPr>
        <w:t xml:space="preserve"> (dalej: </w:t>
      </w:r>
      <w:r w:rsidR="00B85808">
        <w:rPr>
          <w:rFonts w:ascii="Arial" w:hAnsi="Arial"/>
          <w:sz w:val="22"/>
          <w:szCs w:val="22"/>
        </w:rPr>
        <w:t>„</w:t>
      </w:r>
      <w:r w:rsidR="006274CB" w:rsidRPr="00B64863">
        <w:rPr>
          <w:rFonts w:ascii="Arial" w:hAnsi="Arial"/>
          <w:sz w:val="22"/>
          <w:szCs w:val="22"/>
        </w:rPr>
        <w:t>Wynagrodzenie umowne</w:t>
      </w:r>
      <w:r w:rsidR="00B85808">
        <w:rPr>
          <w:rFonts w:ascii="Arial" w:hAnsi="Arial"/>
          <w:sz w:val="22"/>
          <w:szCs w:val="22"/>
        </w:rPr>
        <w:t>”</w:t>
      </w:r>
      <w:r w:rsidR="006274CB" w:rsidRPr="00B64863">
        <w:rPr>
          <w:rFonts w:ascii="Arial" w:hAnsi="Arial"/>
          <w:sz w:val="22"/>
          <w:szCs w:val="22"/>
        </w:rPr>
        <w:t>)</w:t>
      </w:r>
      <w:r w:rsidR="00B85808">
        <w:rPr>
          <w:rFonts w:ascii="Arial" w:hAnsi="Arial"/>
          <w:sz w:val="22"/>
          <w:szCs w:val="22"/>
        </w:rPr>
        <w:t>, na którą składa się:</w:t>
      </w:r>
    </w:p>
    <w:p w14:paraId="67C522EE" w14:textId="794E053D" w:rsidR="00B85808" w:rsidRDefault="00B85808" w:rsidP="008A24CE">
      <w:pPr>
        <w:pStyle w:val="Standard"/>
        <w:numPr>
          <w:ilvl w:val="2"/>
          <w:numId w:val="22"/>
        </w:numPr>
        <w:tabs>
          <w:tab w:val="clear" w:pos="644"/>
          <w:tab w:val="num" w:pos="851"/>
        </w:tabs>
        <w:spacing w:before="120" w:line="276" w:lineRule="auto"/>
        <w:ind w:left="851" w:hanging="425"/>
        <w:jc w:val="both"/>
        <w:rPr>
          <w:rFonts w:ascii="Arial" w:hAnsi="Arial"/>
          <w:sz w:val="22"/>
          <w:szCs w:val="22"/>
        </w:rPr>
      </w:pPr>
      <w:r w:rsidRPr="008A24CE">
        <w:rPr>
          <w:rFonts w:ascii="Arial" w:hAnsi="Arial"/>
          <w:b/>
          <w:bCs/>
          <w:sz w:val="22"/>
          <w:szCs w:val="22"/>
        </w:rPr>
        <w:t>wartość netto Umowy</w:t>
      </w:r>
      <w:r w:rsidRPr="008A24CE">
        <w:rPr>
          <w:rFonts w:ascii="Arial" w:hAnsi="Arial"/>
          <w:sz w:val="22"/>
          <w:szCs w:val="22"/>
        </w:rPr>
        <w:t xml:space="preserve"> w kwocie: ……………………….zł (słownie: ………………… złotych),</w:t>
      </w:r>
    </w:p>
    <w:p w14:paraId="4CC916E5" w14:textId="1AA5DABC" w:rsidR="00B85808" w:rsidRPr="00B64863" w:rsidRDefault="00B85808" w:rsidP="008A24CE">
      <w:pPr>
        <w:pStyle w:val="Standard"/>
        <w:numPr>
          <w:ilvl w:val="2"/>
          <w:numId w:val="22"/>
        </w:numPr>
        <w:tabs>
          <w:tab w:val="clear" w:pos="644"/>
          <w:tab w:val="num" w:pos="851"/>
        </w:tabs>
        <w:spacing w:before="120" w:line="276" w:lineRule="auto"/>
        <w:ind w:left="851" w:hanging="425"/>
        <w:jc w:val="both"/>
        <w:rPr>
          <w:rFonts w:ascii="Arial" w:hAnsi="Arial"/>
          <w:sz w:val="22"/>
          <w:szCs w:val="22"/>
        </w:rPr>
      </w:pPr>
      <w:r w:rsidRPr="008A24CE">
        <w:rPr>
          <w:rFonts w:ascii="Arial" w:hAnsi="Arial"/>
          <w:b/>
          <w:bCs/>
          <w:sz w:val="22"/>
          <w:szCs w:val="22"/>
        </w:rPr>
        <w:t>podatek VAT</w:t>
      </w:r>
      <w:r w:rsidRPr="008A24CE">
        <w:rPr>
          <w:rFonts w:ascii="Arial" w:hAnsi="Arial"/>
          <w:sz w:val="22"/>
          <w:szCs w:val="22"/>
        </w:rPr>
        <w:t xml:space="preserve"> obliczony wg obowiązującej stawki. Na dzień zawarcia umowy stawka podatku VAT wynosi …. %, zaś kwota podatku VAT wynosi …………… zł.</w:t>
      </w:r>
    </w:p>
    <w:p w14:paraId="57554493" w14:textId="2C485349" w:rsidR="006274CB" w:rsidRPr="00B64863" w:rsidRDefault="008A6A2D" w:rsidP="00B64863">
      <w:pPr>
        <w:pStyle w:val="Standard"/>
        <w:numPr>
          <w:ilvl w:val="0"/>
          <w:numId w:val="27"/>
        </w:numPr>
        <w:spacing w:before="120" w:line="276" w:lineRule="auto"/>
        <w:ind w:left="357" w:hanging="357"/>
        <w:jc w:val="both"/>
        <w:rPr>
          <w:rFonts w:ascii="Arial" w:hAnsi="Arial"/>
          <w:sz w:val="22"/>
          <w:szCs w:val="22"/>
        </w:rPr>
      </w:pPr>
      <w:r w:rsidRPr="00B64863">
        <w:rPr>
          <w:rFonts w:ascii="Arial" w:hAnsi="Arial"/>
          <w:sz w:val="22"/>
          <w:szCs w:val="22"/>
        </w:rPr>
        <w:t>Płatności będą regulowane na podstawie faktur</w:t>
      </w:r>
      <w:r w:rsidR="00727811" w:rsidRPr="00B64863">
        <w:rPr>
          <w:rFonts w:ascii="Arial" w:hAnsi="Arial"/>
          <w:sz w:val="22"/>
          <w:szCs w:val="22"/>
        </w:rPr>
        <w:t xml:space="preserve"> VAT</w:t>
      </w:r>
      <w:r w:rsidRPr="00B64863">
        <w:rPr>
          <w:rFonts w:ascii="Arial" w:hAnsi="Arial"/>
          <w:sz w:val="22"/>
          <w:szCs w:val="22"/>
        </w:rPr>
        <w:t xml:space="preserve">. Wynagrodzenie </w:t>
      </w:r>
      <w:r w:rsidR="006274CB" w:rsidRPr="00B64863">
        <w:rPr>
          <w:rFonts w:ascii="Arial" w:hAnsi="Arial"/>
          <w:sz w:val="22"/>
          <w:szCs w:val="22"/>
        </w:rPr>
        <w:t>umowne uwzględnia</w:t>
      </w:r>
      <w:r w:rsidR="00AF6B0F" w:rsidRPr="00B64863">
        <w:rPr>
          <w:rFonts w:ascii="Arial" w:hAnsi="Arial"/>
          <w:sz w:val="22"/>
          <w:szCs w:val="22"/>
        </w:rPr>
        <w:t xml:space="preserve"> </w:t>
      </w:r>
      <w:r w:rsidR="006274CB" w:rsidRPr="00B64863">
        <w:rPr>
          <w:rFonts w:ascii="Arial" w:hAnsi="Arial"/>
          <w:sz w:val="22"/>
          <w:szCs w:val="22"/>
        </w:rPr>
        <w:t>wartość pełnego zakresu robót i czynności wskazanych w § 1, oraz koszty zakupu, dostawy i rozładunku wszelkich materiałów niezbędnych do wykonania Przedmiotu Umowy, wartość pracy sprzętu oraz koszty jego transportu na teren budowy i z powrotem, ewentualne opłaty celne, koszty pośrednie, w skład których wchodzą koszty ogólne budowy i koszty zarządu jednostki gospodarczej, koszty związane ze świadczeniami dla pracowników Wykonawcy, zysk zawierający ewentualne ryzyko Wykonawcy z tytułu innych wydatków mogących wystąpić w trakcie realizacji robót i w okresie gwarancyjnym, koszty obsługi geologicznej i obsługi geodezyjnej, koszty zajęcia pasa drogowego, koszty zagospodarowania odpadów, oraz wszystkie inne koszty niewymienione powyżej, które okażą się konieczne do poniesienia w celu realizacji Przedmiotu Umowy zgodnie z Umową.</w:t>
      </w:r>
      <w:r w:rsidR="002E3A27" w:rsidRPr="00B64863">
        <w:rPr>
          <w:rFonts w:ascii="Arial" w:hAnsi="Arial"/>
          <w:sz w:val="22"/>
          <w:szCs w:val="22"/>
        </w:rPr>
        <w:t xml:space="preserve"> Wynagrodzenie umowne obejmuje też wynagrodzenie należne Wykonawcy z tytułu przeniesienia praw własności intelektualnej (w tym prawa własności nośników, na których utwory zostały utrwalone), udzielenie zezwoleń</w:t>
      </w:r>
      <w:r w:rsidR="00540A78" w:rsidRPr="00B64863">
        <w:rPr>
          <w:rFonts w:ascii="Arial" w:hAnsi="Arial"/>
          <w:sz w:val="22"/>
          <w:szCs w:val="22"/>
        </w:rPr>
        <w:t xml:space="preserve"> (jeżeli dotyczy)</w:t>
      </w:r>
      <w:r w:rsidR="002E3A27" w:rsidRPr="00B64863">
        <w:rPr>
          <w:rFonts w:ascii="Arial" w:hAnsi="Arial"/>
          <w:sz w:val="22"/>
          <w:szCs w:val="22"/>
        </w:rPr>
        <w:t xml:space="preserve"> oraz wykonanie pozostałych zobowiązań Wykonawcy w stosunku do dokumentacji powykonawczej.</w:t>
      </w:r>
    </w:p>
    <w:p w14:paraId="57554494" w14:textId="77777777" w:rsidR="000D7619" w:rsidRPr="00B64863" w:rsidRDefault="000D7619" w:rsidP="00B64863">
      <w:pPr>
        <w:widowControl w:val="0"/>
        <w:numPr>
          <w:ilvl w:val="0"/>
          <w:numId w:val="27"/>
        </w:numPr>
        <w:overflowPunct w:val="0"/>
        <w:autoSpaceDE w:val="0"/>
        <w:spacing w:before="120" w:line="276" w:lineRule="auto"/>
        <w:ind w:left="357" w:hanging="357"/>
        <w:contextualSpacing/>
        <w:jc w:val="both"/>
        <w:textAlignment w:val="baseline"/>
        <w:rPr>
          <w:rFonts w:ascii="Arial" w:hAnsi="Arial" w:cs="Arial"/>
        </w:rPr>
      </w:pPr>
      <w:r w:rsidRPr="00B64863">
        <w:rPr>
          <w:rFonts w:ascii="Arial" w:hAnsi="Arial" w:cs="Arial"/>
        </w:rPr>
        <w:t>Ceny robót nie będą podlegały waloryzacji ze względu na inflację.</w:t>
      </w:r>
    </w:p>
    <w:p w14:paraId="57554495" w14:textId="119E310D" w:rsidR="008A6A2D" w:rsidRPr="00B64863" w:rsidRDefault="008A6A2D" w:rsidP="4F16FBC1">
      <w:pPr>
        <w:pStyle w:val="Standard"/>
        <w:numPr>
          <w:ilvl w:val="0"/>
          <w:numId w:val="27"/>
        </w:numPr>
        <w:spacing w:before="120" w:line="276" w:lineRule="auto"/>
        <w:ind w:left="357" w:hanging="357"/>
        <w:jc w:val="both"/>
        <w:rPr>
          <w:rFonts w:ascii="Arial" w:hAnsi="Arial"/>
          <w:sz w:val="22"/>
          <w:szCs w:val="22"/>
        </w:rPr>
      </w:pPr>
      <w:r w:rsidRPr="00B64863">
        <w:rPr>
          <w:rFonts w:ascii="Arial" w:hAnsi="Arial"/>
          <w:sz w:val="22"/>
          <w:szCs w:val="22"/>
        </w:rPr>
        <w:lastRenderedPageBreak/>
        <w:t>W</w:t>
      </w:r>
      <w:r w:rsidR="6E5B9BCD" w:rsidRPr="00B64863">
        <w:rPr>
          <w:rFonts w:ascii="Arial" w:hAnsi="Arial"/>
          <w:sz w:val="22"/>
          <w:szCs w:val="22"/>
        </w:rPr>
        <w:t>ykonawca</w:t>
      </w:r>
      <w:r w:rsidRPr="00B64863">
        <w:rPr>
          <w:rFonts w:ascii="Arial" w:hAnsi="Arial"/>
          <w:sz w:val="22"/>
          <w:szCs w:val="22"/>
        </w:rPr>
        <w:t xml:space="preserve"> oświadcza, że w dacie podpisania Umowy jest czynnym podatnikiem VAT. W przypadku zmiany tego statusu, Wykona</w:t>
      </w:r>
      <w:r w:rsidR="6E423AAB" w:rsidRPr="00B64863">
        <w:rPr>
          <w:rFonts w:ascii="Arial" w:hAnsi="Arial"/>
          <w:sz w:val="22"/>
          <w:szCs w:val="22"/>
        </w:rPr>
        <w:t>wca</w:t>
      </w:r>
      <w:r w:rsidRPr="00B64863">
        <w:rPr>
          <w:rFonts w:ascii="Arial" w:hAnsi="Arial"/>
          <w:sz w:val="22"/>
          <w:szCs w:val="22"/>
        </w:rPr>
        <w:t xml:space="preserve"> zobowiązany jest do poinformowania o tym </w:t>
      </w:r>
      <w:r w:rsidR="00986458" w:rsidRPr="00B64863">
        <w:rPr>
          <w:rFonts w:ascii="Arial" w:hAnsi="Arial"/>
          <w:sz w:val="22"/>
          <w:szCs w:val="22"/>
        </w:rPr>
        <w:t>Zamawiającego</w:t>
      </w:r>
      <w:r w:rsidRPr="00B64863">
        <w:rPr>
          <w:rFonts w:ascii="Arial" w:hAnsi="Arial"/>
          <w:sz w:val="22"/>
          <w:szCs w:val="22"/>
        </w:rPr>
        <w:t xml:space="preserve"> w terminie </w:t>
      </w:r>
      <w:r w:rsidR="00373CFB">
        <w:rPr>
          <w:rFonts w:ascii="Arial" w:hAnsi="Arial"/>
          <w:sz w:val="22"/>
          <w:szCs w:val="22"/>
        </w:rPr>
        <w:t>3</w:t>
      </w:r>
      <w:r w:rsidRPr="00B64863">
        <w:rPr>
          <w:rFonts w:ascii="Arial" w:hAnsi="Arial"/>
          <w:sz w:val="22"/>
          <w:szCs w:val="22"/>
        </w:rPr>
        <w:t xml:space="preserve"> dni pod rygorem zastosowania sankcji przewidzianych w Umowie, w szczególności kary umownej.</w:t>
      </w:r>
    </w:p>
    <w:p w14:paraId="57554496" w14:textId="2A09411D" w:rsidR="006015C1" w:rsidRPr="00B64863" w:rsidRDefault="006015C1" w:rsidP="4F16FBC1">
      <w:pPr>
        <w:pStyle w:val="Standard"/>
        <w:numPr>
          <w:ilvl w:val="0"/>
          <w:numId w:val="27"/>
        </w:numPr>
        <w:shd w:val="clear" w:color="auto" w:fill="FFFFFF" w:themeFill="background1"/>
        <w:spacing w:before="60" w:after="60" w:line="276" w:lineRule="auto"/>
        <w:jc w:val="both"/>
        <w:rPr>
          <w:rFonts w:ascii="Arial" w:hAnsi="Arial"/>
          <w:sz w:val="22"/>
          <w:szCs w:val="22"/>
        </w:rPr>
      </w:pPr>
      <w:r w:rsidRPr="00B64863">
        <w:rPr>
          <w:rFonts w:ascii="Arial" w:hAnsi="Arial"/>
          <w:sz w:val="22"/>
          <w:szCs w:val="22"/>
        </w:rPr>
        <w:t xml:space="preserve">Podstawą do wystawienia przez Wykonawcę faktury </w:t>
      </w:r>
      <w:r w:rsidR="002975B3" w:rsidRPr="00B64863">
        <w:rPr>
          <w:rFonts w:ascii="Arial" w:hAnsi="Arial"/>
          <w:sz w:val="22"/>
          <w:szCs w:val="22"/>
        </w:rPr>
        <w:t xml:space="preserve">VAT </w:t>
      </w:r>
      <w:r w:rsidRPr="00B64863">
        <w:rPr>
          <w:rFonts w:ascii="Arial" w:hAnsi="Arial"/>
          <w:sz w:val="22"/>
          <w:szCs w:val="22"/>
        </w:rPr>
        <w:t>za zrealizowanie zadania jest</w:t>
      </w:r>
      <w:r w:rsidR="00237ABC">
        <w:rPr>
          <w:rFonts w:ascii="Arial" w:hAnsi="Arial"/>
          <w:sz w:val="22"/>
          <w:szCs w:val="22"/>
        </w:rPr>
        <w:t xml:space="preserve"> podpisanie </w:t>
      </w:r>
      <w:r w:rsidR="0091496E">
        <w:rPr>
          <w:rFonts w:ascii="Arial" w:hAnsi="Arial"/>
          <w:sz w:val="22"/>
          <w:szCs w:val="22"/>
        </w:rPr>
        <w:t xml:space="preserve">bezusterkowego </w:t>
      </w:r>
      <w:r w:rsidR="00237ABC">
        <w:rPr>
          <w:rFonts w:ascii="Arial" w:hAnsi="Arial"/>
          <w:sz w:val="22"/>
          <w:szCs w:val="22"/>
        </w:rPr>
        <w:t>protokołu odbioru końcowego.</w:t>
      </w:r>
      <w:r w:rsidRPr="00B64863">
        <w:rPr>
          <w:rFonts w:ascii="Arial" w:hAnsi="Arial"/>
          <w:sz w:val="22"/>
          <w:szCs w:val="22"/>
        </w:rPr>
        <w:t xml:space="preserve"> Za datę wykonania</w:t>
      </w:r>
      <w:r w:rsidR="00D421D9" w:rsidRPr="00B64863">
        <w:rPr>
          <w:rFonts w:ascii="Arial" w:hAnsi="Arial"/>
          <w:sz w:val="22"/>
          <w:szCs w:val="22"/>
        </w:rPr>
        <w:t xml:space="preserve"> zadania</w:t>
      </w:r>
      <w:r w:rsidR="00FE01DE" w:rsidRPr="00B64863">
        <w:rPr>
          <w:rFonts w:ascii="Arial" w:hAnsi="Arial"/>
          <w:sz w:val="22"/>
          <w:szCs w:val="22"/>
        </w:rPr>
        <w:t xml:space="preserve"> </w:t>
      </w:r>
      <w:r w:rsidRPr="00B64863">
        <w:rPr>
          <w:rFonts w:ascii="Arial" w:hAnsi="Arial"/>
          <w:sz w:val="22"/>
          <w:szCs w:val="22"/>
        </w:rPr>
        <w:t>przez Wykonawc</w:t>
      </w:r>
      <w:r w:rsidR="00237ABC">
        <w:rPr>
          <w:rFonts w:ascii="Arial" w:hAnsi="Arial"/>
          <w:sz w:val="22"/>
          <w:szCs w:val="22"/>
        </w:rPr>
        <w:t>ę</w:t>
      </w:r>
      <w:r w:rsidRPr="00B64863">
        <w:rPr>
          <w:rFonts w:ascii="Arial" w:hAnsi="Arial"/>
          <w:sz w:val="22"/>
          <w:szCs w:val="22"/>
        </w:rPr>
        <w:t>, Strony uznają datę zgłoszenia do gotowości robót do odbioru. Wykonawca jest zobowiązany również do zamieszczenia na fakturze daty zgłoszenia gotowości robót do odbioru.</w:t>
      </w:r>
    </w:p>
    <w:p w14:paraId="57554497" w14:textId="0A15A46A" w:rsidR="000D7619" w:rsidRPr="00B64863" w:rsidRDefault="000D7619" w:rsidP="00B64863">
      <w:pPr>
        <w:pStyle w:val="Standard"/>
        <w:numPr>
          <w:ilvl w:val="0"/>
          <w:numId w:val="27"/>
        </w:numPr>
        <w:shd w:val="clear" w:color="auto" w:fill="FFFFFF" w:themeFill="background1"/>
        <w:spacing w:before="60" w:after="60" w:line="276" w:lineRule="auto"/>
        <w:jc w:val="both"/>
        <w:rPr>
          <w:rFonts w:ascii="Arial" w:hAnsi="Arial"/>
          <w:sz w:val="22"/>
          <w:szCs w:val="22"/>
        </w:rPr>
      </w:pPr>
      <w:r w:rsidRPr="00B64863">
        <w:rPr>
          <w:rFonts w:ascii="Arial" w:hAnsi="Arial"/>
          <w:sz w:val="22"/>
          <w:szCs w:val="22"/>
        </w:rPr>
        <w:t xml:space="preserve">Wykonawca potwierdza, że przesyłane faktury elektroniczne spełniały będą wymogi ustawy </w:t>
      </w:r>
      <w:r w:rsidR="00986458" w:rsidRPr="00B64863">
        <w:rPr>
          <w:rFonts w:ascii="Arial" w:hAnsi="Arial"/>
          <w:sz w:val="22"/>
          <w:szCs w:val="22"/>
        </w:rPr>
        <w:t xml:space="preserve">z dnia 11 marca 2004 r. </w:t>
      </w:r>
      <w:r w:rsidRPr="00B64863">
        <w:rPr>
          <w:rFonts w:ascii="Arial" w:hAnsi="Arial"/>
          <w:sz w:val="22"/>
          <w:szCs w:val="22"/>
        </w:rPr>
        <w:t xml:space="preserve">o </w:t>
      </w:r>
      <w:r w:rsidR="00986458" w:rsidRPr="00B64863">
        <w:rPr>
          <w:rFonts w:ascii="Arial" w:hAnsi="Arial"/>
          <w:sz w:val="22"/>
          <w:szCs w:val="22"/>
        </w:rPr>
        <w:t>podatku od towarów i usług</w:t>
      </w:r>
      <w:r w:rsidRPr="00B64863">
        <w:rPr>
          <w:rFonts w:ascii="Arial" w:hAnsi="Arial"/>
          <w:sz w:val="22"/>
          <w:szCs w:val="22"/>
        </w:rPr>
        <w:t>.</w:t>
      </w:r>
    </w:p>
    <w:p w14:paraId="57554498" w14:textId="77777777" w:rsidR="000D7619" w:rsidRPr="00B64863" w:rsidRDefault="000D7619" w:rsidP="00B64863">
      <w:pPr>
        <w:pStyle w:val="Standard"/>
        <w:numPr>
          <w:ilvl w:val="0"/>
          <w:numId w:val="27"/>
        </w:numPr>
        <w:shd w:val="clear" w:color="auto" w:fill="FFFFFF" w:themeFill="background1"/>
        <w:spacing w:before="60" w:after="60" w:line="276" w:lineRule="auto"/>
        <w:jc w:val="both"/>
        <w:rPr>
          <w:rFonts w:ascii="Arial" w:hAnsi="Arial"/>
          <w:sz w:val="22"/>
          <w:szCs w:val="22"/>
        </w:rPr>
      </w:pPr>
      <w:r w:rsidRPr="00B64863">
        <w:rPr>
          <w:rFonts w:ascii="Arial" w:hAnsi="Arial"/>
          <w:sz w:val="22"/>
          <w:szCs w:val="22"/>
        </w:rPr>
        <w:t>Fakturę należy wystawić nie później niż w ciągu 5 dni roboczych od dnia sporządzenia protokołu odbioru. Za datę sprzedaży wskazaną w treści faktury Strony uznają datę zgłoszenia przez Wykonawcę gotowości robót do odbioru. Do faktury należy bezwzględnie załączyć podpisany przez wszystkie upoważnione Strony protokół odbioru robót.</w:t>
      </w:r>
    </w:p>
    <w:p w14:paraId="57554499" w14:textId="31C52228" w:rsidR="00B63989" w:rsidRPr="00B64863" w:rsidRDefault="00B63989" w:rsidP="00B64863">
      <w:pPr>
        <w:numPr>
          <w:ilvl w:val="0"/>
          <w:numId w:val="27"/>
        </w:numPr>
        <w:spacing w:before="120" w:line="276" w:lineRule="auto"/>
        <w:ind w:left="357" w:hanging="357"/>
        <w:jc w:val="both"/>
        <w:rPr>
          <w:rFonts w:ascii="Arial" w:hAnsi="Arial" w:cs="Arial"/>
        </w:rPr>
      </w:pPr>
      <w:r w:rsidRPr="00B64863">
        <w:rPr>
          <w:rFonts w:ascii="Arial" w:hAnsi="Arial" w:cs="Arial"/>
        </w:rPr>
        <w:t xml:space="preserve">Wynagrodzenie za wykonane i odebrane przez Zamawiającego </w:t>
      </w:r>
      <w:r w:rsidR="00986458" w:rsidRPr="00B64863">
        <w:rPr>
          <w:rFonts w:ascii="Arial" w:hAnsi="Arial" w:cs="Arial"/>
        </w:rPr>
        <w:t>prace</w:t>
      </w:r>
      <w:r w:rsidRPr="00B64863">
        <w:rPr>
          <w:rFonts w:ascii="Arial" w:hAnsi="Arial" w:cs="Arial"/>
        </w:rPr>
        <w:t xml:space="preserve"> płatne będzie w terminie trzydziestu (30) dni licząc od daty doręczenia Zamawiającemu prawidłowo wystawionej faktury VAT</w:t>
      </w:r>
      <w:r w:rsidR="00FB706D" w:rsidRPr="00B64863">
        <w:rPr>
          <w:rFonts w:ascii="Arial" w:hAnsi="Arial" w:cs="Arial"/>
        </w:rPr>
        <w:t xml:space="preserve"> wraz z podpisanym przez Strony protokołem odbiorczym</w:t>
      </w:r>
      <w:r w:rsidRPr="00B64863">
        <w:rPr>
          <w:rFonts w:ascii="Arial" w:hAnsi="Arial" w:cs="Arial"/>
        </w:rPr>
        <w:t xml:space="preserve">, przelewem na wskazany na fakturze rachunek rozliczeniowy Wykonawcy, o którym mowa w art. 49 ust. 1 pkt 1 ustawy z dnia 29 sierpnia 1997 r. Prawo bankowe. </w:t>
      </w:r>
      <w:r w:rsidR="00692833" w:rsidRPr="00B64863">
        <w:rPr>
          <w:rFonts w:ascii="Arial" w:hAnsi="Arial" w:cs="Arial"/>
        </w:rPr>
        <w:t>Zamawiający</w:t>
      </w:r>
      <w:r w:rsidRPr="00B64863">
        <w:rPr>
          <w:rFonts w:ascii="Arial" w:hAnsi="Arial" w:cs="Arial"/>
        </w:rPr>
        <w:t xml:space="preserve"> potwierdza, że wskazany na fakturze rachunek rozliczeniowy będzie zgłoszony do właściwego organu podatkowego i będzie znajdował się w wykazie, o którym mowa w art. 96b ustawy z dnia 11 marca 2004 r. o podatku od towarów i usług (t. j. Dz.U. z 202</w:t>
      </w:r>
      <w:r w:rsidR="00373CFB">
        <w:rPr>
          <w:rFonts w:ascii="Arial" w:hAnsi="Arial" w:cs="Arial"/>
        </w:rPr>
        <w:t>5</w:t>
      </w:r>
      <w:r w:rsidRPr="00B64863">
        <w:rPr>
          <w:rFonts w:ascii="Arial" w:hAnsi="Arial" w:cs="Arial"/>
        </w:rPr>
        <w:t xml:space="preserve"> r., poz. </w:t>
      </w:r>
      <w:r w:rsidR="00373CFB">
        <w:rPr>
          <w:rFonts w:ascii="Arial" w:hAnsi="Arial" w:cs="Arial"/>
        </w:rPr>
        <w:t>775</w:t>
      </w:r>
      <w:r w:rsidRPr="00B64863">
        <w:rPr>
          <w:rFonts w:ascii="Arial" w:hAnsi="Arial" w:cs="Arial"/>
        </w:rPr>
        <w:t xml:space="preserve"> ze zm.; dalej: ustawa o VAT). Wykaz, o którym mowa w art. 96b ustawy o VAT, zwany jest dalej Białą Listą.</w:t>
      </w:r>
    </w:p>
    <w:p w14:paraId="5755449A" w14:textId="77777777" w:rsidR="00B63989" w:rsidRPr="00B64863" w:rsidRDefault="00B63989" w:rsidP="4F16FBC1">
      <w:pPr>
        <w:numPr>
          <w:ilvl w:val="0"/>
          <w:numId w:val="27"/>
        </w:numPr>
        <w:spacing w:before="120" w:line="276" w:lineRule="auto"/>
        <w:ind w:left="357" w:hanging="357"/>
        <w:jc w:val="both"/>
        <w:rPr>
          <w:rFonts w:ascii="Arial" w:hAnsi="Arial" w:cs="Arial"/>
        </w:rPr>
      </w:pPr>
      <w:r w:rsidRPr="00B64863">
        <w:rPr>
          <w:rFonts w:ascii="Arial" w:hAnsi="Arial" w:cs="Arial"/>
        </w:rPr>
        <w:t>Faktury doręczone przez Wykonawcę, Zamawiający będzie regulował w mechanizmie podzielonej płatności, o którym mowa w art. 108a ustawy o VAT.  Wykonawca oświadcza, że wskazany przez niego na fakturze VAT rachunek rozliczeniowy będzie umożliwiał dokonywanie płatności w mechanizmie podzielonej płatności.</w:t>
      </w:r>
    </w:p>
    <w:p w14:paraId="5755449B" w14:textId="5CF35AF6" w:rsidR="00B63989" w:rsidRPr="00B64863" w:rsidRDefault="00B63989" w:rsidP="4F16FBC1">
      <w:pPr>
        <w:numPr>
          <w:ilvl w:val="0"/>
          <w:numId w:val="27"/>
        </w:numPr>
        <w:spacing w:before="120" w:line="276" w:lineRule="auto"/>
        <w:ind w:left="357" w:hanging="357"/>
        <w:jc w:val="both"/>
        <w:rPr>
          <w:rFonts w:ascii="Arial" w:hAnsi="Arial" w:cs="Arial"/>
        </w:rPr>
      </w:pPr>
      <w:r w:rsidRPr="00B64863">
        <w:rPr>
          <w:rFonts w:ascii="Arial" w:hAnsi="Arial" w:cs="Arial"/>
        </w:rPr>
        <w:t xml:space="preserve">Zamawiający, przed dokonaniem zapłaty tj. na dzień zlecenia przelewu, dokona weryfikacji obecności na Białej Liście, rachunku rozliczeniowego o którym mowa w art. 49 ust. 1 pkt 1 ustawy z dnia 29 sierpnia 1997 r. Prawo bankowe, wskazanego przez </w:t>
      </w:r>
      <w:r w:rsidRPr="00B64863">
        <w:rPr>
          <w:rFonts w:ascii="Arial" w:hAnsi="Arial" w:cs="Arial"/>
          <w:color w:val="000000" w:themeColor="text1"/>
        </w:rPr>
        <w:t xml:space="preserve">Wykonawcę </w:t>
      </w:r>
      <w:r w:rsidRPr="00B64863">
        <w:rPr>
          <w:rFonts w:ascii="Arial" w:hAnsi="Arial" w:cs="Arial"/>
        </w:rPr>
        <w:t xml:space="preserve">na fakturze VAT. W przypadku braku na Białej Liście na dzień zlecenia przelewu, rachunku rozliczeniowego, wskazanego przez </w:t>
      </w:r>
      <w:r w:rsidRPr="00B64863">
        <w:rPr>
          <w:rFonts w:ascii="Arial" w:hAnsi="Arial" w:cs="Arial"/>
          <w:color w:val="000000" w:themeColor="text1"/>
        </w:rPr>
        <w:t xml:space="preserve">Wykonawcę </w:t>
      </w:r>
      <w:r w:rsidRPr="00B64863">
        <w:rPr>
          <w:rFonts w:ascii="Arial" w:hAnsi="Arial" w:cs="Arial"/>
        </w:rPr>
        <w:t xml:space="preserve">na fakturze, Zamawiający wstrzyma płatność na rzecz </w:t>
      </w:r>
      <w:r w:rsidRPr="00B64863">
        <w:rPr>
          <w:rFonts w:ascii="Arial" w:hAnsi="Arial" w:cs="Arial"/>
          <w:color w:val="000000" w:themeColor="text1"/>
        </w:rPr>
        <w:t>Wykonawcy</w:t>
      </w:r>
      <w:r w:rsidRPr="00B64863">
        <w:rPr>
          <w:rFonts w:ascii="Arial" w:hAnsi="Arial" w:cs="Arial"/>
        </w:rPr>
        <w:t xml:space="preserve">, do momentu uzyskania od Wykonawcy pisemnej informacji potwierdzającej obecność na Białej Liście rachunku rozliczeniowego, na który ma zostać dokonana płatność oraz ponownej weryfikacji rachunku rozliczeniowego z Białą Listą przez Zamawiającego. Po pozytywnej weryfikacji rachunku rozliczeniowego z Białą Listą dokonanej przez Zamawiającego, Zamawiający dokona na rzecz Wykonawcy zapłaty za fakturę, w ciągu 3 dni roboczych od dnia otrzymania pisemnej informacji od Wykonawcy. Opóźnienie w dokonaniu płatności w terminie określonym w umowie, nie stanowi dla Wykonawcy podstawy do żądania od Zamawiającego jakichkolwiek roszczeń, w tym w szczególności odsetek z tytułu dokonania nieterminowej płatności wynagrodzenia.  </w:t>
      </w:r>
    </w:p>
    <w:p w14:paraId="5755449C" w14:textId="77777777" w:rsidR="00B63989" w:rsidRPr="00B64863" w:rsidRDefault="00B63989" w:rsidP="4F16FBC1">
      <w:pPr>
        <w:numPr>
          <w:ilvl w:val="0"/>
          <w:numId w:val="27"/>
        </w:numPr>
        <w:spacing w:before="120" w:line="276" w:lineRule="auto"/>
        <w:ind w:left="357" w:hanging="357"/>
        <w:jc w:val="both"/>
        <w:rPr>
          <w:rFonts w:ascii="Arial" w:hAnsi="Arial" w:cs="Arial"/>
        </w:rPr>
      </w:pPr>
      <w:r w:rsidRPr="00B64863">
        <w:rPr>
          <w:rFonts w:ascii="Arial" w:hAnsi="Arial" w:cs="Arial"/>
        </w:rPr>
        <w:lastRenderedPageBreak/>
        <w:t>Za datę zapłaty uznaje się datę obciążenia rachunku bankowego Zamawiającego. Jeżeli termin płatności przypada na dzień wolny od pracy lub na sobotę, termin płatności tej faktury upływał będzie wówczas w pierwszym następującym dniu roboczym.</w:t>
      </w:r>
    </w:p>
    <w:p w14:paraId="5755449D" w14:textId="59DA375B" w:rsidR="000D7619" w:rsidRPr="00B64863" w:rsidRDefault="00B63989" w:rsidP="4F16FBC1">
      <w:pPr>
        <w:numPr>
          <w:ilvl w:val="0"/>
          <w:numId w:val="27"/>
        </w:numPr>
        <w:spacing w:before="120" w:line="276" w:lineRule="auto"/>
        <w:ind w:left="357" w:hanging="357"/>
        <w:jc w:val="both"/>
        <w:rPr>
          <w:rFonts w:ascii="Arial" w:hAnsi="Arial" w:cs="Arial"/>
        </w:rPr>
      </w:pPr>
      <w:r w:rsidRPr="00B64863">
        <w:rPr>
          <w:rFonts w:ascii="Arial" w:hAnsi="Arial" w:cs="Arial"/>
        </w:rPr>
        <w:t xml:space="preserve">Na każdej fakturze </w:t>
      </w:r>
      <w:r w:rsidR="00986458" w:rsidRPr="00B64863">
        <w:rPr>
          <w:rFonts w:ascii="Arial" w:hAnsi="Arial" w:cs="Arial"/>
        </w:rPr>
        <w:t>Wykonawca</w:t>
      </w:r>
      <w:r w:rsidRPr="00B64863">
        <w:rPr>
          <w:rFonts w:ascii="Arial" w:hAnsi="Arial" w:cs="Arial"/>
        </w:rPr>
        <w:t xml:space="preserve"> umieści następujące informacje: </w:t>
      </w:r>
      <w:r w:rsidR="006015C1" w:rsidRPr="00B64863">
        <w:rPr>
          <w:rFonts w:ascii="Arial" w:hAnsi="Arial" w:cs="Arial"/>
        </w:rPr>
        <w:t xml:space="preserve">numer Umowy, </w:t>
      </w:r>
      <w:r w:rsidRPr="00B64863">
        <w:rPr>
          <w:rFonts w:ascii="Arial" w:hAnsi="Arial" w:cs="Arial"/>
        </w:rPr>
        <w:t xml:space="preserve">numer i datę </w:t>
      </w:r>
      <w:r w:rsidR="007E7C08">
        <w:rPr>
          <w:rFonts w:ascii="Arial" w:hAnsi="Arial" w:cs="Arial"/>
        </w:rPr>
        <w:t>Z</w:t>
      </w:r>
      <w:r w:rsidRPr="00B64863">
        <w:rPr>
          <w:rFonts w:ascii="Arial" w:hAnsi="Arial" w:cs="Arial"/>
        </w:rPr>
        <w:t xml:space="preserve">amówienia, nazwę zadania, numer i datę protokołu odbioru usług oraz </w:t>
      </w:r>
      <w:r w:rsidR="0099608A" w:rsidRPr="00B64863">
        <w:rPr>
          <w:rFonts w:ascii="Arial" w:hAnsi="Arial" w:cs="Arial"/>
        </w:rPr>
        <w:t xml:space="preserve">na żądanie </w:t>
      </w:r>
      <w:r w:rsidR="00C73EFD" w:rsidRPr="00B64863">
        <w:rPr>
          <w:rFonts w:ascii="Arial" w:hAnsi="Arial" w:cs="Arial"/>
        </w:rPr>
        <w:t xml:space="preserve">Zamawiającego </w:t>
      </w:r>
      <w:r w:rsidR="00C67C0C" w:rsidRPr="00B64863">
        <w:rPr>
          <w:rFonts w:ascii="Arial" w:hAnsi="Arial" w:cs="Arial"/>
        </w:rPr>
        <w:t xml:space="preserve">kod </w:t>
      </w:r>
      <w:r w:rsidRPr="00B64863">
        <w:rPr>
          <w:rFonts w:ascii="Arial" w:hAnsi="Arial" w:cs="Arial"/>
        </w:rPr>
        <w:t xml:space="preserve"> PKWIU</w:t>
      </w:r>
      <w:r w:rsidR="0068155F" w:rsidRPr="00B64863">
        <w:rPr>
          <w:rFonts w:ascii="Arial" w:hAnsi="Arial" w:cs="Arial"/>
        </w:rPr>
        <w:t xml:space="preserve"> zrealizowanych świadczeń</w:t>
      </w:r>
      <w:r w:rsidRPr="00B64863">
        <w:rPr>
          <w:rFonts w:ascii="Arial" w:hAnsi="Arial" w:cs="Arial"/>
        </w:rPr>
        <w:t>.</w:t>
      </w:r>
    </w:p>
    <w:p w14:paraId="5755449E" w14:textId="77777777" w:rsidR="000D7619" w:rsidRPr="00B64863" w:rsidRDefault="000D7619" w:rsidP="4F16FBC1">
      <w:pPr>
        <w:numPr>
          <w:ilvl w:val="0"/>
          <w:numId w:val="27"/>
        </w:numPr>
        <w:spacing w:before="120" w:line="276" w:lineRule="auto"/>
        <w:ind w:left="357" w:hanging="357"/>
        <w:jc w:val="both"/>
        <w:rPr>
          <w:rFonts w:ascii="Arial" w:hAnsi="Arial" w:cs="Arial"/>
        </w:rPr>
      </w:pPr>
      <w:r w:rsidRPr="00B64863">
        <w:rPr>
          <w:rFonts w:ascii="Arial" w:hAnsi="Arial" w:cs="Arial"/>
          <w:snapToGrid w:val="0"/>
        </w:rPr>
        <w:t xml:space="preserve">W celu </w:t>
      </w:r>
      <w:r w:rsidRPr="00B64863">
        <w:rPr>
          <w:rFonts w:ascii="Arial" w:hAnsi="Arial" w:cs="Arial"/>
        </w:rPr>
        <w:t>potwierdzenia</w:t>
      </w:r>
      <w:r w:rsidRPr="00B64863">
        <w:rPr>
          <w:rFonts w:ascii="Arial" w:hAnsi="Arial" w:cs="Arial"/>
          <w:snapToGrid w:val="0"/>
        </w:rPr>
        <w:t xml:space="preserve"> właściwej kwalifikacji robót w zakresie PKWiU, Wykonawca ma obowiązek przedłożenia Zamawiającemu w terminie 3 miesięcy licząc od dnia zgłoszenia żądania ze strony Zamawiającego: </w:t>
      </w:r>
    </w:p>
    <w:p w14:paraId="5755449F" w14:textId="77777777" w:rsidR="000D7619" w:rsidRPr="00B64863" w:rsidRDefault="000D7619" w:rsidP="4F16FBC1">
      <w:pPr>
        <w:pStyle w:val="Akapitzlist"/>
        <w:widowControl w:val="0"/>
        <w:numPr>
          <w:ilvl w:val="0"/>
          <w:numId w:val="39"/>
        </w:numPr>
        <w:overflowPunct w:val="0"/>
        <w:autoSpaceDE w:val="0"/>
        <w:spacing w:line="276" w:lineRule="auto"/>
        <w:ind w:left="709" w:hanging="283"/>
        <w:contextualSpacing/>
        <w:jc w:val="both"/>
        <w:textAlignment w:val="baseline"/>
        <w:rPr>
          <w:rFonts w:ascii="Arial" w:hAnsi="Arial" w:cs="Arial"/>
        </w:rPr>
      </w:pPr>
      <w:r w:rsidRPr="00B64863">
        <w:rPr>
          <w:rFonts w:ascii="Arial" w:hAnsi="Arial" w:cs="Arial"/>
          <w:snapToGrid w:val="0"/>
        </w:rPr>
        <w:t xml:space="preserve">potwierdzonej za zgodność z oryginałem kopii informacji dotyczącej obowiązujących standardów klasyfikacyjnych w zakresie PKWiU (obowiązującej dla celów podatku VAT w momencie wykonania usługi) wydanej przez Główny Urząd Statystyczny - Ośrodek Klasyfikacji i Nomenklatur w Łodzi lub </w:t>
      </w:r>
    </w:p>
    <w:p w14:paraId="575544A0" w14:textId="77777777" w:rsidR="000D7619" w:rsidRPr="00B64863" w:rsidRDefault="000D7619" w:rsidP="4F16FBC1">
      <w:pPr>
        <w:pStyle w:val="Akapitzlist"/>
        <w:widowControl w:val="0"/>
        <w:numPr>
          <w:ilvl w:val="0"/>
          <w:numId w:val="39"/>
        </w:numPr>
        <w:overflowPunct w:val="0"/>
        <w:autoSpaceDE w:val="0"/>
        <w:spacing w:line="276" w:lineRule="auto"/>
        <w:ind w:left="709" w:hanging="283"/>
        <w:contextualSpacing/>
        <w:jc w:val="both"/>
        <w:textAlignment w:val="baseline"/>
        <w:rPr>
          <w:rFonts w:ascii="Arial" w:hAnsi="Arial" w:cs="Arial"/>
        </w:rPr>
      </w:pPr>
      <w:r w:rsidRPr="00B64863">
        <w:rPr>
          <w:rFonts w:ascii="Arial" w:hAnsi="Arial" w:cs="Arial"/>
          <w:snapToGrid w:val="0"/>
        </w:rPr>
        <w:t>potwierdzonej za zgodność z oryginałem kopii Wiążącej Informacji Stawkowej (WIS),</w:t>
      </w:r>
    </w:p>
    <w:p w14:paraId="575544A1" w14:textId="2B9CC92A" w:rsidR="000D7619" w:rsidRPr="00B64863" w:rsidRDefault="000D7619" w:rsidP="4F16FBC1">
      <w:pPr>
        <w:widowControl w:val="0"/>
        <w:overflowPunct w:val="0"/>
        <w:autoSpaceDE w:val="0"/>
        <w:spacing w:line="276" w:lineRule="auto"/>
        <w:ind w:left="426"/>
        <w:contextualSpacing/>
        <w:jc w:val="both"/>
        <w:textAlignment w:val="baseline"/>
        <w:rPr>
          <w:rFonts w:ascii="Arial" w:hAnsi="Arial" w:cs="Arial"/>
        </w:rPr>
      </w:pPr>
      <w:r w:rsidRPr="00B64863">
        <w:rPr>
          <w:rFonts w:ascii="Arial" w:hAnsi="Arial" w:cs="Arial"/>
          <w:snapToGrid w:val="0"/>
        </w:rPr>
        <w:t>wraz z potwierdzoną za zgodność z oryginałem kopią złożonego wniosku o wydanie przedmiotowej informacji, obejmującej stan faktyczny zgodny z realizowanymi przez Wykonawcę robotami. W przypadku braku zamieszczenia klasyfikacji PKWiU na fakturze</w:t>
      </w:r>
      <w:r w:rsidR="00476675" w:rsidRPr="00B64863">
        <w:rPr>
          <w:rFonts w:ascii="Arial" w:hAnsi="Arial" w:cs="Arial"/>
          <w:snapToGrid w:val="0"/>
        </w:rPr>
        <w:t xml:space="preserve"> pomimo</w:t>
      </w:r>
      <w:r w:rsidR="00D70D30" w:rsidRPr="00B64863">
        <w:rPr>
          <w:rFonts w:ascii="Arial" w:hAnsi="Arial" w:cs="Arial"/>
          <w:snapToGrid w:val="0"/>
        </w:rPr>
        <w:t xml:space="preserve"> zaistnienia sytuacji,  o której mowa w ust. 12,</w:t>
      </w:r>
      <w:r w:rsidRPr="00B64863">
        <w:rPr>
          <w:rFonts w:ascii="Arial" w:hAnsi="Arial" w:cs="Arial"/>
          <w:snapToGrid w:val="0"/>
        </w:rPr>
        <w:t xml:space="preserve"> albo przedłożenia nieprawidłowej klasyfikacji i zakwestionowania przez organy podatkowe, bądź inne organy kontrolne rozliczeń podatkowych w zakresie podatku VAT dokonanych przez Zamawiającego, z tytułu faktur wystawionych przez Wykonawcę, Wykonawca zobowiązany jest do naprawienia szkody, którą poniesie Zamawiający z tego tytułu.</w:t>
      </w:r>
    </w:p>
    <w:p w14:paraId="575544A2" w14:textId="280187DB" w:rsidR="008A16FD" w:rsidRPr="00B64863" w:rsidRDefault="008A16FD" w:rsidP="000844F5">
      <w:pPr>
        <w:numPr>
          <w:ilvl w:val="0"/>
          <w:numId w:val="27"/>
        </w:numPr>
        <w:spacing w:before="120" w:line="276" w:lineRule="auto"/>
        <w:ind w:left="357" w:hanging="357"/>
        <w:jc w:val="both"/>
        <w:rPr>
          <w:rFonts w:ascii="Arial" w:hAnsi="Arial" w:cs="Arial"/>
        </w:rPr>
      </w:pPr>
      <w:r w:rsidRPr="00B64863">
        <w:rPr>
          <w:rFonts w:ascii="Arial" w:hAnsi="Arial" w:cs="Arial"/>
        </w:rPr>
        <w:t>Wykonawca zobowiązany jest do umieszczenia na wystawianych przez niego fakturach VAT nazwy komórki organizacyjnej Zamawiającego będącej właścicielem Umowy, którą na dzień zawarcia Umowy jest</w:t>
      </w:r>
      <w:r w:rsidR="0091496E">
        <w:rPr>
          <w:rFonts w:ascii="Arial" w:hAnsi="Arial" w:cs="Arial"/>
        </w:rPr>
        <w:t xml:space="preserve"> Wydział Zarządzania Nieruchomościami</w:t>
      </w:r>
      <w:r w:rsidRPr="00B64863">
        <w:rPr>
          <w:rFonts w:ascii="Arial" w:hAnsi="Arial" w:cs="Arial"/>
        </w:rPr>
        <w:t>. Zamawiający informuje Wykonawcę o zmianie nazwy komórki organizacyjnej, a zmiana ta nie stanowi zmiany Umowy i jest skuteczna względem Wykonawcy z chwilą poinformowania go o takiej zmianie.</w:t>
      </w:r>
    </w:p>
    <w:p w14:paraId="575544A3" w14:textId="77777777" w:rsidR="00B63989" w:rsidRPr="00B64863" w:rsidRDefault="00B63989" w:rsidP="4F16FBC1">
      <w:pPr>
        <w:numPr>
          <w:ilvl w:val="0"/>
          <w:numId w:val="27"/>
        </w:numPr>
        <w:spacing w:before="120" w:line="276" w:lineRule="auto"/>
        <w:ind w:left="357" w:hanging="357"/>
        <w:jc w:val="both"/>
        <w:rPr>
          <w:rFonts w:ascii="Arial" w:hAnsi="Arial" w:cs="Arial"/>
        </w:rPr>
      </w:pPr>
      <w:r w:rsidRPr="00B64863">
        <w:rPr>
          <w:rFonts w:ascii="Arial" w:hAnsi="Arial" w:cs="Arial"/>
        </w:rPr>
        <w:t>Do wynagrodzenia zostanie doliczony podatek VAT zgodnie z obowiązującymi przepisami.</w:t>
      </w:r>
    </w:p>
    <w:p w14:paraId="575544A4" w14:textId="77777777" w:rsidR="00500A71" w:rsidRPr="00B64863" w:rsidRDefault="00B63989" w:rsidP="4F16FBC1">
      <w:pPr>
        <w:numPr>
          <w:ilvl w:val="0"/>
          <w:numId w:val="27"/>
        </w:numPr>
        <w:spacing w:before="120" w:line="276" w:lineRule="auto"/>
        <w:ind w:left="357" w:hanging="357"/>
        <w:jc w:val="both"/>
        <w:rPr>
          <w:rFonts w:ascii="Arial" w:hAnsi="Arial" w:cs="Arial"/>
        </w:rPr>
      </w:pPr>
      <w:r w:rsidRPr="00B64863">
        <w:rPr>
          <w:rFonts w:ascii="Arial" w:hAnsi="Arial" w:cs="Arial"/>
        </w:rPr>
        <w:t>W fakturze jako nabywcę należy wskazać:</w:t>
      </w:r>
      <w:r w:rsidRPr="00B64863">
        <w:rPr>
          <w:rFonts w:ascii="Arial" w:hAnsi="Arial" w:cs="Arial"/>
          <w:b/>
          <w:bCs/>
        </w:rPr>
        <w:t xml:space="preserve"> </w:t>
      </w:r>
      <w:r w:rsidRPr="00B64863">
        <w:rPr>
          <w:rFonts w:ascii="Arial" w:hAnsi="Arial" w:cs="Arial"/>
        </w:rPr>
        <w:t>P</w:t>
      </w:r>
      <w:r w:rsidR="008A16FD" w:rsidRPr="00B64863">
        <w:rPr>
          <w:rFonts w:ascii="Arial" w:hAnsi="Arial" w:cs="Arial"/>
        </w:rPr>
        <w:t>GE</w:t>
      </w:r>
      <w:r w:rsidRPr="00B64863">
        <w:rPr>
          <w:rFonts w:ascii="Arial" w:hAnsi="Arial" w:cs="Arial"/>
        </w:rPr>
        <w:t xml:space="preserve"> Energetyka </w:t>
      </w:r>
      <w:r w:rsidR="008A16FD" w:rsidRPr="00B64863">
        <w:rPr>
          <w:rFonts w:ascii="Arial" w:hAnsi="Arial" w:cs="Arial"/>
        </w:rPr>
        <w:t xml:space="preserve">Kolejowa </w:t>
      </w:r>
      <w:r w:rsidRPr="00B64863">
        <w:rPr>
          <w:rFonts w:ascii="Arial" w:hAnsi="Arial" w:cs="Arial"/>
        </w:rPr>
        <w:t>S.A. z siedzibą w Warszawie, ul. Hoża 63/67,</w:t>
      </w:r>
      <w:r w:rsidR="00500A71" w:rsidRPr="00B64863">
        <w:rPr>
          <w:rFonts w:ascii="Arial" w:hAnsi="Arial" w:cs="Arial"/>
        </w:rPr>
        <w:t xml:space="preserve"> 00-681 Warszawa.</w:t>
      </w:r>
    </w:p>
    <w:p w14:paraId="575544A5" w14:textId="252D043D" w:rsidR="00500A71" w:rsidRPr="00B64863" w:rsidRDefault="00B63989" w:rsidP="4F16FBC1">
      <w:pPr>
        <w:numPr>
          <w:ilvl w:val="0"/>
          <w:numId w:val="27"/>
        </w:numPr>
        <w:spacing w:before="120" w:line="276" w:lineRule="auto"/>
        <w:ind w:left="357" w:hanging="357"/>
        <w:jc w:val="both"/>
        <w:rPr>
          <w:rFonts w:ascii="Arial" w:hAnsi="Arial" w:cs="Arial"/>
        </w:rPr>
      </w:pPr>
      <w:r w:rsidRPr="00B64863">
        <w:rPr>
          <w:rFonts w:ascii="Arial" w:hAnsi="Arial" w:cs="Arial"/>
          <w:color w:val="000000"/>
        </w:rPr>
        <w:t xml:space="preserve">Faktury VAT będą dostarczane do </w:t>
      </w:r>
      <w:r w:rsidR="00500A71" w:rsidRPr="00B64863">
        <w:rPr>
          <w:rFonts w:ascii="Arial" w:hAnsi="Arial" w:cs="Arial"/>
          <w:color w:val="000000"/>
        </w:rPr>
        <w:t>Zamawiającego</w:t>
      </w:r>
      <w:r w:rsidRPr="00B64863">
        <w:rPr>
          <w:rFonts w:ascii="Arial" w:hAnsi="Arial" w:cs="Arial"/>
          <w:color w:val="000000"/>
        </w:rPr>
        <w:t xml:space="preserve"> w formie elektronicznej (</w:t>
      </w:r>
      <w:proofErr w:type="spellStart"/>
      <w:r w:rsidRPr="00B64863">
        <w:rPr>
          <w:rFonts w:ascii="Arial" w:hAnsi="Arial" w:cs="Arial"/>
          <w:color w:val="000000"/>
        </w:rPr>
        <w:t>e-faktura</w:t>
      </w:r>
      <w:proofErr w:type="spellEnd"/>
      <w:r w:rsidRPr="00B64863">
        <w:rPr>
          <w:rFonts w:ascii="Arial" w:hAnsi="Arial" w:cs="Arial"/>
          <w:color w:val="000000"/>
        </w:rPr>
        <w:t>) wysyłanej z adresu e-mail Wykonawcy</w:t>
      </w:r>
      <w:r w:rsidR="006C1930" w:rsidRPr="00B64863">
        <w:rPr>
          <w:rFonts w:ascii="Arial" w:hAnsi="Arial" w:cs="Arial"/>
          <w:color w:val="000000"/>
        </w:rPr>
        <w:t>:</w:t>
      </w:r>
      <w:r w:rsidRPr="00B64863">
        <w:rPr>
          <w:rFonts w:ascii="Arial" w:hAnsi="Arial" w:cs="Arial"/>
          <w:color w:val="000000"/>
        </w:rPr>
        <w:t xml:space="preserve"> </w:t>
      </w:r>
      <w:r w:rsidR="00B64863" w:rsidRPr="00B64863">
        <w:rPr>
          <w:rFonts w:ascii="Arial" w:hAnsi="Arial" w:cs="Arial"/>
        </w:rPr>
        <w:t>………</w:t>
      </w:r>
      <w:r w:rsidR="00B64863">
        <w:rPr>
          <w:rFonts w:ascii="Arial" w:hAnsi="Arial" w:cs="Arial"/>
        </w:rPr>
        <w:t>……………….</w:t>
      </w:r>
      <w:r w:rsidR="00351A8D" w:rsidRPr="00B64863">
        <w:rPr>
          <w:rFonts w:ascii="Arial" w:hAnsi="Arial" w:cs="Arial"/>
          <w:color w:val="000000"/>
        </w:rPr>
        <w:t xml:space="preserve"> </w:t>
      </w:r>
      <w:r w:rsidRPr="00B64863">
        <w:rPr>
          <w:rFonts w:ascii="Arial" w:hAnsi="Arial" w:cs="Arial"/>
          <w:color w:val="000000"/>
        </w:rPr>
        <w:t>na wskazany adres e</w:t>
      </w:r>
      <w:r w:rsidR="00950C4E" w:rsidRPr="00B64863">
        <w:rPr>
          <w:rFonts w:ascii="Arial" w:hAnsi="Arial" w:cs="Arial"/>
          <w:color w:val="000000"/>
        </w:rPr>
        <w:t>-</w:t>
      </w:r>
      <w:r w:rsidRPr="00B64863">
        <w:rPr>
          <w:rFonts w:ascii="Arial" w:hAnsi="Arial" w:cs="Arial"/>
          <w:color w:val="000000"/>
        </w:rPr>
        <w:t>mail Zamawiającego:</w:t>
      </w:r>
      <w:r w:rsidR="00B64863" w:rsidRPr="00B64863">
        <w:t xml:space="preserve"> </w:t>
      </w:r>
      <w:hyperlink r:id="rId11" w:history="1">
        <w:r w:rsidR="00B64863" w:rsidRPr="00B64863">
          <w:rPr>
            <w:rStyle w:val="Hipercze"/>
            <w:rFonts w:ascii="Arial" w:hAnsi="Arial" w:cs="Arial"/>
          </w:rPr>
          <w:t>fakturyzakupowe.pgeek@gkpge.pl</w:t>
        </w:r>
      </w:hyperlink>
      <w:r w:rsidR="00B64863">
        <w:rPr>
          <w:rFonts w:ascii="Arial" w:hAnsi="Arial" w:cs="Arial"/>
          <w:color w:val="auto"/>
        </w:rPr>
        <w:t>.</w:t>
      </w:r>
      <w:r w:rsidR="00B64863" w:rsidRPr="00B64863">
        <w:rPr>
          <w:rFonts w:ascii="Arial" w:hAnsi="Arial" w:cs="Arial"/>
          <w:color w:val="auto"/>
        </w:rPr>
        <w:t xml:space="preserve"> </w:t>
      </w:r>
      <w:r w:rsidRPr="00B64863">
        <w:rPr>
          <w:rFonts w:ascii="Arial" w:hAnsi="Arial" w:cs="Arial"/>
          <w:color w:val="000000"/>
        </w:rPr>
        <w:t>Z</w:t>
      </w:r>
      <w:r w:rsidR="00500A71" w:rsidRPr="00B64863">
        <w:rPr>
          <w:rFonts w:ascii="Arial" w:hAnsi="Arial" w:cs="Arial"/>
          <w:color w:val="000000"/>
        </w:rPr>
        <w:t>amawiający</w:t>
      </w:r>
      <w:r w:rsidRPr="00B64863">
        <w:rPr>
          <w:rFonts w:ascii="Arial" w:hAnsi="Arial" w:cs="Arial"/>
          <w:color w:val="000000"/>
        </w:rPr>
        <w:t xml:space="preserve"> wyraża zgodę na stosowanie faktur elektronicznych przez </w:t>
      </w:r>
      <w:r w:rsidR="00500A71" w:rsidRPr="00B64863">
        <w:rPr>
          <w:rFonts w:ascii="Arial" w:hAnsi="Arial" w:cs="Arial"/>
          <w:color w:val="000000"/>
        </w:rPr>
        <w:t>Wykonawcę</w:t>
      </w:r>
      <w:r w:rsidRPr="00B64863">
        <w:rPr>
          <w:rFonts w:ascii="Arial" w:hAnsi="Arial" w:cs="Arial"/>
          <w:color w:val="000000"/>
        </w:rPr>
        <w:t xml:space="preserve"> zgodnie z art. 106n ust. 1 ustawy o VAT.</w:t>
      </w:r>
    </w:p>
    <w:p w14:paraId="575544A6" w14:textId="07D21B51" w:rsidR="00500A71" w:rsidRPr="00B64863" w:rsidRDefault="00500A71" w:rsidP="4F16FBC1">
      <w:pPr>
        <w:numPr>
          <w:ilvl w:val="0"/>
          <w:numId w:val="27"/>
        </w:numPr>
        <w:spacing w:before="120" w:line="276" w:lineRule="auto"/>
        <w:ind w:left="357" w:hanging="357"/>
        <w:jc w:val="both"/>
        <w:rPr>
          <w:rFonts w:ascii="Arial" w:hAnsi="Arial" w:cs="Arial"/>
        </w:rPr>
      </w:pPr>
      <w:r w:rsidRPr="00B64863">
        <w:rPr>
          <w:rFonts w:ascii="Arial" w:hAnsi="Arial" w:cs="Arial"/>
        </w:rPr>
        <w:t xml:space="preserve">Za datę doręczenia faktury przez </w:t>
      </w:r>
      <w:r w:rsidR="00986458" w:rsidRPr="00B64863">
        <w:rPr>
          <w:rFonts w:ascii="Arial" w:hAnsi="Arial" w:cs="Arial"/>
        </w:rPr>
        <w:t>Wykonawcę</w:t>
      </w:r>
      <w:r w:rsidRPr="00B64863">
        <w:rPr>
          <w:rFonts w:ascii="Arial" w:hAnsi="Arial" w:cs="Arial"/>
        </w:rPr>
        <w:t xml:space="preserve"> uznaje się datę odnotowanego faktu wpływu faktury w formacie PDF na skrzynkę odbiorczą poczty elektronicznej </w:t>
      </w:r>
      <w:r w:rsidR="00986458" w:rsidRPr="00B64863">
        <w:rPr>
          <w:rFonts w:ascii="Arial" w:hAnsi="Arial" w:cs="Arial"/>
        </w:rPr>
        <w:t>Zamawiającego</w:t>
      </w:r>
      <w:r w:rsidRPr="00B64863">
        <w:rPr>
          <w:rFonts w:ascii="Arial" w:hAnsi="Arial" w:cs="Arial"/>
        </w:rPr>
        <w:t>. Każda ze Stron jest uprawniona do wycofania wyrażonej akceptacji na wystawianie i przesyłanie faktur elektronicznych w każdej chwili, ze skutkiem od daty następującej bezpośrednio po dacie doręczenia drugiej Stronie oświadczenia w tym zakresie. Oświadczenie, o którym mowa w zdaniu poprzednim wymaga, pod rygorem nieważności, formy pisemnej.</w:t>
      </w:r>
    </w:p>
    <w:p w14:paraId="575544A7" w14:textId="292F6A71" w:rsidR="00500A71" w:rsidRPr="00B64863" w:rsidRDefault="00500A71" w:rsidP="4F16FBC1">
      <w:pPr>
        <w:numPr>
          <w:ilvl w:val="0"/>
          <w:numId w:val="27"/>
        </w:numPr>
        <w:spacing w:before="120" w:line="276" w:lineRule="auto"/>
        <w:ind w:left="357" w:hanging="357"/>
        <w:jc w:val="both"/>
        <w:rPr>
          <w:rFonts w:ascii="Arial" w:hAnsi="Arial" w:cs="Arial"/>
        </w:rPr>
      </w:pPr>
      <w:r w:rsidRPr="00B64863">
        <w:rPr>
          <w:rFonts w:ascii="Arial" w:hAnsi="Arial" w:cs="Arial"/>
        </w:rPr>
        <w:t>Zmiany adresu/ów email, wskazanego/</w:t>
      </w:r>
      <w:proofErr w:type="spellStart"/>
      <w:r w:rsidRPr="00B64863">
        <w:rPr>
          <w:rFonts w:ascii="Arial" w:hAnsi="Arial" w:cs="Arial"/>
        </w:rPr>
        <w:t>ych</w:t>
      </w:r>
      <w:proofErr w:type="spellEnd"/>
      <w:r w:rsidRPr="00B64863">
        <w:rPr>
          <w:rFonts w:ascii="Arial" w:hAnsi="Arial" w:cs="Arial"/>
        </w:rPr>
        <w:t xml:space="preserve"> w ust. 1</w:t>
      </w:r>
      <w:r w:rsidR="00BD0C7D" w:rsidRPr="00B64863">
        <w:rPr>
          <w:rFonts w:ascii="Arial" w:hAnsi="Arial" w:cs="Arial"/>
        </w:rPr>
        <w:t>7</w:t>
      </w:r>
      <w:r w:rsidRPr="00B64863">
        <w:rPr>
          <w:rFonts w:ascii="Arial" w:hAnsi="Arial" w:cs="Arial"/>
        </w:rPr>
        <w:t xml:space="preserve"> będą dokonywane przez każdą ze Stron w sposób pisemny lub mailowo pod rygorem nieważności ze skutkiem od daty następującej bezpośrednio po dacie doręczenia drugiej Stronie stosownego oświadczenia w tym zakresie.</w:t>
      </w:r>
    </w:p>
    <w:p w14:paraId="575544A8" w14:textId="5C76CB4F" w:rsidR="00500A71" w:rsidRPr="00B64863" w:rsidRDefault="00500A71" w:rsidP="4F16FBC1">
      <w:pPr>
        <w:numPr>
          <w:ilvl w:val="0"/>
          <w:numId w:val="27"/>
        </w:numPr>
        <w:spacing w:before="120" w:after="120" w:line="276" w:lineRule="auto"/>
        <w:ind w:left="357" w:hanging="357"/>
        <w:jc w:val="both"/>
        <w:rPr>
          <w:rFonts w:ascii="Arial" w:hAnsi="Arial" w:cs="Arial"/>
        </w:rPr>
      </w:pPr>
      <w:r w:rsidRPr="00B64863">
        <w:rPr>
          <w:rFonts w:ascii="Arial" w:hAnsi="Arial" w:cs="Arial"/>
        </w:rPr>
        <w:lastRenderedPageBreak/>
        <w:t>W przypadku, gdy przeszkody formalne lub techniczne uniemożliwiają wystawienie i przesyłanie dokumentów w formie elektronicznej (w szczególności w przypadku cofnięcia niniejszej akceptacji) dokumenty te powinny zostać przesłane w formie papierowej na następujący adres: P</w:t>
      </w:r>
      <w:r w:rsidR="00FD1BD3" w:rsidRPr="00B64863">
        <w:rPr>
          <w:rFonts w:ascii="Arial" w:hAnsi="Arial" w:cs="Arial"/>
        </w:rPr>
        <w:t>GE</w:t>
      </w:r>
      <w:r w:rsidRPr="00B64863">
        <w:rPr>
          <w:rFonts w:ascii="Arial" w:hAnsi="Arial" w:cs="Arial"/>
        </w:rPr>
        <w:t xml:space="preserve"> Energetyka </w:t>
      </w:r>
      <w:r w:rsidR="00FD1BD3" w:rsidRPr="00B64863">
        <w:rPr>
          <w:rFonts w:ascii="Arial" w:hAnsi="Arial" w:cs="Arial"/>
        </w:rPr>
        <w:t xml:space="preserve">Kolejowa </w:t>
      </w:r>
      <w:r w:rsidRPr="00B64863">
        <w:rPr>
          <w:rFonts w:ascii="Arial" w:hAnsi="Arial" w:cs="Arial"/>
        </w:rPr>
        <w:t xml:space="preserve">Centrum Usług Wspólnych Sp z o.o. Skrytka Pocztowa 73, Urząd Pocztowy Chorzów 6, Plac Ludwika Waryńskiego 1, 41-506 Chorzów. Faktura VAT będzie uznana za dostarczoną w sposób prawidłowy do </w:t>
      </w:r>
      <w:r w:rsidR="00692833" w:rsidRPr="00B64863">
        <w:rPr>
          <w:rFonts w:ascii="Arial" w:hAnsi="Arial" w:cs="Arial"/>
        </w:rPr>
        <w:t>Zamawiającego</w:t>
      </w:r>
      <w:r w:rsidRPr="00B64863">
        <w:rPr>
          <w:rFonts w:ascii="Arial" w:hAnsi="Arial" w:cs="Arial"/>
        </w:rPr>
        <w:t xml:space="preserve"> w dacie widniejącej na pieczęci przyjęcia lub dacie zwrotnego potwierdzenia odbioru.</w:t>
      </w:r>
    </w:p>
    <w:p w14:paraId="575544A9" w14:textId="4DEFB377" w:rsidR="00500A71" w:rsidRPr="00B64863" w:rsidRDefault="00500A71" w:rsidP="4F16FBC1">
      <w:pPr>
        <w:numPr>
          <w:ilvl w:val="0"/>
          <w:numId w:val="27"/>
        </w:numPr>
        <w:spacing w:before="120" w:line="276" w:lineRule="auto"/>
        <w:ind w:left="357" w:hanging="357"/>
        <w:jc w:val="both"/>
        <w:rPr>
          <w:rFonts w:ascii="Arial" w:hAnsi="Arial" w:cs="Arial"/>
        </w:rPr>
      </w:pPr>
      <w:r w:rsidRPr="00B64863">
        <w:rPr>
          <w:rFonts w:ascii="Arial" w:hAnsi="Arial" w:cs="Arial"/>
        </w:rPr>
        <w:t xml:space="preserve">W przypadku wystawienia </w:t>
      </w:r>
      <w:r w:rsidR="00F87B9F" w:rsidRPr="00B64863">
        <w:rPr>
          <w:rFonts w:ascii="Arial" w:hAnsi="Arial" w:cs="Arial"/>
        </w:rPr>
        <w:t>f</w:t>
      </w:r>
      <w:r w:rsidRPr="00B64863">
        <w:rPr>
          <w:rFonts w:ascii="Arial" w:hAnsi="Arial" w:cs="Arial"/>
        </w:rPr>
        <w:t>aktury niezgodnej z Umową lub obowiązującymi przepisami prawa, a także nie przedłożenia wymaganych Umową dokumentów, bieg terminu płatności rozpoczyna się po wyjaśnieniu nieprawidłowości, uzupełnieni</w:t>
      </w:r>
      <w:r w:rsidR="008A667D" w:rsidRPr="00B64863">
        <w:rPr>
          <w:rFonts w:ascii="Arial" w:hAnsi="Arial" w:cs="Arial"/>
        </w:rPr>
        <w:t>u</w:t>
      </w:r>
      <w:r w:rsidRPr="00B64863">
        <w:rPr>
          <w:rFonts w:ascii="Arial" w:hAnsi="Arial" w:cs="Arial"/>
        </w:rPr>
        <w:t xml:space="preserve"> brakujących dokumentów lub otrzymani</w:t>
      </w:r>
      <w:r w:rsidR="008A667D" w:rsidRPr="00B64863">
        <w:rPr>
          <w:rFonts w:ascii="Arial" w:hAnsi="Arial" w:cs="Arial"/>
        </w:rPr>
        <w:t>u</w:t>
      </w:r>
      <w:r w:rsidRPr="00B64863">
        <w:rPr>
          <w:rFonts w:ascii="Arial" w:hAnsi="Arial" w:cs="Arial"/>
        </w:rPr>
        <w:t xml:space="preserve"> </w:t>
      </w:r>
      <w:r w:rsidR="00585CA1" w:rsidRPr="00B64863">
        <w:rPr>
          <w:rFonts w:ascii="Arial" w:hAnsi="Arial" w:cs="Arial"/>
        </w:rPr>
        <w:t>f</w:t>
      </w:r>
      <w:r w:rsidRPr="00B64863">
        <w:rPr>
          <w:rFonts w:ascii="Arial" w:hAnsi="Arial" w:cs="Arial"/>
        </w:rPr>
        <w:t xml:space="preserve">aktury korygującej (w sytuacji stwierdzenia niezgodności kwoty należności lub treści </w:t>
      </w:r>
      <w:r w:rsidR="00585CA1" w:rsidRPr="00B64863">
        <w:rPr>
          <w:rFonts w:ascii="Arial" w:hAnsi="Arial" w:cs="Arial"/>
        </w:rPr>
        <w:t>f</w:t>
      </w:r>
      <w:r w:rsidRPr="00B64863">
        <w:rPr>
          <w:rFonts w:ascii="Arial" w:hAnsi="Arial" w:cs="Arial"/>
        </w:rPr>
        <w:t xml:space="preserve">aktury). Zamawiający niezwłocznie informuje o stwierdzonych uchybieniach i braku upływu terminu płatności. </w:t>
      </w:r>
    </w:p>
    <w:p w14:paraId="575544AA" w14:textId="1D747C39" w:rsidR="00500A71" w:rsidRPr="00B64863" w:rsidRDefault="00500A71" w:rsidP="4F16FBC1">
      <w:pPr>
        <w:numPr>
          <w:ilvl w:val="0"/>
          <w:numId w:val="27"/>
        </w:numPr>
        <w:spacing w:before="120" w:line="276" w:lineRule="auto"/>
        <w:ind w:left="357" w:hanging="357"/>
        <w:jc w:val="both"/>
        <w:rPr>
          <w:rFonts w:ascii="Arial" w:hAnsi="Arial" w:cs="Arial"/>
        </w:rPr>
      </w:pPr>
      <w:r w:rsidRPr="00B64863">
        <w:rPr>
          <w:rFonts w:ascii="Arial" w:hAnsi="Arial" w:cs="Arial"/>
        </w:rPr>
        <w:t xml:space="preserve">Odsetki za nieterminowe regulowanie płatności będą obliczane według obowiązujących </w:t>
      </w:r>
      <w:r w:rsidR="00986458" w:rsidRPr="00B64863">
        <w:rPr>
          <w:rFonts w:ascii="Arial" w:hAnsi="Arial" w:cs="Arial"/>
        </w:rPr>
        <w:t xml:space="preserve">przepisów dotyczących </w:t>
      </w:r>
      <w:r w:rsidRPr="00B64863">
        <w:rPr>
          <w:rFonts w:ascii="Arial" w:hAnsi="Arial" w:cs="Arial"/>
        </w:rPr>
        <w:t xml:space="preserve">odsetek ustawowych. Za okres opóźnienia w płatności za fakturę, </w:t>
      </w:r>
      <w:r w:rsidR="005C3EE9" w:rsidRPr="00B64863">
        <w:rPr>
          <w:rFonts w:ascii="Arial" w:hAnsi="Arial" w:cs="Arial"/>
        </w:rPr>
        <w:t xml:space="preserve">o którym mowa w ust. </w:t>
      </w:r>
      <w:r w:rsidR="00DD05B7" w:rsidRPr="00B64863">
        <w:rPr>
          <w:rFonts w:ascii="Arial" w:hAnsi="Arial" w:cs="Arial"/>
        </w:rPr>
        <w:t>10 i 21</w:t>
      </w:r>
      <w:r w:rsidRPr="00B64863">
        <w:rPr>
          <w:rFonts w:ascii="Arial" w:hAnsi="Arial" w:cs="Arial"/>
        </w:rPr>
        <w:t>, nie będą przez Wykonawcę naliczane odsetki.</w:t>
      </w:r>
    </w:p>
    <w:p w14:paraId="575544AB" w14:textId="77777777" w:rsidR="00500A71" w:rsidRPr="00B64863" w:rsidRDefault="00500A71" w:rsidP="4F16FBC1">
      <w:pPr>
        <w:numPr>
          <w:ilvl w:val="0"/>
          <w:numId w:val="27"/>
        </w:numPr>
        <w:spacing w:before="120" w:line="276" w:lineRule="auto"/>
        <w:ind w:left="357" w:hanging="357"/>
        <w:jc w:val="both"/>
        <w:rPr>
          <w:rFonts w:ascii="Arial" w:hAnsi="Arial" w:cs="Arial"/>
        </w:rPr>
      </w:pPr>
      <w:r w:rsidRPr="00B64863">
        <w:rPr>
          <w:rFonts w:ascii="Arial" w:hAnsi="Arial" w:cs="Arial"/>
        </w:rPr>
        <w:t>Zamawiający oświadcza, że jest płatnikiem podatku VAT i jest uprawniony do otrzymania faktur oraz upoważnia Wykonawcę do wystawienia faktur bez podpisu Zamawiającego.</w:t>
      </w:r>
    </w:p>
    <w:p w14:paraId="575544AC" w14:textId="77777777" w:rsidR="00500A71" w:rsidRPr="00B64863" w:rsidRDefault="00500A71" w:rsidP="4F16FBC1">
      <w:pPr>
        <w:numPr>
          <w:ilvl w:val="0"/>
          <w:numId w:val="27"/>
        </w:numPr>
        <w:spacing w:before="120" w:line="276" w:lineRule="auto"/>
        <w:ind w:left="357" w:hanging="357"/>
        <w:jc w:val="both"/>
        <w:rPr>
          <w:rFonts w:ascii="Arial" w:hAnsi="Arial" w:cs="Arial"/>
        </w:rPr>
      </w:pPr>
      <w:r w:rsidRPr="00B64863">
        <w:rPr>
          <w:rFonts w:ascii="Arial" w:hAnsi="Arial" w:cs="Arial"/>
        </w:rPr>
        <w:t>Zamawiający nie przewiduje możliwości wpłacania jakichkolwiek zaliczek.</w:t>
      </w:r>
    </w:p>
    <w:p w14:paraId="575544AE" w14:textId="77777777" w:rsidR="00500A71" w:rsidRPr="00B64863" w:rsidRDefault="00500A71" w:rsidP="4F16FBC1">
      <w:pPr>
        <w:numPr>
          <w:ilvl w:val="0"/>
          <w:numId w:val="27"/>
        </w:numPr>
        <w:spacing w:before="120" w:line="276" w:lineRule="auto"/>
        <w:ind w:left="357" w:hanging="357"/>
        <w:jc w:val="both"/>
        <w:rPr>
          <w:rFonts w:ascii="Arial" w:hAnsi="Arial" w:cs="Arial"/>
        </w:rPr>
      </w:pPr>
      <w:r w:rsidRPr="00B64863">
        <w:rPr>
          <w:rFonts w:ascii="Arial" w:hAnsi="Arial" w:cs="Arial"/>
          <w:color w:val="000000" w:themeColor="text1"/>
        </w:rPr>
        <w:t>Wykonawca będzie wystawiać i przesyłać Zama</w:t>
      </w:r>
      <w:r w:rsidR="006015C1" w:rsidRPr="00B64863">
        <w:rPr>
          <w:rFonts w:ascii="Arial" w:hAnsi="Arial" w:cs="Arial"/>
          <w:color w:val="000000" w:themeColor="text1"/>
        </w:rPr>
        <w:t>w</w:t>
      </w:r>
      <w:r w:rsidRPr="00B64863">
        <w:rPr>
          <w:rFonts w:ascii="Arial" w:hAnsi="Arial" w:cs="Arial"/>
          <w:color w:val="000000" w:themeColor="text1"/>
        </w:rPr>
        <w:t>iającemu faktury VAT (w tym faktury korygujące i duplikaty faktur) w formie elektronicznej, gwarantując autentyczność ich pochodzenia, integralność treści i czytelność faktury. Formatem faktury w formie elektronicznej jest PDF (</w:t>
      </w:r>
      <w:proofErr w:type="spellStart"/>
      <w:r w:rsidRPr="00B64863">
        <w:rPr>
          <w:rFonts w:ascii="Arial" w:hAnsi="Arial" w:cs="Arial"/>
          <w:color w:val="000000" w:themeColor="text1"/>
        </w:rPr>
        <w:t>Portable</w:t>
      </w:r>
      <w:proofErr w:type="spellEnd"/>
      <w:r w:rsidRPr="00B64863">
        <w:rPr>
          <w:rFonts w:ascii="Arial" w:hAnsi="Arial" w:cs="Arial"/>
          <w:color w:val="000000" w:themeColor="text1"/>
        </w:rPr>
        <w:t xml:space="preserve"> </w:t>
      </w:r>
      <w:proofErr w:type="spellStart"/>
      <w:r w:rsidRPr="00B64863">
        <w:rPr>
          <w:rFonts w:ascii="Arial" w:hAnsi="Arial" w:cs="Arial"/>
          <w:color w:val="000000" w:themeColor="text1"/>
        </w:rPr>
        <w:t>Document</w:t>
      </w:r>
      <w:proofErr w:type="spellEnd"/>
      <w:r w:rsidRPr="00B64863">
        <w:rPr>
          <w:rFonts w:ascii="Arial" w:hAnsi="Arial" w:cs="Arial"/>
          <w:color w:val="000000" w:themeColor="text1"/>
        </w:rPr>
        <w:t xml:space="preserve"> Format).</w:t>
      </w:r>
    </w:p>
    <w:p w14:paraId="575544AF" w14:textId="4B8AC6EC" w:rsidR="00500A71" w:rsidRPr="00B64863" w:rsidRDefault="00500A71" w:rsidP="4F16FBC1">
      <w:pPr>
        <w:numPr>
          <w:ilvl w:val="0"/>
          <w:numId w:val="27"/>
        </w:numPr>
        <w:spacing w:before="120" w:line="276" w:lineRule="auto"/>
        <w:ind w:left="357" w:hanging="357"/>
        <w:jc w:val="both"/>
        <w:rPr>
          <w:rFonts w:ascii="Arial" w:hAnsi="Arial" w:cs="Arial"/>
        </w:rPr>
      </w:pPr>
      <w:r w:rsidRPr="00B64863">
        <w:rPr>
          <w:rFonts w:ascii="Arial" w:hAnsi="Arial" w:cs="Arial"/>
        </w:rPr>
        <w:t>W przypadku zaistnienia przesłanek do obniżenia wynagrodzenia wynikającego z Umowy i udokumentowanego fakturą VAT, w wyniku którego nastąpi obniżenie podstawy opodatkowania, skutkujące koniecznością wystawienia odpowiedniej faktury korygującej, warunki obniżenia podstawy opodatkowania, o których mowa w art. 86 ust. 19a ustawy o VAT uważa się za uzgodnione przez Strony z dniem doręczenia przez Wykonawcę Zamawiającemu prawidłowo wystawionej faktury korygującej, dokumentującej to obniżenie, jeżeli w terminie 3 dni od doręczenia tejże faktury korygującej Zamawiający nie zgłosi Wykona</w:t>
      </w:r>
      <w:r w:rsidR="006015C1" w:rsidRPr="00B64863">
        <w:rPr>
          <w:rFonts w:ascii="Arial" w:hAnsi="Arial" w:cs="Arial"/>
        </w:rPr>
        <w:t>w</w:t>
      </w:r>
      <w:r w:rsidRPr="00B64863">
        <w:rPr>
          <w:rFonts w:ascii="Arial" w:hAnsi="Arial" w:cs="Arial"/>
        </w:rPr>
        <w:t>cy zastrzeżeń w tym zakresie. Wykonawca zobowiązuje się wystawić fakturę korygującą i podjąć próbę jej doręczenia Zamawiającemu niezwłocznie po zaistnieniu przesłanek do obniżeni</w:t>
      </w:r>
      <w:r w:rsidR="00986458" w:rsidRPr="00B64863">
        <w:rPr>
          <w:rFonts w:ascii="Arial" w:hAnsi="Arial" w:cs="Arial"/>
        </w:rPr>
        <w:t>a</w:t>
      </w:r>
      <w:r w:rsidRPr="00B64863">
        <w:rPr>
          <w:rFonts w:ascii="Arial" w:hAnsi="Arial" w:cs="Arial"/>
        </w:rPr>
        <w:t xml:space="preserve"> podstawy opodatkowania umożliwiających wystawienie tej faktury korygującej, nie później niż w terminie 14 dni od zaistnienia tychże przesłanek.</w:t>
      </w:r>
    </w:p>
    <w:p w14:paraId="575544B2" w14:textId="77777777" w:rsidR="000D7619" w:rsidRPr="00B64863" w:rsidRDefault="000D7619" w:rsidP="4F16FBC1">
      <w:pPr>
        <w:numPr>
          <w:ilvl w:val="0"/>
          <w:numId w:val="27"/>
        </w:numPr>
        <w:spacing w:before="120" w:line="276" w:lineRule="auto"/>
        <w:ind w:left="357" w:hanging="357"/>
        <w:jc w:val="both"/>
        <w:rPr>
          <w:rFonts w:ascii="Arial" w:hAnsi="Arial" w:cs="Arial"/>
          <w:color w:val="000000"/>
        </w:rPr>
      </w:pPr>
      <w:r w:rsidRPr="00B64863">
        <w:rPr>
          <w:rFonts w:ascii="Arial" w:hAnsi="Arial" w:cs="Arial"/>
        </w:rPr>
        <w:t>Wykonawca</w:t>
      </w:r>
      <w:r w:rsidRPr="00B64863">
        <w:rPr>
          <w:rFonts w:ascii="Arial" w:hAnsi="Arial" w:cs="Arial"/>
          <w:color w:val="000000"/>
        </w:rPr>
        <w:t xml:space="preserve"> ponosi odpowiedzialność za wszelkie szkody oraz obciążenia nałożone na </w:t>
      </w:r>
      <w:r w:rsidRPr="00B64863">
        <w:rPr>
          <w:rFonts w:ascii="Arial" w:hAnsi="Arial" w:cs="Arial"/>
          <w:snapToGrid w:val="0"/>
        </w:rPr>
        <w:t>Zamawiającemu</w:t>
      </w:r>
      <w:r w:rsidRPr="00B64863">
        <w:rPr>
          <w:rFonts w:ascii="Arial" w:hAnsi="Arial" w:cs="Arial"/>
          <w:color w:val="000000"/>
        </w:rPr>
        <w:t xml:space="preserve"> przez organy podatkowe wynikające z nieprzestrzegania przez Wykonawcę obowiązującego w Polsce prawa podatkowego.</w:t>
      </w:r>
    </w:p>
    <w:p w14:paraId="575544B4" w14:textId="12512844" w:rsidR="000D7619" w:rsidRPr="00B64863" w:rsidRDefault="000D7619" w:rsidP="4F16FBC1">
      <w:pPr>
        <w:numPr>
          <w:ilvl w:val="0"/>
          <w:numId w:val="27"/>
        </w:numPr>
        <w:spacing w:before="120" w:line="276" w:lineRule="auto"/>
        <w:ind w:left="357" w:hanging="357"/>
        <w:jc w:val="both"/>
        <w:rPr>
          <w:rFonts w:ascii="Arial" w:hAnsi="Arial" w:cs="Arial"/>
          <w:color w:val="000000"/>
        </w:rPr>
      </w:pPr>
      <w:r w:rsidRPr="00B64863">
        <w:rPr>
          <w:rFonts w:ascii="Arial" w:hAnsi="Arial" w:cs="Arial"/>
        </w:rPr>
        <w:t>Wykonawca zobowiązany jest do wykonania ewentualnych robót uzupełniających, dodatkowych lub zamiennych. Wykonanie robót uzupełniających, dodatkowych lub zamiennych nie objętych dokumentacją wymaga każdorazowo przed przystąpieniem do prac</w:t>
      </w:r>
      <w:r w:rsidR="00DB76F1" w:rsidRPr="00B64863">
        <w:rPr>
          <w:rFonts w:ascii="Arial" w:hAnsi="Arial" w:cs="Arial"/>
        </w:rPr>
        <w:t xml:space="preserve"> </w:t>
      </w:r>
      <w:r w:rsidRPr="00B64863">
        <w:rPr>
          <w:rFonts w:ascii="Arial" w:hAnsi="Arial" w:cs="Arial"/>
        </w:rPr>
        <w:t>zatwierdzenia przez Inspektora Nadzoru Inwestorskiego (jeśli zostanie ustanowiony)</w:t>
      </w:r>
      <w:r w:rsidR="00DA02CF" w:rsidRPr="00B64863">
        <w:rPr>
          <w:rFonts w:ascii="Arial" w:hAnsi="Arial" w:cs="Arial"/>
        </w:rPr>
        <w:t>,</w:t>
      </w:r>
      <w:r w:rsidRPr="00B64863">
        <w:rPr>
          <w:rFonts w:ascii="Arial" w:hAnsi="Arial" w:cs="Arial"/>
        </w:rPr>
        <w:t xml:space="preserve"> akceptacji </w:t>
      </w:r>
      <w:r w:rsidRPr="00B64863">
        <w:rPr>
          <w:rFonts w:ascii="Arial" w:hAnsi="Arial" w:cs="Arial"/>
          <w:snapToGrid w:val="0"/>
        </w:rPr>
        <w:t>Zamawiającego</w:t>
      </w:r>
      <w:r w:rsidRPr="00B64863">
        <w:rPr>
          <w:rFonts w:ascii="Arial" w:hAnsi="Arial" w:cs="Arial"/>
        </w:rPr>
        <w:t xml:space="preserve"> w oparciu o opracowany protokół konieczności </w:t>
      </w:r>
      <w:r w:rsidR="00DA02CF" w:rsidRPr="00B64863">
        <w:rPr>
          <w:rFonts w:ascii="Arial" w:hAnsi="Arial" w:cs="Arial"/>
        </w:rPr>
        <w:t xml:space="preserve">i obustronnie podpisanego </w:t>
      </w:r>
      <w:r w:rsidR="00805A00">
        <w:rPr>
          <w:rFonts w:ascii="Arial" w:hAnsi="Arial" w:cs="Arial"/>
        </w:rPr>
        <w:t>a</w:t>
      </w:r>
      <w:r w:rsidR="00DA02CF" w:rsidRPr="00B64863">
        <w:rPr>
          <w:rFonts w:ascii="Arial" w:hAnsi="Arial" w:cs="Arial"/>
        </w:rPr>
        <w:t>neksu do Umowy zawierającego</w:t>
      </w:r>
      <w:r w:rsidRPr="00B64863">
        <w:rPr>
          <w:rFonts w:ascii="Arial" w:hAnsi="Arial" w:cs="Arial"/>
        </w:rPr>
        <w:t xml:space="preserve"> </w:t>
      </w:r>
      <w:r w:rsidR="004A7BA9" w:rsidRPr="00B64863">
        <w:rPr>
          <w:rFonts w:ascii="Arial" w:hAnsi="Arial" w:cs="Arial"/>
        </w:rPr>
        <w:t xml:space="preserve"> </w:t>
      </w:r>
      <w:r w:rsidR="00DA02CF" w:rsidRPr="00B64863">
        <w:rPr>
          <w:rFonts w:ascii="Arial" w:hAnsi="Arial" w:cs="Arial"/>
        </w:rPr>
        <w:t>s</w:t>
      </w:r>
      <w:r w:rsidR="00EC5AEF" w:rsidRPr="00B64863">
        <w:rPr>
          <w:rFonts w:ascii="Arial" w:hAnsi="Arial" w:cs="Arial"/>
        </w:rPr>
        <w:t xml:space="preserve">zczegółowy zakres robót uzupełniających, </w:t>
      </w:r>
      <w:r w:rsidR="00EC5AEF" w:rsidRPr="00B64863">
        <w:rPr>
          <w:rFonts w:ascii="Arial" w:hAnsi="Arial" w:cs="Arial"/>
        </w:rPr>
        <w:lastRenderedPageBreak/>
        <w:t>dodatkowych lub zamiennych</w:t>
      </w:r>
      <w:r w:rsidR="00DA02CF" w:rsidRPr="00B64863">
        <w:rPr>
          <w:rFonts w:ascii="Arial" w:hAnsi="Arial" w:cs="Arial"/>
        </w:rPr>
        <w:t xml:space="preserve">, </w:t>
      </w:r>
      <w:r w:rsidR="00EC5AEF" w:rsidRPr="00B64863">
        <w:rPr>
          <w:rFonts w:ascii="Arial" w:hAnsi="Arial" w:cs="Arial"/>
        </w:rPr>
        <w:t>wysokość należnego z tego tytułu wynagrodzenia</w:t>
      </w:r>
      <w:r w:rsidR="00DA02CF" w:rsidRPr="00B64863">
        <w:rPr>
          <w:rFonts w:ascii="Arial" w:hAnsi="Arial" w:cs="Arial"/>
        </w:rPr>
        <w:t xml:space="preserve"> oraz terminy realizacji zaktualizowanego zakresu robót.</w:t>
      </w:r>
    </w:p>
    <w:p w14:paraId="575544B5" w14:textId="7F5C893B" w:rsidR="000D7619" w:rsidRPr="00B64863" w:rsidRDefault="000D7619" w:rsidP="4F16FBC1">
      <w:pPr>
        <w:numPr>
          <w:ilvl w:val="0"/>
          <w:numId w:val="27"/>
        </w:numPr>
        <w:spacing w:before="120" w:line="276" w:lineRule="auto"/>
        <w:ind w:left="357" w:hanging="357"/>
        <w:jc w:val="both"/>
        <w:rPr>
          <w:rFonts w:ascii="Arial" w:hAnsi="Arial" w:cs="Arial"/>
          <w:color w:val="000000"/>
        </w:rPr>
      </w:pPr>
      <w:r w:rsidRPr="00B64863">
        <w:rPr>
          <w:rFonts w:ascii="Arial" w:hAnsi="Arial" w:cs="Arial"/>
        </w:rPr>
        <w:t xml:space="preserve">Wynagrodzenie za roboty uzupełniające, dodatkowe lub zamienne ustalone zostanie w oparciu o ilości wykonanych robót oraz </w:t>
      </w:r>
      <w:r w:rsidR="003626C9" w:rsidRPr="00B64863">
        <w:rPr>
          <w:rFonts w:ascii="Arial" w:hAnsi="Arial" w:cs="Arial"/>
        </w:rPr>
        <w:t xml:space="preserve">ceny i stawki średnie z publikacji kwartalnych INTERCENBUD z kwartału poprzedzającego podpisanie Umowy. Roboty uzupełniające, dodatkowe lub zamienne będą realizowane </w:t>
      </w:r>
      <w:r w:rsidRPr="00B64863">
        <w:rPr>
          <w:rFonts w:ascii="Arial" w:hAnsi="Arial" w:cs="Arial"/>
        </w:rPr>
        <w:t>przy zastosowaniu tych samych norm, parametrów i standardów. W przypadku braku odpowiednich pozycji w wyżej wymienionych publikacjach, ceny i stawki będą negocjowane.</w:t>
      </w:r>
    </w:p>
    <w:p w14:paraId="575544B6" w14:textId="5F93D204" w:rsidR="000D7619" w:rsidRPr="00B64863" w:rsidRDefault="000D7619" w:rsidP="4F16FBC1">
      <w:pPr>
        <w:numPr>
          <w:ilvl w:val="0"/>
          <w:numId w:val="27"/>
        </w:numPr>
        <w:spacing w:before="120" w:line="276" w:lineRule="auto"/>
        <w:ind w:left="357" w:hanging="357"/>
        <w:jc w:val="both"/>
        <w:rPr>
          <w:rFonts w:ascii="Arial" w:hAnsi="Arial" w:cs="Arial"/>
          <w:color w:val="000000"/>
        </w:rPr>
      </w:pPr>
      <w:r w:rsidRPr="00B64863">
        <w:rPr>
          <w:rFonts w:ascii="Arial" w:hAnsi="Arial" w:cs="Arial"/>
          <w:color w:val="000000"/>
        </w:rPr>
        <w:t xml:space="preserve">Wraz z każdą fakturą Wykonawca dostarczy </w:t>
      </w:r>
      <w:r w:rsidRPr="00B64863">
        <w:rPr>
          <w:rFonts w:ascii="Arial" w:hAnsi="Arial" w:cs="Arial"/>
          <w:snapToGrid w:val="0"/>
        </w:rPr>
        <w:t>Zamawiającemu</w:t>
      </w:r>
      <w:r w:rsidRPr="00B64863">
        <w:rPr>
          <w:rFonts w:ascii="Arial" w:hAnsi="Arial" w:cs="Arial"/>
          <w:color w:val="000000"/>
        </w:rPr>
        <w:t xml:space="preserve"> </w:t>
      </w:r>
      <w:r w:rsidR="00FD1E5E" w:rsidRPr="00B64863">
        <w:rPr>
          <w:rFonts w:ascii="Arial" w:hAnsi="Arial" w:cs="Arial"/>
          <w:color w:val="000000"/>
        </w:rPr>
        <w:t xml:space="preserve">zgodne ze wzorem określonym w Załączniku nr 11 do Umowy </w:t>
      </w:r>
      <w:r w:rsidRPr="00B64863">
        <w:rPr>
          <w:rFonts w:ascii="Arial" w:hAnsi="Arial" w:cs="Arial"/>
          <w:color w:val="000000"/>
        </w:rPr>
        <w:t xml:space="preserve">oświadczenia podwykonawców, dostawców i usługodawców, że wszystkie należne faktury z tytułu realizacji Umowy zostały zapłacone. Wykonawca przyjmuje do wiadomości, że </w:t>
      </w:r>
      <w:r w:rsidRPr="00B64863">
        <w:rPr>
          <w:rFonts w:ascii="Arial" w:hAnsi="Arial" w:cs="Arial"/>
          <w:snapToGrid w:val="0"/>
        </w:rPr>
        <w:t>Zamawiający</w:t>
      </w:r>
      <w:r w:rsidRPr="00B64863">
        <w:rPr>
          <w:rFonts w:ascii="Arial" w:hAnsi="Arial" w:cs="Arial"/>
          <w:color w:val="000000"/>
        </w:rPr>
        <w:t xml:space="preserve"> może także dokonać w każdym rozliczeniu potrącenia kwot należnych podwykonawcom, dostawcom lub usługodawcom, jeżeli ci zwrócili się do </w:t>
      </w:r>
      <w:r w:rsidRPr="00B64863">
        <w:rPr>
          <w:rFonts w:ascii="Arial" w:hAnsi="Arial" w:cs="Arial"/>
          <w:snapToGrid w:val="0"/>
        </w:rPr>
        <w:t>Zamawiając</w:t>
      </w:r>
      <w:r w:rsidR="00E723D6" w:rsidRPr="00B64863">
        <w:rPr>
          <w:rFonts w:ascii="Arial" w:hAnsi="Arial" w:cs="Arial"/>
          <w:snapToGrid w:val="0"/>
        </w:rPr>
        <w:t>ego</w:t>
      </w:r>
      <w:r w:rsidRPr="00B64863">
        <w:rPr>
          <w:rFonts w:ascii="Arial" w:hAnsi="Arial" w:cs="Arial"/>
          <w:color w:val="000000"/>
        </w:rPr>
        <w:t xml:space="preserve"> o dokonanie bezpośredniej zapłaty, a Wykonawca nie dostarczy dostatecznych dowodów na to, że odmowa zapłaty była wystarczająco uzasadniona na mocy postanowień Umowy, oraz że podwykonawca, dostawca lub usługodawca został o tym uzasadnieniu powiadomiony w odpowiednim czasie i trybie.</w:t>
      </w:r>
    </w:p>
    <w:p w14:paraId="575544B7" w14:textId="4E827B04" w:rsidR="000D7619" w:rsidRPr="00B64863" w:rsidRDefault="000D7619" w:rsidP="4F16FBC1">
      <w:pPr>
        <w:numPr>
          <w:ilvl w:val="0"/>
          <w:numId w:val="27"/>
        </w:numPr>
        <w:spacing w:before="120" w:line="276" w:lineRule="auto"/>
        <w:ind w:left="357" w:hanging="357"/>
        <w:jc w:val="both"/>
        <w:rPr>
          <w:rFonts w:ascii="Arial" w:hAnsi="Arial" w:cs="Arial"/>
          <w:color w:val="000000"/>
        </w:rPr>
      </w:pPr>
      <w:r w:rsidRPr="00B64863">
        <w:rPr>
          <w:rFonts w:ascii="Arial" w:hAnsi="Arial" w:cs="Arial"/>
          <w:color w:val="000000"/>
        </w:rPr>
        <w:t xml:space="preserve">Jeżeli dalszy Wykonawca zatwierdzony przez </w:t>
      </w:r>
      <w:r w:rsidRPr="00B64863">
        <w:rPr>
          <w:rFonts w:ascii="Arial" w:hAnsi="Arial" w:cs="Arial"/>
          <w:snapToGrid w:val="0"/>
        </w:rPr>
        <w:t>Zamawiającego</w:t>
      </w:r>
      <w:r w:rsidRPr="00B64863">
        <w:rPr>
          <w:rFonts w:ascii="Arial" w:hAnsi="Arial" w:cs="Arial"/>
          <w:color w:val="000000"/>
        </w:rPr>
        <w:t xml:space="preserve"> zgodnie z Umową bądź dostawca lub usługodawca wystąpi do </w:t>
      </w:r>
      <w:r w:rsidRPr="00B64863">
        <w:rPr>
          <w:rFonts w:ascii="Arial" w:hAnsi="Arial" w:cs="Arial"/>
          <w:snapToGrid w:val="0"/>
        </w:rPr>
        <w:t>Zamawiającego</w:t>
      </w:r>
      <w:r w:rsidRPr="00B64863">
        <w:rPr>
          <w:rFonts w:ascii="Arial" w:hAnsi="Arial" w:cs="Arial"/>
          <w:color w:val="000000"/>
        </w:rPr>
        <w:t xml:space="preserve"> z oświadczeniem, że Wykonawca nie dokonuje płatności za wykonane prace, roboty, usługi lub dostawy, które zostały odebrane i poświadczone do zapłaty w fakturze przez </w:t>
      </w:r>
      <w:r w:rsidRPr="00B64863">
        <w:rPr>
          <w:rFonts w:ascii="Arial" w:hAnsi="Arial" w:cs="Arial"/>
          <w:snapToGrid w:val="0"/>
        </w:rPr>
        <w:t>Zamawiającego</w:t>
      </w:r>
      <w:r w:rsidRPr="00B64863">
        <w:rPr>
          <w:rFonts w:ascii="Arial" w:hAnsi="Arial" w:cs="Arial"/>
          <w:color w:val="000000"/>
        </w:rPr>
        <w:t xml:space="preserve"> i udokumentuje zasadność takiego żądania to </w:t>
      </w:r>
      <w:r w:rsidRPr="00B64863">
        <w:rPr>
          <w:rFonts w:ascii="Arial" w:hAnsi="Arial" w:cs="Arial"/>
          <w:snapToGrid w:val="0"/>
        </w:rPr>
        <w:t>Zamawiający</w:t>
      </w:r>
      <w:r w:rsidRPr="00B64863">
        <w:rPr>
          <w:rFonts w:ascii="Arial" w:hAnsi="Arial" w:cs="Arial"/>
          <w:color w:val="000000"/>
        </w:rPr>
        <w:t xml:space="preserve"> wezwie Wykonawcę do dostarczenia w terminie 7 dni od daty doręczenia takiego powiadomienia dowodów, że:</w:t>
      </w:r>
    </w:p>
    <w:p w14:paraId="575544B8" w14:textId="77777777" w:rsidR="000D7619" w:rsidRPr="00B64863" w:rsidRDefault="000D7619" w:rsidP="4F16FBC1">
      <w:pPr>
        <w:pStyle w:val="Akapitzlist"/>
        <w:numPr>
          <w:ilvl w:val="0"/>
          <w:numId w:val="40"/>
        </w:numPr>
        <w:spacing w:line="276" w:lineRule="auto"/>
        <w:ind w:left="851" w:hanging="284"/>
        <w:jc w:val="both"/>
        <w:rPr>
          <w:rFonts w:ascii="Arial" w:hAnsi="Arial" w:cs="Arial"/>
          <w:color w:val="000000"/>
        </w:rPr>
      </w:pPr>
      <w:r w:rsidRPr="00B64863">
        <w:rPr>
          <w:rFonts w:ascii="Arial" w:hAnsi="Arial" w:cs="Arial"/>
          <w:color w:val="000000" w:themeColor="text1"/>
        </w:rPr>
        <w:t>sumy należne podwykonawcy za prace lub roboty oraz wynagrodzenie należne dostawcy lub usługodawcy, zostały zapłacone;</w:t>
      </w:r>
    </w:p>
    <w:p w14:paraId="575544B9" w14:textId="77777777" w:rsidR="000D7619" w:rsidRPr="00B64863" w:rsidRDefault="000D7619" w:rsidP="4F16FBC1">
      <w:pPr>
        <w:numPr>
          <w:ilvl w:val="0"/>
          <w:numId w:val="40"/>
        </w:numPr>
        <w:spacing w:line="276" w:lineRule="auto"/>
        <w:ind w:left="851" w:hanging="284"/>
        <w:jc w:val="both"/>
        <w:rPr>
          <w:rFonts w:ascii="Arial" w:hAnsi="Arial" w:cs="Arial"/>
          <w:color w:val="000000"/>
        </w:rPr>
      </w:pPr>
      <w:r w:rsidRPr="00B64863">
        <w:rPr>
          <w:rFonts w:ascii="Arial" w:hAnsi="Arial" w:cs="Arial"/>
          <w:color w:val="000000" w:themeColor="text1"/>
        </w:rPr>
        <w:t>zobowiązanie do zapłaty wygasło w inny sposób niż poprzez zapłatę;</w:t>
      </w:r>
    </w:p>
    <w:p w14:paraId="575544BA" w14:textId="77777777" w:rsidR="000D7619" w:rsidRPr="00B64863" w:rsidRDefault="000D7619" w:rsidP="4F16FBC1">
      <w:pPr>
        <w:numPr>
          <w:ilvl w:val="0"/>
          <w:numId w:val="40"/>
        </w:numPr>
        <w:spacing w:line="276" w:lineRule="auto"/>
        <w:ind w:left="851" w:hanging="284"/>
        <w:jc w:val="both"/>
        <w:rPr>
          <w:rFonts w:ascii="Arial" w:hAnsi="Arial" w:cs="Arial"/>
          <w:color w:val="000000"/>
        </w:rPr>
      </w:pPr>
      <w:r w:rsidRPr="00B64863">
        <w:rPr>
          <w:rFonts w:ascii="Arial" w:hAnsi="Arial" w:cs="Arial"/>
          <w:color w:val="000000" w:themeColor="text1"/>
        </w:rPr>
        <w:t>zobowiązania do zapłaty nie są wymagalne;</w:t>
      </w:r>
    </w:p>
    <w:p w14:paraId="575544BB" w14:textId="77777777" w:rsidR="000D7619" w:rsidRPr="00B64863" w:rsidRDefault="000D7619" w:rsidP="4F16FBC1">
      <w:pPr>
        <w:numPr>
          <w:ilvl w:val="0"/>
          <w:numId w:val="40"/>
        </w:numPr>
        <w:spacing w:line="276" w:lineRule="auto"/>
        <w:ind w:left="851" w:hanging="284"/>
        <w:jc w:val="both"/>
        <w:rPr>
          <w:rFonts w:ascii="Arial" w:hAnsi="Arial" w:cs="Arial"/>
          <w:color w:val="000000"/>
        </w:rPr>
      </w:pPr>
      <w:r w:rsidRPr="00B64863">
        <w:rPr>
          <w:rFonts w:ascii="Arial" w:hAnsi="Arial" w:cs="Arial"/>
          <w:color w:val="000000" w:themeColor="text1"/>
        </w:rPr>
        <w:t>wobec podwykonawcy, dostawcy lub usługodawcy zostały zgłoszone roszczenia związane z niewykonaniem lub nienależytym wykonaniem przez niego umowy.</w:t>
      </w:r>
    </w:p>
    <w:p w14:paraId="575544BC" w14:textId="6E119004" w:rsidR="000D7619" w:rsidRPr="00B64863" w:rsidRDefault="000D7619" w:rsidP="4F16FBC1">
      <w:pPr>
        <w:numPr>
          <w:ilvl w:val="0"/>
          <w:numId w:val="27"/>
        </w:numPr>
        <w:spacing w:before="120" w:line="276" w:lineRule="auto"/>
        <w:ind w:left="357" w:hanging="357"/>
        <w:jc w:val="both"/>
        <w:rPr>
          <w:rFonts w:ascii="Arial" w:hAnsi="Arial" w:cs="Arial"/>
          <w:color w:val="000000"/>
        </w:rPr>
      </w:pPr>
      <w:r w:rsidRPr="00B64863">
        <w:rPr>
          <w:rFonts w:ascii="Arial" w:hAnsi="Arial" w:cs="Arial"/>
          <w:color w:val="000000" w:themeColor="text1"/>
        </w:rPr>
        <w:t>Jeżeli po wezwaniu, o którym mowa w ust. 3</w:t>
      </w:r>
      <w:r w:rsidR="00E17689" w:rsidRPr="00B64863">
        <w:rPr>
          <w:rFonts w:ascii="Arial" w:hAnsi="Arial" w:cs="Arial"/>
          <w:color w:val="000000" w:themeColor="text1"/>
        </w:rPr>
        <w:t>2</w:t>
      </w:r>
      <w:r w:rsidRPr="00B64863">
        <w:rPr>
          <w:rFonts w:ascii="Arial" w:hAnsi="Arial" w:cs="Arial"/>
          <w:color w:val="000000" w:themeColor="text1"/>
        </w:rPr>
        <w:t xml:space="preserve"> Wykonawca nie dostarczy dowodów, że sumy należne podwykonawcy, dostawcy lub usługodawcy zostały zapłacone albo, że zobowiązanie do zapłaty wygasło, wówczas Zamawiający zapłaci na rzecz podwykonawcy, dostawcy lub usługodawcy należną kwotę. Zapłata zostanie dokonana w walucie, w jakiej rozliczana jest Umowa między Zamawiającym a Wykonawcą.</w:t>
      </w:r>
    </w:p>
    <w:p w14:paraId="575544BD" w14:textId="77777777" w:rsidR="000D7619" w:rsidRPr="004944D1" w:rsidRDefault="000D7619" w:rsidP="4F16FBC1">
      <w:pPr>
        <w:numPr>
          <w:ilvl w:val="0"/>
          <w:numId w:val="27"/>
        </w:numPr>
        <w:spacing w:before="120" w:line="276" w:lineRule="auto"/>
        <w:ind w:left="357" w:hanging="357"/>
        <w:jc w:val="both"/>
        <w:rPr>
          <w:rFonts w:ascii="Arial" w:hAnsi="Arial" w:cs="Arial"/>
          <w:color w:val="000000"/>
        </w:rPr>
      </w:pPr>
      <w:r w:rsidRPr="00B64863">
        <w:rPr>
          <w:rFonts w:ascii="Arial" w:hAnsi="Arial" w:cs="Arial"/>
          <w:color w:val="000000" w:themeColor="text1"/>
        </w:rPr>
        <w:t>Jeżeli zaistnieją zasadnicze wątpliwości Zamawiającego odnośnie zasadności lub wysokości należnej zapłaty albo tez podmiotu, któremu płatność się należy, Zamawiającemu przysługiwało będzie prawo złożenia do depozytu sądowego kwoty potrzebnej na pokrycie wynagrodzenia podwykonawcy, dostawcy lub usługodawcy. Po złożeniu do depozytu sądowego będzie miał prawo potrącić kwotę równą kwocie złożonej do depozytu sądowego z wierzytelności Wykonawcy względem Zamawiającego.</w:t>
      </w:r>
    </w:p>
    <w:p w14:paraId="0E4EAC10" w14:textId="77777777" w:rsidR="004944D1" w:rsidRDefault="004944D1" w:rsidP="004944D1">
      <w:pPr>
        <w:numPr>
          <w:ilvl w:val="0"/>
          <w:numId w:val="27"/>
        </w:numPr>
        <w:spacing w:before="120" w:line="276" w:lineRule="auto"/>
        <w:ind w:left="357" w:hanging="357"/>
        <w:jc w:val="both"/>
        <w:rPr>
          <w:rFonts w:ascii="Arial" w:hAnsi="Arial" w:cs="Arial"/>
          <w:color w:val="000000"/>
        </w:rPr>
      </w:pPr>
      <w:bookmarkStart w:id="1" w:name="_Hlk205979461"/>
      <w:r w:rsidRPr="00A61241">
        <w:rPr>
          <w:rFonts w:ascii="Arial" w:hAnsi="Arial" w:cs="Arial"/>
          <w:color w:val="000000"/>
        </w:rPr>
        <w:t>W okresie obowiązywania w formule fakultatywnej Krajowego Systemu e-Faktur (dalej</w:t>
      </w:r>
      <w:r>
        <w:rPr>
          <w:rFonts w:ascii="Arial" w:hAnsi="Arial" w:cs="Arial"/>
          <w:color w:val="000000"/>
        </w:rPr>
        <w:t>:</w:t>
      </w:r>
      <w:r w:rsidRPr="00A61241">
        <w:rPr>
          <w:rFonts w:ascii="Arial" w:hAnsi="Arial" w:cs="Arial"/>
          <w:color w:val="000000"/>
        </w:rPr>
        <w:t xml:space="preserve"> Krajowy System e-Faktur), o którym mowa w art. 106nd ustawy o VAT, Wykonawca wystawia na rzecz Zamawiającego faktury ustrukturyzowane, o których mowa w art.2 pkt 32a ustawy o VAT (dalej Faktury ustrukturyzowane) jedynie w przypadku zadeklarowania przez Wykonawcę gotowości do wystawiania Faktur ustrukturyzowanych oraz wyrażenia przez </w:t>
      </w:r>
      <w:r w:rsidRPr="00A61241">
        <w:rPr>
          <w:rFonts w:ascii="Arial" w:hAnsi="Arial" w:cs="Arial"/>
          <w:color w:val="000000"/>
        </w:rPr>
        <w:lastRenderedPageBreak/>
        <w:t>Zamawiającego zgody w formie pisemnej na otrzymywanie faktur za pośrednictwem Krajowego Systemu e-Faktur.</w:t>
      </w:r>
    </w:p>
    <w:p w14:paraId="7B2B90A4" w14:textId="77777777" w:rsidR="004944D1" w:rsidRDefault="004944D1" w:rsidP="004944D1">
      <w:pPr>
        <w:numPr>
          <w:ilvl w:val="0"/>
          <w:numId w:val="27"/>
        </w:numPr>
        <w:spacing w:before="120" w:line="276" w:lineRule="auto"/>
        <w:ind w:left="357" w:hanging="357"/>
        <w:jc w:val="both"/>
        <w:rPr>
          <w:rFonts w:ascii="Arial" w:hAnsi="Arial" w:cs="Arial"/>
          <w:color w:val="000000"/>
        </w:rPr>
      </w:pPr>
      <w:r w:rsidRPr="00A61241">
        <w:rPr>
          <w:rFonts w:ascii="Arial" w:hAnsi="Arial" w:cs="Arial"/>
          <w:color w:val="000000"/>
        </w:rPr>
        <w:t>W okresie obowiązywania Krajowego Systemu e-Faktur w formule obligatoryjnej nie obowiązują zgody na otrzymywanie Faktur ustrukturyzowanych. Obowiązek wystawiania Faktur ustrukturyzowanych wynikał będzie z przepisów prawa.</w:t>
      </w:r>
    </w:p>
    <w:p w14:paraId="5158DFF1" w14:textId="77777777" w:rsidR="004944D1" w:rsidRPr="00A61241" w:rsidRDefault="004944D1" w:rsidP="004944D1">
      <w:pPr>
        <w:numPr>
          <w:ilvl w:val="0"/>
          <w:numId w:val="27"/>
        </w:numPr>
        <w:spacing w:before="120" w:line="276" w:lineRule="auto"/>
        <w:jc w:val="both"/>
        <w:rPr>
          <w:rFonts w:ascii="Arial" w:hAnsi="Arial" w:cs="Arial"/>
          <w:color w:val="000000"/>
        </w:rPr>
      </w:pPr>
      <w:r w:rsidRPr="00A61241">
        <w:rPr>
          <w:rFonts w:ascii="Arial" w:hAnsi="Arial" w:cs="Arial"/>
          <w:color w:val="000000"/>
        </w:rPr>
        <w:t>W okresie obowiązywania Krajowego Systemu e-Faktur w formule obligatoryjnej poza okresem trwania awarii oraz niedostępności Krajowego Systemu e-Faktur z przyczyn leżących po stronie Ministerstwa Finansów (dalej</w:t>
      </w:r>
      <w:r>
        <w:rPr>
          <w:rFonts w:ascii="Arial" w:hAnsi="Arial" w:cs="Arial"/>
          <w:color w:val="000000"/>
        </w:rPr>
        <w:t>:</w:t>
      </w:r>
      <w:r w:rsidRPr="00A61241">
        <w:rPr>
          <w:rFonts w:ascii="Arial" w:hAnsi="Arial" w:cs="Arial"/>
          <w:color w:val="000000"/>
        </w:rPr>
        <w:t xml:space="preserve"> MF) lub po stronie Wykonawcy:</w:t>
      </w:r>
    </w:p>
    <w:p w14:paraId="5993F00C" w14:textId="77777777" w:rsidR="004944D1" w:rsidRPr="00EF7485" w:rsidRDefault="004944D1" w:rsidP="004944D1">
      <w:pPr>
        <w:pStyle w:val="Akapitzlist"/>
        <w:numPr>
          <w:ilvl w:val="0"/>
          <w:numId w:val="61"/>
        </w:numPr>
        <w:spacing w:before="120" w:line="276" w:lineRule="auto"/>
        <w:ind w:left="709" w:hanging="283"/>
        <w:jc w:val="both"/>
        <w:rPr>
          <w:rFonts w:ascii="Arial" w:hAnsi="Arial" w:cs="Arial"/>
          <w:color w:val="000000"/>
        </w:rPr>
      </w:pPr>
      <w:r w:rsidRPr="00EF7485">
        <w:rPr>
          <w:rFonts w:ascii="Arial" w:hAnsi="Arial" w:cs="Arial"/>
          <w:color w:val="000000"/>
        </w:rPr>
        <w:t>Wykonawca wystawia na rzecz Zamawiającego Faktury ustrukturyzowane,</w:t>
      </w:r>
    </w:p>
    <w:p w14:paraId="1B6CF1D9" w14:textId="77777777" w:rsidR="004944D1" w:rsidRPr="00EF7485" w:rsidRDefault="004944D1" w:rsidP="004944D1">
      <w:pPr>
        <w:pStyle w:val="Akapitzlist"/>
        <w:numPr>
          <w:ilvl w:val="0"/>
          <w:numId w:val="61"/>
        </w:numPr>
        <w:spacing w:before="120" w:line="276" w:lineRule="auto"/>
        <w:ind w:left="709" w:hanging="283"/>
        <w:jc w:val="both"/>
        <w:rPr>
          <w:rFonts w:ascii="Arial" w:hAnsi="Arial" w:cs="Arial"/>
          <w:color w:val="000000"/>
        </w:rPr>
      </w:pPr>
      <w:r w:rsidRPr="00EF7485">
        <w:rPr>
          <w:rFonts w:ascii="Arial" w:hAnsi="Arial" w:cs="Arial"/>
          <w:color w:val="000000"/>
        </w:rPr>
        <w:t>Zamawiający zobowiązany jest do pobierania Faktur ustrukturyzowanych za pośrednictwem Krajowego Systemu e-Faktur,</w:t>
      </w:r>
    </w:p>
    <w:p w14:paraId="3D86E47A" w14:textId="77777777" w:rsidR="004944D1" w:rsidRPr="00EF7485" w:rsidRDefault="004944D1" w:rsidP="004944D1">
      <w:pPr>
        <w:pStyle w:val="Akapitzlist"/>
        <w:numPr>
          <w:ilvl w:val="0"/>
          <w:numId w:val="61"/>
        </w:numPr>
        <w:spacing w:before="120" w:line="276" w:lineRule="auto"/>
        <w:ind w:left="709" w:hanging="283"/>
        <w:jc w:val="both"/>
        <w:rPr>
          <w:rFonts w:ascii="Arial" w:hAnsi="Arial" w:cs="Arial"/>
          <w:color w:val="000000"/>
        </w:rPr>
      </w:pPr>
      <w:r w:rsidRPr="00EF7485">
        <w:rPr>
          <w:rFonts w:ascii="Arial" w:hAnsi="Arial" w:cs="Arial"/>
          <w:color w:val="000000"/>
        </w:rPr>
        <w:t>Wykonawca nie jest zobligowany do informowania Zamawiającego o Fakturach ustrukturyzowanych wystawionych za pośrednictwem Krajowego Systemu e-Faktur,</w:t>
      </w:r>
    </w:p>
    <w:p w14:paraId="7AF80391" w14:textId="77777777" w:rsidR="004944D1" w:rsidRPr="00EF7485" w:rsidRDefault="004944D1" w:rsidP="004944D1">
      <w:pPr>
        <w:pStyle w:val="Akapitzlist"/>
        <w:numPr>
          <w:ilvl w:val="0"/>
          <w:numId w:val="61"/>
        </w:numPr>
        <w:spacing w:before="120" w:line="276" w:lineRule="auto"/>
        <w:ind w:left="709" w:hanging="283"/>
        <w:jc w:val="both"/>
        <w:rPr>
          <w:rFonts w:ascii="Arial" w:hAnsi="Arial" w:cs="Arial"/>
          <w:color w:val="000000"/>
        </w:rPr>
      </w:pPr>
      <w:r w:rsidRPr="00EF7485">
        <w:rPr>
          <w:rFonts w:ascii="Arial" w:hAnsi="Arial" w:cs="Arial"/>
          <w:color w:val="000000"/>
        </w:rPr>
        <w:t>Wykonawca może przekazywać na rzecz Zamawiającego w sposób z nim uzgodniony wizualizację Faktur ustrukturyzowanych zaopatrzoną w kod QR, o którym mowa w ustawie o VAT, umożliwiający dostęp do tej Faktury ustrukturyzowanej w Krajowym Systemie e-Faktur oraz umożliwiający weryfikację danych na niej zawartych. Powyższe nie stanowi jednak obowiązku Wykonawcy.</w:t>
      </w:r>
    </w:p>
    <w:p w14:paraId="17ADDD6B" w14:textId="77777777" w:rsidR="004944D1" w:rsidRDefault="004944D1" w:rsidP="004944D1">
      <w:pPr>
        <w:numPr>
          <w:ilvl w:val="0"/>
          <w:numId w:val="27"/>
        </w:numPr>
        <w:spacing w:before="120" w:line="276" w:lineRule="auto"/>
        <w:ind w:left="357" w:hanging="357"/>
        <w:jc w:val="both"/>
        <w:rPr>
          <w:rFonts w:ascii="Arial" w:hAnsi="Arial" w:cs="Arial"/>
          <w:color w:val="000000"/>
        </w:rPr>
      </w:pPr>
      <w:r w:rsidRPr="00A61241">
        <w:rPr>
          <w:rFonts w:ascii="Arial" w:hAnsi="Arial" w:cs="Arial"/>
          <w:color w:val="000000"/>
        </w:rPr>
        <w:t>W okresie trwania awarii lub niedostępności Krajowego Systemu e-Faktur z przyczyn leżących po stronie MF lub po stronie Wykonawcy, Wykonawca nie wystawia Faktur ustrukturyzowanych, natomiast może wystawiać faktury w postaci elektronicznej z zachowaniem wzoru Faktury ustrukturyzowanej oraz udostępnić je Zamawiającemu w sposób z nim uzgodniony.</w:t>
      </w:r>
    </w:p>
    <w:p w14:paraId="04142293" w14:textId="77777777" w:rsidR="004944D1" w:rsidRPr="00A61241" w:rsidRDefault="004944D1" w:rsidP="004944D1">
      <w:pPr>
        <w:numPr>
          <w:ilvl w:val="0"/>
          <w:numId w:val="27"/>
        </w:numPr>
        <w:spacing w:before="120" w:line="276" w:lineRule="auto"/>
        <w:jc w:val="both"/>
        <w:rPr>
          <w:rFonts w:ascii="Arial" w:hAnsi="Arial" w:cs="Arial"/>
          <w:color w:val="000000"/>
        </w:rPr>
      </w:pPr>
      <w:r w:rsidRPr="00A61241">
        <w:rPr>
          <w:rFonts w:ascii="Arial" w:hAnsi="Arial" w:cs="Arial"/>
          <w:color w:val="000000"/>
        </w:rPr>
        <w:t xml:space="preserve">Faktury, o których mowa w ust. </w:t>
      </w:r>
      <w:r>
        <w:rPr>
          <w:rFonts w:ascii="Arial" w:hAnsi="Arial" w:cs="Arial"/>
          <w:color w:val="000000"/>
        </w:rPr>
        <w:t>37</w:t>
      </w:r>
      <w:r w:rsidRPr="00A61241">
        <w:rPr>
          <w:rFonts w:ascii="Arial" w:hAnsi="Arial" w:cs="Arial"/>
          <w:color w:val="000000"/>
        </w:rPr>
        <w:t xml:space="preserve"> powyżej, w przypadku udostępnienia ich Zamawiającemu poza Krajowym Systemem e-Faktur:</w:t>
      </w:r>
    </w:p>
    <w:p w14:paraId="137F0692" w14:textId="77777777" w:rsidR="004944D1" w:rsidRPr="00EF7485" w:rsidRDefault="004944D1" w:rsidP="004944D1">
      <w:pPr>
        <w:pStyle w:val="Akapitzlist"/>
        <w:numPr>
          <w:ilvl w:val="0"/>
          <w:numId w:val="62"/>
        </w:numPr>
        <w:spacing w:before="120" w:line="276" w:lineRule="auto"/>
        <w:ind w:left="709" w:hanging="283"/>
        <w:jc w:val="both"/>
        <w:rPr>
          <w:rFonts w:ascii="Arial" w:hAnsi="Arial" w:cs="Arial"/>
          <w:color w:val="000000"/>
        </w:rPr>
      </w:pPr>
      <w:r w:rsidRPr="00EF7485">
        <w:rPr>
          <w:rFonts w:ascii="Arial" w:hAnsi="Arial" w:cs="Arial"/>
          <w:color w:val="000000"/>
        </w:rPr>
        <w:t xml:space="preserve">zaopatrzone są w kod QR, o którym mowa w ustawie o VAT, umożliwiający weryfikację danych na nich zawartych, </w:t>
      </w:r>
    </w:p>
    <w:p w14:paraId="0B2BC61D" w14:textId="77777777" w:rsidR="004944D1" w:rsidRPr="00EF7485" w:rsidRDefault="004944D1" w:rsidP="004944D1">
      <w:pPr>
        <w:pStyle w:val="Akapitzlist"/>
        <w:numPr>
          <w:ilvl w:val="0"/>
          <w:numId w:val="62"/>
        </w:numPr>
        <w:spacing w:before="120" w:line="276" w:lineRule="auto"/>
        <w:ind w:left="709" w:hanging="283"/>
        <w:jc w:val="both"/>
        <w:rPr>
          <w:rFonts w:ascii="Arial" w:hAnsi="Arial" w:cs="Arial"/>
          <w:color w:val="000000"/>
        </w:rPr>
      </w:pPr>
      <w:r w:rsidRPr="00EF7485">
        <w:rPr>
          <w:rFonts w:ascii="Arial" w:hAnsi="Arial" w:cs="Arial"/>
          <w:color w:val="000000"/>
        </w:rPr>
        <w:t>przesyłane są przez Wykonawcę do Krajowego Systemu e-Faktur w terminach określonych w ustawie o VAT.</w:t>
      </w:r>
    </w:p>
    <w:p w14:paraId="295C0D6B" w14:textId="77777777" w:rsidR="004944D1" w:rsidRDefault="004944D1" w:rsidP="004944D1">
      <w:pPr>
        <w:numPr>
          <w:ilvl w:val="0"/>
          <w:numId w:val="27"/>
        </w:numPr>
        <w:spacing w:before="120" w:line="276" w:lineRule="auto"/>
        <w:jc w:val="both"/>
        <w:rPr>
          <w:rFonts w:ascii="Arial" w:hAnsi="Arial" w:cs="Arial"/>
          <w:color w:val="000000"/>
        </w:rPr>
      </w:pPr>
      <w:r w:rsidRPr="00EE1976">
        <w:rPr>
          <w:rFonts w:ascii="Arial" w:hAnsi="Arial" w:cs="Arial"/>
          <w:color w:val="000000"/>
        </w:rPr>
        <w:t>Wykonawca zapewni, że wypełni ustawowy obowiązek w zakresie wykazania w deklaracji VAT podatku należnego z tytułu wystawionych faktur objętych przedmiotową Umową.</w:t>
      </w:r>
    </w:p>
    <w:bookmarkEnd w:id="1"/>
    <w:p w14:paraId="575544BE" w14:textId="77777777" w:rsidR="006015C1" w:rsidRPr="00B64863" w:rsidRDefault="006015C1" w:rsidP="4F16FBC1">
      <w:pPr>
        <w:spacing w:line="276" w:lineRule="auto"/>
        <w:jc w:val="both"/>
        <w:rPr>
          <w:rFonts w:ascii="Arial" w:hAnsi="Arial" w:cs="Arial"/>
          <w:color w:val="000000"/>
          <w:highlight w:val="yellow"/>
        </w:rPr>
      </w:pPr>
    </w:p>
    <w:p w14:paraId="575544BF" w14:textId="77777777" w:rsidR="006015C1" w:rsidRPr="00B64863" w:rsidRDefault="006015C1" w:rsidP="00241810">
      <w:pPr>
        <w:pStyle w:val="umowa"/>
        <w:spacing w:after="120" w:line="240" w:lineRule="auto"/>
        <w:jc w:val="center"/>
        <w:rPr>
          <w:rFonts w:ascii="Arial" w:hAnsi="Arial" w:cs="Arial"/>
          <w:sz w:val="22"/>
          <w:szCs w:val="22"/>
        </w:rPr>
      </w:pPr>
      <w:r w:rsidRPr="00B64863">
        <w:rPr>
          <w:rFonts w:ascii="Arial" w:eastAsia="Arial" w:hAnsi="Arial" w:cs="Arial"/>
          <w:b/>
          <w:bCs/>
          <w:sz w:val="22"/>
          <w:szCs w:val="22"/>
        </w:rPr>
        <w:t>§</w:t>
      </w:r>
      <w:r w:rsidRPr="00B64863">
        <w:rPr>
          <w:rFonts w:ascii="Arial" w:hAnsi="Arial" w:cs="Arial"/>
          <w:b/>
          <w:bCs/>
          <w:sz w:val="22"/>
          <w:szCs w:val="22"/>
        </w:rPr>
        <w:t xml:space="preserve"> 6</w:t>
      </w:r>
      <w:r w:rsidR="00241810" w:rsidRPr="00B64863">
        <w:rPr>
          <w:rFonts w:ascii="Arial" w:hAnsi="Arial" w:cs="Arial"/>
          <w:sz w:val="22"/>
          <w:szCs w:val="22"/>
        </w:rPr>
        <w:t xml:space="preserve">. </w:t>
      </w:r>
      <w:r w:rsidRPr="00B64863">
        <w:rPr>
          <w:rFonts w:ascii="Arial" w:hAnsi="Arial" w:cs="Arial"/>
          <w:b/>
          <w:bCs/>
          <w:sz w:val="22"/>
          <w:szCs w:val="22"/>
        </w:rPr>
        <w:t>KARY UMOWNE</w:t>
      </w:r>
    </w:p>
    <w:p w14:paraId="575544C0" w14:textId="77777777" w:rsidR="006015C1" w:rsidRPr="00B64863" w:rsidRDefault="006015C1" w:rsidP="4F16FBC1">
      <w:pPr>
        <w:numPr>
          <w:ilvl w:val="0"/>
          <w:numId w:val="23"/>
        </w:numPr>
        <w:tabs>
          <w:tab w:val="clear" w:pos="360"/>
          <w:tab w:val="num" w:pos="426"/>
        </w:tabs>
        <w:spacing w:after="60" w:line="276" w:lineRule="auto"/>
        <w:ind w:left="426" w:hanging="423"/>
        <w:jc w:val="both"/>
        <w:rPr>
          <w:rFonts w:ascii="Arial" w:hAnsi="Arial" w:cs="Arial"/>
        </w:rPr>
      </w:pPr>
      <w:r w:rsidRPr="00B64863">
        <w:rPr>
          <w:rFonts w:ascii="Arial" w:hAnsi="Arial" w:cs="Arial"/>
        </w:rPr>
        <w:t>Strony ustalają odpowiedzialność za niewykonanie lub nienależyte wykonanie Umowy poprzez zapłatę kar umownych, w następujących przypadkach i wysokościach:</w:t>
      </w:r>
    </w:p>
    <w:p w14:paraId="575544C1" w14:textId="0ACDC6CA" w:rsidR="006015C1" w:rsidRPr="00B64863" w:rsidRDefault="006015C1" w:rsidP="4F16FBC1">
      <w:pPr>
        <w:pStyle w:val="Nagwek5"/>
        <w:numPr>
          <w:ilvl w:val="0"/>
          <w:numId w:val="24"/>
        </w:numPr>
        <w:spacing w:before="0" w:line="276" w:lineRule="auto"/>
        <w:ind w:left="709" w:hanging="281"/>
        <w:jc w:val="both"/>
        <w:rPr>
          <w:rFonts w:ascii="Arial" w:hAnsi="Arial" w:cs="Arial"/>
          <w:b w:val="0"/>
          <w:bCs w:val="0"/>
          <w:i w:val="0"/>
          <w:iCs w:val="0"/>
          <w:sz w:val="22"/>
          <w:szCs w:val="22"/>
        </w:rPr>
      </w:pPr>
      <w:r w:rsidRPr="00B64863">
        <w:rPr>
          <w:rFonts w:ascii="Arial" w:hAnsi="Arial" w:cs="Arial"/>
          <w:b w:val="0"/>
          <w:bCs w:val="0"/>
          <w:i w:val="0"/>
          <w:iCs w:val="0"/>
          <w:sz w:val="22"/>
          <w:szCs w:val="22"/>
        </w:rPr>
        <w:t xml:space="preserve">za zwłokę </w:t>
      </w:r>
      <w:r w:rsidR="00F4085F" w:rsidRPr="00B64863">
        <w:rPr>
          <w:rFonts w:ascii="Arial" w:hAnsi="Arial" w:cs="Arial"/>
          <w:b w:val="0"/>
          <w:bCs w:val="0"/>
          <w:i w:val="0"/>
          <w:iCs w:val="0"/>
          <w:sz w:val="22"/>
          <w:szCs w:val="22"/>
        </w:rPr>
        <w:t xml:space="preserve">w </w:t>
      </w:r>
      <w:r w:rsidRPr="00B64863">
        <w:rPr>
          <w:rFonts w:ascii="Arial" w:hAnsi="Arial" w:cs="Arial"/>
          <w:b w:val="0"/>
          <w:bCs w:val="0"/>
          <w:i w:val="0"/>
          <w:iCs w:val="0"/>
          <w:sz w:val="22"/>
          <w:szCs w:val="22"/>
        </w:rPr>
        <w:t xml:space="preserve">realizacji </w:t>
      </w:r>
      <w:r w:rsidR="00716010">
        <w:rPr>
          <w:rFonts w:ascii="Arial" w:hAnsi="Arial" w:cs="Arial"/>
          <w:b w:val="0"/>
          <w:bCs w:val="0"/>
          <w:i w:val="0"/>
          <w:iCs w:val="0"/>
          <w:sz w:val="22"/>
          <w:szCs w:val="22"/>
        </w:rPr>
        <w:t>robót</w:t>
      </w:r>
      <w:r w:rsidRPr="00B64863">
        <w:rPr>
          <w:rFonts w:ascii="Arial" w:hAnsi="Arial" w:cs="Arial"/>
          <w:b w:val="0"/>
          <w:bCs w:val="0"/>
          <w:i w:val="0"/>
          <w:iCs w:val="0"/>
          <w:sz w:val="22"/>
          <w:szCs w:val="22"/>
        </w:rPr>
        <w:t>, Wykonawca zapłaci karę umowną w wysokości 0,</w:t>
      </w:r>
      <w:r w:rsidR="00F4085F" w:rsidRPr="00B64863">
        <w:rPr>
          <w:rFonts w:ascii="Arial" w:hAnsi="Arial" w:cs="Arial"/>
          <w:b w:val="0"/>
          <w:bCs w:val="0"/>
          <w:i w:val="0"/>
          <w:iCs w:val="0"/>
          <w:sz w:val="22"/>
          <w:szCs w:val="22"/>
        </w:rPr>
        <w:t>5</w:t>
      </w:r>
      <w:r w:rsidRPr="00B64863">
        <w:rPr>
          <w:rFonts w:ascii="Arial" w:hAnsi="Arial" w:cs="Arial"/>
          <w:b w:val="0"/>
          <w:bCs w:val="0"/>
          <w:i w:val="0"/>
          <w:iCs w:val="0"/>
          <w:sz w:val="22"/>
          <w:szCs w:val="22"/>
        </w:rPr>
        <w:t xml:space="preserve">% wartości </w:t>
      </w:r>
      <w:r w:rsidR="002442FA">
        <w:rPr>
          <w:rFonts w:ascii="Arial" w:hAnsi="Arial" w:cs="Arial"/>
          <w:b w:val="0"/>
          <w:bCs w:val="0"/>
          <w:i w:val="0"/>
          <w:iCs w:val="0"/>
          <w:sz w:val="22"/>
          <w:szCs w:val="22"/>
        </w:rPr>
        <w:t xml:space="preserve">netto </w:t>
      </w:r>
      <w:r w:rsidR="007E7C08">
        <w:rPr>
          <w:rFonts w:ascii="Arial" w:hAnsi="Arial" w:cs="Arial"/>
          <w:b w:val="0"/>
          <w:bCs w:val="0"/>
          <w:i w:val="0"/>
          <w:iCs w:val="0"/>
          <w:sz w:val="22"/>
          <w:szCs w:val="22"/>
        </w:rPr>
        <w:t>Z</w:t>
      </w:r>
      <w:r w:rsidR="00D37550">
        <w:rPr>
          <w:rFonts w:ascii="Arial" w:hAnsi="Arial" w:cs="Arial"/>
          <w:b w:val="0"/>
          <w:bCs w:val="0"/>
          <w:i w:val="0"/>
          <w:iCs w:val="0"/>
          <w:sz w:val="22"/>
          <w:szCs w:val="22"/>
        </w:rPr>
        <w:t>amówienia</w:t>
      </w:r>
      <w:r w:rsidR="00413EAC">
        <w:rPr>
          <w:rFonts w:ascii="Arial" w:hAnsi="Arial" w:cs="Arial"/>
          <w:b w:val="0"/>
          <w:bCs w:val="0"/>
          <w:i w:val="0"/>
          <w:iCs w:val="0"/>
          <w:sz w:val="22"/>
          <w:szCs w:val="22"/>
        </w:rPr>
        <w:t>,</w:t>
      </w:r>
      <w:r w:rsidRPr="00B64863">
        <w:rPr>
          <w:rFonts w:ascii="Arial" w:hAnsi="Arial" w:cs="Arial"/>
          <w:b w:val="0"/>
          <w:bCs w:val="0"/>
          <w:i w:val="0"/>
          <w:iCs w:val="0"/>
          <w:sz w:val="22"/>
          <w:szCs w:val="22"/>
        </w:rPr>
        <w:t xml:space="preserve"> za każdy rozpoczęty dzień zwłoki, względem daty </w:t>
      </w:r>
      <w:r w:rsidR="00D37550">
        <w:rPr>
          <w:rFonts w:ascii="Arial" w:hAnsi="Arial" w:cs="Arial"/>
          <w:b w:val="0"/>
          <w:bCs w:val="0"/>
          <w:i w:val="0"/>
          <w:iCs w:val="0"/>
          <w:sz w:val="22"/>
          <w:szCs w:val="22"/>
        </w:rPr>
        <w:t>wynikającej z harmonogramu</w:t>
      </w:r>
      <w:r w:rsidR="004A1348" w:rsidRPr="00B64863">
        <w:rPr>
          <w:rFonts w:ascii="Arial" w:hAnsi="Arial" w:cs="Arial"/>
          <w:b w:val="0"/>
          <w:bCs w:val="0"/>
          <w:i w:val="0"/>
          <w:iCs w:val="0"/>
          <w:sz w:val="22"/>
          <w:szCs w:val="22"/>
        </w:rPr>
        <w:t>,</w:t>
      </w:r>
    </w:p>
    <w:p w14:paraId="575544C2" w14:textId="2ADB7B42" w:rsidR="006015C1" w:rsidRPr="00B64863" w:rsidRDefault="006015C1" w:rsidP="4F16FBC1">
      <w:pPr>
        <w:numPr>
          <w:ilvl w:val="0"/>
          <w:numId w:val="24"/>
        </w:numPr>
        <w:spacing w:after="60" w:line="276" w:lineRule="auto"/>
        <w:ind w:left="709" w:hanging="283"/>
        <w:jc w:val="both"/>
        <w:rPr>
          <w:rFonts w:ascii="Arial" w:hAnsi="Arial" w:cs="Arial"/>
        </w:rPr>
      </w:pPr>
      <w:r w:rsidRPr="00B64863">
        <w:rPr>
          <w:rFonts w:ascii="Arial" w:hAnsi="Arial" w:cs="Arial"/>
        </w:rPr>
        <w:t>za zwłokę w usunięciu wad stwierdzonych przy odbiorze</w:t>
      </w:r>
      <w:r w:rsidR="005D1541">
        <w:rPr>
          <w:rFonts w:ascii="Arial" w:hAnsi="Arial" w:cs="Arial"/>
        </w:rPr>
        <w:t xml:space="preserve"> r</w:t>
      </w:r>
      <w:r w:rsidR="002442FA">
        <w:rPr>
          <w:rFonts w:ascii="Arial" w:hAnsi="Arial" w:cs="Arial"/>
        </w:rPr>
        <w:t>o</w:t>
      </w:r>
      <w:r w:rsidR="005D1541">
        <w:rPr>
          <w:rFonts w:ascii="Arial" w:hAnsi="Arial" w:cs="Arial"/>
        </w:rPr>
        <w:t>bót</w:t>
      </w:r>
      <w:r w:rsidRPr="00B64863">
        <w:rPr>
          <w:rFonts w:ascii="Arial" w:hAnsi="Arial" w:cs="Arial"/>
        </w:rPr>
        <w:t>, Wykonawca zapłaci karę umowną w wysokości 0,</w:t>
      </w:r>
      <w:r w:rsidR="00F4085F" w:rsidRPr="00B64863">
        <w:rPr>
          <w:rFonts w:ascii="Arial" w:hAnsi="Arial" w:cs="Arial"/>
        </w:rPr>
        <w:t>5</w:t>
      </w:r>
      <w:r w:rsidRPr="00B64863">
        <w:rPr>
          <w:rFonts w:ascii="Arial" w:hAnsi="Arial" w:cs="Arial"/>
        </w:rPr>
        <w:t xml:space="preserve">% wartości </w:t>
      </w:r>
      <w:r w:rsidR="002442FA">
        <w:rPr>
          <w:rFonts w:ascii="Arial" w:hAnsi="Arial" w:cs="Arial"/>
        </w:rPr>
        <w:t xml:space="preserve">netto </w:t>
      </w:r>
      <w:r w:rsidR="007E7C08">
        <w:rPr>
          <w:rFonts w:ascii="Arial" w:hAnsi="Arial" w:cs="Arial"/>
        </w:rPr>
        <w:t>Z</w:t>
      </w:r>
      <w:r w:rsidRPr="00B64863">
        <w:rPr>
          <w:rFonts w:ascii="Arial" w:hAnsi="Arial" w:cs="Arial"/>
        </w:rPr>
        <w:t>amówienia</w:t>
      </w:r>
      <w:r w:rsidR="002442FA">
        <w:rPr>
          <w:rFonts w:ascii="Arial" w:hAnsi="Arial" w:cs="Arial"/>
        </w:rPr>
        <w:t>,</w:t>
      </w:r>
      <w:r w:rsidR="005D1541">
        <w:rPr>
          <w:rFonts w:ascii="Arial" w:hAnsi="Arial" w:cs="Arial"/>
        </w:rPr>
        <w:t xml:space="preserve"> </w:t>
      </w:r>
      <w:r w:rsidRPr="00B64863">
        <w:rPr>
          <w:rFonts w:ascii="Arial" w:hAnsi="Arial" w:cs="Arial"/>
        </w:rPr>
        <w:t>za każdy dzień zwłoki, licząc od dnia wyznaczonego przez Zamawiającego do usunięcia wad</w:t>
      </w:r>
      <w:r w:rsidR="004A1348" w:rsidRPr="00B64863">
        <w:rPr>
          <w:rFonts w:ascii="Arial" w:hAnsi="Arial" w:cs="Arial"/>
        </w:rPr>
        <w:t>,</w:t>
      </w:r>
    </w:p>
    <w:p w14:paraId="575544C3" w14:textId="12C686F8" w:rsidR="006015C1" w:rsidRPr="00B64863" w:rsidRDefault="006015C1" w:rsidP="4F16FBC1">
      <w:pPr>
        <w:numPr>
          <w:ilvl w:val="0"/>
          <w:numId w:val="24"/>
        </w:numPr>
        <w:spacing w:after="60" w:line="276" w:lineRule="auto"/>
        <w:ind w:left="709" w:hanging="283"/>
        <w:jc w:val="both"/>
        <w:rPr>
          <w:rFonts w:ascii="Arial" w:hAnsi="Arial" w:cs="Arial"/>
        </w:rPr>
      </w:pPr>
      <w:r w:rsidRPr="00B64863">
        <w:rPr>
          <w:rFonts w:ascii="Arial" w:hAnsi="Arial" w:cs="Arial"/>
        </w:rPr>
        <w:lastRenderedPageBreak/>
        <w:t>za zwłokę w usunięciu wad lub usterek</w:t>
      </w:r>
      <w:r w:rsidR="005D1541">
        <w:rPr>
          <w:rFonts w:ascii="Arial" w:hAnsi="Arial" w:cs="Arial"/>
        </w:rPr>
        <w:t xml:space="preserve"> </w:t>
      </w:r>
      <w:r w:rsidRPr="00B64863">
        <w:rPr>
          <w:rFonts w:ascii="Arial" w:hAnsi="Arial" w:cs="Arial"/>
        </w:rPr>
        <w:t xml:space="preserve">w okresie rękojmi lub gwarancji Wykonawca zapłaci karę umowną w wysokości 0,3% wartości </w:t>
      </w:r>
      <w:r w:rsidR="002442FA">
        <w:rPr>
          <w:rFonts w:ascii="Arial" w:hAnsi="Arial" w:cs="Arial"/>
        </w:rPr>
        <w:t xml:space="preserve">netto </w:t>
      </w:r>
      <w:r w:rsidR="007E7C08">
        <w:rPr>
          <w:rFonts w:ascii="Arial" w:hAnsi="Arial" w:cs="Arial"/>
        </w:rPr>
        <w:t>Z</w:t>
      </w:r>
      <w:r w:rsidRPr="00B64863">
        <w:rPr>
          <w:rFonts w:ascii="Arial" w:hAnsi="Arial" w:cs="Arial"/>
        </w:rPr>
        <w:t>amówienia</w:t>
      </w:r>
      <w:r w:rsidR="002442FA">
        <w:rPr>
          <w:rFonts w:ascii="Arial" w:hAnsi="Arial" w:cs="Arial"/>
        </w:rPr>
        <w:t>,</w:t>
      </w:r>
      <w:r w:rsidRPr="00B64863">
        <w:rPr>
          <w:rFonts w:ascii="Arial" w:hAnsi="Arial" w:cs="Arial"/>
        </w:rPr>
        <w:t xml:space="preserve"> za każdy dzień zwłoki, licząc od dnia wyznaczonego przez Zamawiającego do usunięcia wad lub usterek</w:t>
      </w:r>
      <w:r w:rsidR="004A1348" w:rsidRPr="00B64863">
        <w:rPr>
          <w:rFonts w:ascii="Arial" w:hAnsi="Arial" w:cs="Arial"/>
        </w:rPr>
        <w:t>,</w:t>
      </w:r>
    </w:p>
    <w:p w14:paraId="575544C4" w14:textId="78867CD1" w:rsidR="006015C1" w:rsidRPr="00B64863" w:rsidRDefault="006015C1" w:rsidP="4F16FBC1">
      <w:pPr>
        <w:pStyle w:val="Nagwek5"/>
        <w:numPr>
          <w:ilvl w:val="0"/>
          <w:numId w:val="24"/>
        </w:numPr>
        <w:spacing w:before="0" w:line="276" w:lineRule="auto"/>
        <w:ind w:left="709" w:hanging="283"/>
        <w:jc w:val="both"/>
        <w:rPr>
          <w:rFonts w:ascii="Arial" w:hAnsi="Arial" w:cs="Arial"/>
          <w:b w:val="0"/>
          <w:bCs w:val="0"/>
          <w:i w:val="0"/>
          <w:iCs w:val="0"/>
          <w:sz w:val="22"/>
          <w:szCs w:val="22"/>
        </w:rPr>
      </w:pPr>
      <w:r w:rsidRPr="00B64863">
        <w:rPr>
          <w:rFonts w:ascii="Arial" w:hAnsi="Arial" w:cs="Arial"/>
          <w:b w:val="0"/>
          <w:bCs w:val="0"/>
          <w:i w:val="0"/>
          <w:iCs w:val="0"/>
          <w:sz w:val="22"/>
          <w:szCs w:val="22"/>
        </w:rPr>
        <w:t xml:space="preserve">za odstąpienie od Umowy przez Zamawiającego z przyczyn, za które odpowiedzialność ponosi Wykonawca, Wykonawca obowiązany jest do zapłaty kary umownej w wysokości </w:t>
      </w:r>
      <w:r w:rsidR="00F4085F" w:rsidRPr="00B64863">
        <w:rPr>
          <w:rFonts w:ascii="Arial" w:hAnsi="Arial" w:cs="Arial"/>
          <w:b w:val="0"/>
          <w:bCs w:val="0"/>
          <w:i w:val="0"/>
          <w:iCs w:val="0"/>
          <w:sz w:val="22"/>
          <w:szCs w:val="22"/>
        </w:rPr>
        <w:t>3</w:t>
      </w:r>
      <w:r w:rsidRPr="00B64863">
        <w:rPr>
          <w:rFonts w:ascii="Arial" w:hAnsi="Arial" w:cs="Arial"/>
          <w:b w:val="0"/>
          <w:bCs w:val="0"/>
          <w:i w:val="0"/>
          <w:iCs w:val="0"/>
          <w:sz w:val="22"/>
          <w:szCs w:val="22"/>
        </w:rPr>
        <w:t xml:space="preserve">0% wartości </w:t>
      </w:r>
      <w:r w:rsidR="002442FA">
        <w:rPr>
          <w:rFonts w:ascii="Arial" w:hAnsi="Arial" w:cs="Arial"/>
          <w:b w:val="0"/>
          <w:bCs w:val="0"/>
          <w:i w:val="0"/>
          <w:iCs w:val="0"/>
          <w:sz w:val="22"/>
          <w:szCs w:val="22"/>
        </w:rPr>
        <w:t>W</w:t>
      </w:r>
      <w:r w:rsidRPr="00B64863">
        <w:rPr>
          <w:rFonts w:ascii="Arial" w:hAnsi="Arial" w:cs="Arial"/>
          <w:b w:val="0"/>
          <w:bCs w:val="0"/>
          <w:i w:val="0"/>
          <w:iCs w:val="0"/>
          <w:sz w:val="22"/>
          <w:szCs w:val="22"/>
        </w:rPr>
        <w:t xml:space="preserve">ynagrodzenia </w:t>
      </w:r>
      <w:r w:rsidR="002442FA">
        <w:rPr>
          <w:rFonts w:ascii="Arial" w:hAnsi="Arial" w:cs="Arial"/>
          <w:b w:val="0"/>
          <w:bCs w:val="0"/>
          <w:i w:val="0"/>
          <w:iCs w:val="0"/>
          <w:sz w:val="22"/>
          <w:szCs w:val="22"/>
        </w:rPr>
        <w:t xml:space="preserve">umownego </w:t>
      </w:r>
      <w:r w:rsidR="00B85808">
        <w:rPr>
          <w:rFonts w:ascii="Arial" w:hAnsi="Arial" w:cs="Arial"/>
          <w:b w:val="0"/>
          <w:bCs w:val="0"/>
          <w:i w:val="0"/>
          <w:iCs w:val="0"/>
          <w:sz w:val="22"/>
          <w:szCs w:val="22"/>
        </w:rPr>
        <w:t xml:space="preserve">brutto </w:t>
      </w:r>
      <w:r w:rsidR="002442FA">
        <w:rPr>
          <w:rFonts w:ascii="Arial" w:hAnsi="Arial" w:cs="Arial"/>
          <w:b w:val="0"/>
          <w:bCs w:val="0"/>
          <w:i w:val="0"/>
          <w:iCs w:val="0"/>
          <w:sz w:val="22"/>
          <w:szCs w:val="22"/>
        </w:rPr>
        <w:t xml:space="preserve">określonego w </w:t>
      </w:r>
      <w:r w:rsidR="002442FA" w:rsidRPr="007E7C08">
        <w:rPr>
          <w:rFonts w:ascii="Arial" w:eastAsia="Arial" w:hAnsi="Arial" w:cs="Arial"/>
          <w:b w:val="0"/>
          <w:bCs w:val="0"/>
          <w:i w:val="0"/>
          <w:iCs w:val="0"/>
          <w:sz w:val="22"/>
          <w:szCs w:val="22"/>
        </w:rPr>
        <w:t>§</w:t>
      </w:r>
      <w:r w:rsidR="002442FA">
        <w:rPr>
          <w:rFonts w:ascii="Arial" w:hAnsi="Arial" w:cs="Arial"/>
          <w:b w:val="0"/>
          <w:bCs w:val="0"/>
          <w:i w:val="0"/>
          <w:iCs w:val="0"/>
          <w:sz w:val="22"/>
          <w:szCs w:val="22"/>
        </w:rPr>
        <w:t xml:space="preserve"> 5 ust. 1</w:t>
      </w:r>
      <w:r w:rsidR="004A1348" w:rsidRPr="00B64863">
        <w:rPr>
          <w:rFonts w:ascii="Arial" w:hAnsi="Arial" w:cs="Arial"/>
          <w:b w:val="0"/>
          <w:bCs w:val="0"/>
          <w:i w:val="0"/>
          <w:iCs w:val="0"/>
          <w:sz w:val="22"/>
          <w:szCs w:val="22"/>
        </w:rPr>
        <w:t>,</w:t>
      </w:r>
    </w:p>
    <w:p w14:paraId="575544C5" w14:textId="77777777" w:rsidR="006015C1" w:rsidRPr="00B64863" w:rsidRDefault="006015C1" w:rsidP="4F16FBC1">
      <w:pPr>
        <w:pStyle w:val="Nagwek5"/>
        <w:numPr>
          <w:ilvl w:val="0"/>
          <w:numId w:val="24"/>
        </w:numPr>
        <w:spacing w:before="0" w:line="276" w:lineRule="auto"/>
        <w:ind w:left="709" w:hanging="281"/>
        <w:jc w:val="both"/>
        <w:rPr>
          <w:rFonts w:ascii="Arial" w:hAnsi="Arial" w:cs="Arial"/>
          <w:b w:val="0"/>
          <w:bCs w:val="0"/>
          <w:i w:val="0"/>
          <w:iCs w:val="0"/>
          <w:sz w:val="22"/>
          <w:szCs w:val="22"/>
        </w:rPr>
      </w:pPr>
      <w:r w:rsidRPr="00B64863">
        <w:rPr>
          <w:rFonts w:ascii="Arial" w:hAnsi="Arial" w:cs="Arial"/>
          <w:b w:val="0"/>
          <w:bCs w:val="0"/>
          <w:i w:val="0"/>
          <w:iCs w:val="0"/>
          <w:sz w:val="22"/>
          <w:szCs w:val="22"/>
        </w:rPr>
        <w:t>za niedostarczenie w terminie Zamawiającemu zatwierdzonego przez Wykonawcę Planu BIOZ, stosowanie do § 1 ust. 6 pkt 1</w:t>
      </w:r>
      <w:r w:rsidR="00295515" w:rsidRPr="00B64863">
        <w:rPr>
          <w:rFonts w:ascii="Arial" w:hAnsi="Arial" w:cs="Arial"/>
          <w:b w:val="0"/>
          <w:bCs w:val="0"/>
          <w:i w:val="0"/>
          <w:iCs w:val="0"/>
          <w:sz w:val="22"/>
          <w:szCs w:val="22"/>
        </w:rPr>
        <w:t>0</w:t>
      </w:r>
      <w:r w:rsidRPr="00B64863">
        <w:rPr>
          <w:rFonts w:ascii="Arial" w:hAnsi="Arial" w:cs="Arial"/>
          <w:b w:val="0"/>
          <w:bCs w:val="0"/>
          <w:i w:val="0"/>
          <w:iCs w:val="0"/>
          <w:sz w:val="22"/>
          <w:szCs w:val="22"/>
        </w:rPr>
        <w:t xml:space="preserve"> Umowy, w wysokości 5</w:t>
      </w:r>
      <w:r w:rsidR="007A795E" w:rsidRPr="00B64863">
        <w:rPr>
          <w:rFonts w:ascii="Arial" w:hAnsi="Arial" w:cs="Arial"/>
          <w:b w:val="0"/>
          <w:bCs w:val="0"/>
          <w:i w:val="0"/>
          <w:iCs w:val="0"/>
          <w:sz w:val="22"/>
          <w:szCs w:val="22"/>
        </w:rPr>
        <w:t>.</w:t>
      </w:r>
      <w:r w:rsidRPr="00B64863">
        <w:rPr>
          <w:rFonts w:ascii="Arial" w:hAnsi="Arial" w:cs="Arial"/>
          <w:b w:val="0"/>
          <w:bCs w:val="0"/>
          <w:i w:val="0"/>
          <w:iCs w:val="0"/>
          <w:sz w:val="22"/>
          <w:szCs w:val="22"/>
        </w:rPr>
        <w:t>000</w:t>
      </w:r>
      <w:r w:rsidR="007A795E" w:rsidRPr="00B64863">
        <w:rPr>
          <w:rFonts w:ascii="Arial" w:hAnsi="Arial" w:cs="Arial"/>
          <w:b w:val="0"/>
          <w:bCs w:val="0"/>
          <w:i w:val="0"/>
          <w:iCs w:val="0"/>
          <w:sz w:val="22"/>
          <w:szCs w:val="22"/>
        </w:rPr>
        <w:t>,00</w:t>
      </w:r>
      <w:r w:rsidRPr="00B64863">
        <w:rPr>
          <w:rFonts w:ascii="Arial" w:hAnsi="Arial" w:cs="Arial"/>
          <w:b w:val="0"/>
          <w:bCs w:val="0"/>
          <w:i w:val="0"/>
          <w:iCs w:val="0"/>
          <w:sz w:val="22"/>
          <w:szCs w:val="22"/>
        </w:rPr>
        <w:t xml:space="preserve"> zł (pięć tysięcy złotych),</w:t>
      </w:r>
    </w:p>
    <w:p w14:paraId="575544C6" w14:textId="77777777" w:rsidR="006015C1" w:rsidRPr="00B64863" w:rsidRDefault="006015C1" w:rsidP="4F16FBC1">
      <w:pPr>
        <w:pStyle w:val="Nagwek5"/>
        <w:numPr>
          <w:ilvl w:val="0"/>
          <w:numId w:val="24"/>
        </w:numPr>
        <w:spacing w:before="0" w:line="276" w:lineRule="auto"/>
        <w:ind w:left="709" w:hanging="281"/>
        <w:jc w:val="both"/>
        <w:rPr>
          <w:rFonts w:ascii="Arial" w:hAnsi="Arial" w:cs="Arial"/>
          <w:b w:val="0"/>
          <w:bCs w:val="0"/>
          <w:i w:val="0"/>
          <w:iCs w:val="0"/>
          <w:sz w:val="22"/>
          <w:szCs w:val="22"/>
        </w:rPr>
      </w:pPr>
      <w:r w:rsidRPr="00B64863">
        <w:rPr>
          <w:rFonts w:ascii="Arial" w:hAnsi="Arial" w:cs="Arial"/>
          <w:b w:val="0"/>
          <w:bCs w:val="0"/>
          <w:i w:val="0"/>
          <w:iCs w:val="0"/>
          <w:sz w:val="22"/>
          <w:szCs w:val="22"/>
        </w:rPr>
        <w:t>za prowadzenie robót budowlanych bez uprawnionego nadzoru nad robotami objętymi Przedmiotem Umowy stosownie do § 1 ust. 6 pkt 2 oraz Umowy, w wysokości 5</w:t>
      </w:r>
      <w:r w:rsidR="007A795E" w:rsidRPr="00B64863">
        <w:rPr>
          <w:rFonts w:ascii="Arial" w:hAnsi="Arial" w:cs="Arial"/>
          <w:b w:val="0"/>
          <w:bCs w:val="0"/>
          <w:i w:val="0"/>
          <w:iCs w:val="0"/>
          <w:sz w:val="22"/>
          <w:szCs w:val="22"/>
        </w:rPr>
        <w:t>.</w:t>
      </w:r>
      <w:r w:rsidRPr="00B64863">
        <w:rPr>
          <w:rFonts w:ascii="Arial" w:hAnsi="Arial" w:cs="Arial"/>
          <w:b w:val="0"/>
          <w:bCs w:val="0"/>
          <w:i w:val="0"/>
          <w:iCs w:val="0"/>
          <w:sz w:val="22"/>
          <w:szCs w:val="22"/>
        </w:rPr>
        <w:t>000</w:t>
      </w:r>
      <w:r w:rsidR="007A795E" w:rsidRPr="00B64863">
        <w:rPr>
          <w:rFonts w:ascii="Arial" w:hAnsi="Arial" w:cs="Arial"/>
          <w:b w:val="0"/>
          <w:bCs w:val="0"/>
          <w:i w:val="0"/>
          <w:iCs w:val="0"/>
          <w:sz w:val="22"/>
          <w:szCs w:val="22"/>
        </w:rPr>
        <w:t>,00</w:t>
      </w:r>
      <w:r w:rsidRPr="00B64863">
        <w:rPr>
          <w:rFonts w:ascii="Arial" w:hAnsi="Arial" w:cs="Arial"/>
          <w:b w:val="0"/>
          <w:bCs w:val="0"/>
          <w:i w:val="0"/>
          <w:iCs w:val="0"/>
          <w:sz w:val="22"/>
          <w:szCs w:val="22"/>
        </w:rPr>
        <w:t xml:space="preserve"> zł (pięć tysięcy złotych) za każdy jednostkowy przypadek naruszenia,</w:t>
      </w:r>
    </w:p>
    <w:p w14:paraId="575544C7" w14:textId="5460FA98" w:rsidR="006015C1" w:rsidRPr="00B64863" w:rsidRDefault="006015C1" w:rsidP="4F16FBC1">
      <w:pPr>
        <w:pStyle w:val="Nagwek5"/>
        <w:numPr>
          <w:ilvl w:val="0"/>
          <w:numId w:val="24"/>
        </w:numPr>
        <w:spacing w:before="0" w:line="276" w:lineRule="auto"/>
        <w:ind w:left="709" w:hanging="281"/>
        <w:jc w:val="both"/>
        <w:rPr>
          <w:rFonts w:ascii="Arial" w:hAnsi="Arial" w:cs="Arial"/>
          <w:b w:val="0"/>
          <w:bCs w:val="0"/>
          <w:i w:val="0"/>
          <w:iCs w:val="0"/>
          <w:sz w:val="22"/>
          <w:szCs w:val="22"/>
        </w:rPr>
      </w:pPr>
      <w:r w:rsidRPr="00B64863">
        <w:rPr>
          <w:rFonts w:ascii="Arial" w:hAnsi="Arial" w:cs="Arial"/>
          <w:b w:val="0"/>
          <w:bCs w:val="0"/>
          <w:i w:val="0"/>
          <w:iCs w:val="0"/>
          <w:sz w:val="22"/>
          <w:szCs w:val="22"/>
        </w:rPr>
        <w:t xml:space="preserve">za brak realizacji obowiązku podejmowania działań uniemożliwiających wstęp na </w:t>
      </w:r>
      <w:r w:rsidR="00905866">
        <w:rPr>
          <w:rFonts w:ascii="Arial" w:hAnsi="Arial" w:cs="Arial"/>
          <w:b w:val="0"/>
          <w:bCs w:val="0"/>
          <w:i w:val="0"/>
          <w:iCs w:val="0"/>
          <w:sz w:val="22"/>
          <w:szCs w:val="22"/>
        </w:rPr>
        <w:t>t</w:t>
      </w:r>
      <w:r w:rsidRPr="00B64863">
        <w:rPr>
          <w:rFonts w:ascii="Arial" w:hAnsi="Arial" w:cs="Arial"/>
          <w:b w:val="0"/>
          <w:bCs w:val="0"/>
          <w:i w:val="0"/>
          <w:iCs w:val="0"/>
          <w:sz w:val="22"/>
          <w:szCs w:val="22"/>
        </w:rPr>
        <w:t>eren budowy osobom nieupoważnionym, na zasadach określonych w § 1 ust. 6 pkt 1</w:t>
      </w:r>
      <w:r w:rsidR="00295515" w:rsidRPr="00B64863">
        <w:rPr>
          <w:rFonts w:ascii="Arial" w:hAnsi="Arial" w:cs="Arial"/>
          <w:b w:val="0"/>
          <w:bCs w:val="0"/>
          <w:i w:val="0"/>
          <w:iCs w:val="0"/>
          <w:sz w:val="22"/>
          <w:szCs w:val="22"/>
        </w:rPr>
        <w:t>2</w:t>
      </w:r>
      <w:r w:rsidRPr="00B64863">
        <w:rPr>
          <w:rFonts w:ascii="Arial" w:hAnsi="Arial" w:cs="Arial"/>
          <w:b w:val="0"/>
          <w:bCs w:val="0"/>
          <w:i w:val="0"/>
          <w:iCs w:val="0"/>
          <w:sz w:val="22"/>
          <w:szCs w:val="22"/>
        </w:rPr>
        <w:t xml:space="preserve"> Umowy, w wysokości 500</w:t>
      </w:r>
      <w:r w:rsidR="007A795E" w:rsidRPr="00B64863">
        <w:rPr>
          <w:rFonts w:ascii="Arial" w:hAnsi="Arial" w:cs="Arial"/>
          <w:b w:val="0"/>
          <w:bCs w:val="0"/>
          <w:i w:val="0"/>
          <w:iCs w:val="0"/>
          <w:sz w:val="22"/>
          <w:szCs w:val="22"/>
        </w:rPr>
        <w:t>,00</w:t>
      </w:r>
      <w:r w:rsidRPr="00B64863">
        <w:rPr>
          <w:rFonts w:ascii="Arial" w:hAnsi="Arial" w:cs="Arial"/>
          <w:b w:val="0"/>
          <w:bCs w:val="0"/>
          <w:i w:val="0"/>
          <w:iCs w:val="0"/>
          <w:sz w:val="22"/>
          <w:szCs w:val="22"/>
        </w:rPr>
        <w:t xml:space="preserve"> zł (pięćset złotych) za każdy jednostkowy przypadek naruszenia,</w:t>
      </w:r>
    </w:p>
    <w:p w14:paraId="575544C8" w14:textId="2E7BB2A3" w:rsidR="007A795E" w:rsidRPr="00B64863" w:rsidRDefault="007A795E" w:rsidP="4F16FBC1">
      <w:pPr>
        <w:pStyle w:val="Nagwek5"/>
        <w:numPr>
          <w:ilvl w:val="0"/>
          <w:numId w:val="24"/>
        </w:numPr>
        <w:spacing w:before="0" w:line="276" w:lineRule="auto"/>
        <w:ind w:left="709" w:hanging="281"/>
        <w:jc w:val="both"/>
        <w:rPr>
          <w:rFonts w:ascii="Arial" w:hAnsi="Arial" w:cs="Arial"/>
          <w:b w:val="0"/>
          <w:bCs w:val="0"/>
          <w:i w:val="0"/>
          <w:iCs w:val="0"/>
          <w:sz w:val="22"/>
          <w:szCs w:val="22"/>
        </w:rPr>
      </w:pPr>
      <w:r w:rsidRPr="00B64863">
        <w:rPr>
          <w:rFonts w:ascii="Arial" w:hAnsi="Arial" w:cs="Arial"/>
          <w:b w:val="0"/>
          <w:bCs w:val="0"/>
          <w:i w:val="0"/>
          <w:iCs w:val="0"/>
          <w:sz w:val="22"/>
          <w:szCs w:val="22"/>
        </w:rPr>
        <w:t xml:space="preserve">za naruszenie na budowie określonych w Załączniku nr </w:t>
      </w:r>
      <w:r w:rsidR="00192469" w:rsidRPr="00B64863">
        <w:rPr>
          <w:rFonts w:ascii="Arial" w:hAnsi="Arial" w:cs="Arial"/>
          <w:b w:val="0"/>
          <w:bCs w:val="0"/>
          <w:i w:val="0"/>
          <w:iCs w:val="0"/>
          <w:sz w:val="22"/>
          <w:szCs w:val="22"/>
        </w:rPr>
        <w:t>7</w:t>
      </w:r>
      <w:r w:rsidRPr="00B64863">
        <w:rPr>
          <w:rFonts w:ascii="Arial" w:hAnsi="Arial" w:cs="Arial"/>
          <w:b w:val="0"/>
          <w:bCs w:val="0"/>
          <w:i w:val="0"/>
          <w:iCs w:val="0"/>
          <w:sz w:val="22"/>
          <w:szCs w:val="22"/>
        </w:rPr>
        <w:t xml:space="preserve"> do Umowy wymagań dla Wykonawców w zakresie bezpieczeństwa pracy i ochrony zdrowia przez pracowników Wykonawcy lub podwykonawców w wysokości określonej w Załączniku nr </w:t>
      </w:r>
      <w:r w:rsidR="00192469" w:rsidRPr="00B64863">
        <w:rPr>
          <w:rFonts w:ascii="Arial" w:hAnsi="Arial" w:cs="Arial"/>
          <w:b w:val="0"/>
          <w:bCs w:val="0"/>
          <w:i w:val="0"/>
          <w:iCs w:val="0"/>
          <w:sz w:val="22"/>
          <w:szCs w:val="22"/>
        </w:rPr>
        <w:t>7</w:t>
      </w:r>
      <w:r w:rsidRPr="00B64863">
        <w:rPr>
          <w:rFonts w:ascii="Arial" w:hAnsi="Arial" w:cs="Arial"/>
          <w:b w:val="0"/>
          <w:bCs w:val="0"/>
          <w:i w:val="0"/>
          <w:iCs w:val="0"/>
          <w:sz w:val="22"/>
          <w:szCs w:val="22"/>
        </w:rPr>
        <w:t xml:space="preserve"> do Umowy za każdy stwierdzony przypadek.</w:t>
      </w:r>
    </w:p>
    <w:p w14:paraId="575544C9" w14:textId="2EB40A96" w:rsidR="007A795E" w:rsidRPr="00B64863" w:rsidRDefault="5ACBF583" w:rsidP="32F75AA0">
      <w:pPr>
        <w:pStyle w:val="Nagwek5"/>
        <w:numPr>
          <w:ilvl w:val="0"/>
          <w:numId w:val="24"/>
        </w:numPr>
        <w:spacing w:before="0" w:line="276" w:lineRule="auto"/>
        <w:ind w:left="709" w:hanging="281"/>
        <w:jc w:val="both"/>
        <w:rPr>
          <w:rFonts w:ascii="Arial" w:hAnsi="Arial" w:cs="Arial"/>
          <w:b w:val="0"/>
          <w:bCs w:val="0"/>
          <w:i w:val="0"/>
          <w:iCs w:val="0"/>
          <w:sz w:val="22"/>
          <w:szCs w:val="22"/>
        </w:rPr>
      </w:pPr>
      <w:r w:rsidRPr="00B64863">
        <w:rPr>
          <w:rFonts w:ascii="Arial" w:hAnsi="Arial" w:cs="Arial"/>
          <w:b w:val="0"/>
          <w:bCs w:val="0"/>
          <w:i w:val="0"/>
          <w:iCs w:val="0"/>
          <w:sz w:val="22"/>
          <w:szCs w:val="22"/>
        </w:rPr>
        <w:t xml:space="preserve">za naruszenie na budowie określonych w Załączniku nr </w:t>
      </w:r>
      <w:r w:rsidR="00192469" w:rsidRPr="00B64863">
        <w:rPr>
          <w:rFonts w:ascii="Arial" w:hAnsi="Arial" w:cs="Arial"/>
          <w:b w:val="0"/>
          <w:bCs w:val="0"/>
          <w:i w:val="0"/>
          <w:iCs w:val="0"/>
          <w:sz w:val="22"/>
          <w:szCs w:val="22"/>
        </w:rPr>
        <w:t>8</w:t>
      </w:r>
      <w:r w:rsidRPr="00B64863">
        <w:rPr>
          <w:rFonts w:ascii="Arial" w:hAnsi="Arial" w:cs="Arial"/>
          <w:b w:val="0"/>
          <w:bCs w:val="0"/>
          <w:i w:val="0"/>
          <w:iCs w:val="0"/>
          <w:sz w:val="22"/>
          <w:szCs w:val="22"/>
        </w:rPr>
        <w:t xml:space="preserve"> do Umowy wymagań dla Wykonawców w zakresie ochrony środowiska przez pracowników Wykonawcy lub podwykonawców w wysokości określonej w Załączniku nr </w:t>
      </w:r>
      <w:r w:rsidR="00192469" w:rsidRPr="00B64863">
        <w:rPr>
          <w:rFonts w:ascii="Arial" w:hAnsi="Arial" w:cs="Arial"/>
          <w:b w:val="0"/>
          <w:bCs w:val="0"/>
          <w:i w:val="0"/>
          <w:iCs w:val="0"/>
          <w:sz w:val="22"/>
          <w:szCs w:val="22"/>
        </w:rPr>
        <w:t>8</w:t>
      </w:r>
      <w:r w:rsidRPr="00B64863">
        <w:rPr>
          <w:rFonts w:ascii="Arial" w:hAnsi="Arial" w:cs="Arial"/>
          <w:b w:val="0"/>
          <w:bCs w:val="0"/>
          <w:i w:val="0"/>
          <w:iCs w:val="0"/>
          <w:sz w:val="22"/>
          <w:szCs w:val="22"/>
        </w:rPr>
        <w:t xml:space="preserve"> do Umowy za każdy stwierdzony przypadek.</w:t>
      </w:r>
    </w:p>
    <w:p w14:paraId="075FE22B" w14:textId="39BD83E6" w:rsidR="3DFEEF1C" w:rsidRPr="00B64863" w:rsidRDefault="3DFEEF1C" w:rsidP="32F75AA0">
      <w:pPr>
        <w:pStyle w:val="Nagwek5"/>
        <w:numPr>
          <w:ilvl w:val="0"/>
          <w:numId w:val="24"/>
        </w:numPr>
        <w:spacing w:before="0" w:line="276" w:lineRule="auto"/>
        <w:ind w:left="709" w:hanging="281"/>
        <w:jc w:val="both"/>
        <w:rPr>
          <w:rFonts w:ascii="Arial" w:hAnsi="Arial" w:cs="Arial"/>
          <w:b w:val="0"/>
          <w:bCs w:val="0"/>
          <w:i w:val="0"/>
          <w:iCs w:val="0"/>
          <w:sz w:val="22"/>
          <w:szCs w:val="22"/>
        </w:rPr>
      </w:pPr>
      <w:r w:rsidRPr="00B64863">
        <w:rPr>
          <w:rFonts w:ascii="Arial" w:hAnsi="Arial" w:cs="Arial"/>
          <w:b w:val="0"/>
          <w:bCs w:val="0"/>
          <w:i w:val="0"/>
          <w:iCs w:val="0"/>
          <w:sz w:val="22"/>
          <w:szCs w:val="22"/>
        </w:rPr>
        <w:t xml:space="preserve">za naruszenie </w:t>
      </w:r>
      <w:r w:rsidR="2FD3EDA5" w:rsidRPr="00B64863">
        <w:rPr>
          <w:rFonts w:ascii="Arial" w:hAnsi="Arial" w:cs="Arial"/>
          <w:b w:val="0"/>
          <w:bCs w:val="0"/>
          <w:i w:val="0"/>
          <w:iCs w:val="0"/>
          <w:sz w:val="22"/>
          <w:szCs w:val="22"/>
        </w:rPr>
        <w:t xml:space="preserve">jakiegokolwiek postanowienia wynikającego z </w:t>
      </w:r>
      <w:r w:rsidR="0AD6A62B" w:rsidRPr="00B64863">
        <w:rPr>
          <w:rFonts w:ascii="Arial" w:hAnsi="Arial" w:cs="Arial"/>
          <w:b w:val="0"/>
          <w:bCs w:val="0"/>
          <w:i w:val="0"/>
          <w:iCs w:val="0"/>
          <w:sz w:val="22"/>
          <w:szCs w:val="22"/>
        </w:rPr>
        <w:t xml:space="preserve">§ 11 </w:t>
      </w:r>
      <w:r w:rsidR="2FD3EDA5" w:rsidRPr="00B64863">
        <w:rPr>
          <w:rFonts w:ascii="Arial" w:hAnsi="Arial" w:cs="Arial"/>
          <w:b w:val="0"/>
          <w:bCs w:val="0"/>
          <w:i w:val="0"/>
          <w:iCs w:val="0"/>
          <w:sz w:val="22"/>
          <w:szCs w:val="22"/>
        </w:rPr>
        <w:t xml:space="preserve">Umowy w zakresie zachowania poufności przez Wykonawcę, Wykonawca zobowiązany jest do zapłaty na rzecz Zamawiającego kary umownej w wysokości </w:t>
      </w:r>
      <w:r w:rsidR="008755C9">
        <w:rPr>
          <w:rFonts w:ascii="Arial" w:hAnsi="Arial" w:cs="Arial"/>
          <w:b w:val="0"/>
          <w:bCs w:val="0"/>
          <w:i w:val="0"/>
          <w:iCs w:val="0"/>
          <w:sz w:val="22"/>
          <w:szCs w:val="22"/>
        </w:rPr>
        <w:t xml:space="preserve">20.000,00 </w:t>
      </w:r>
      <w:r w:rsidR="2FD3EDA5" w:rsidRPr="00B64863">
        <w:rPr>
          <w:rFonts w:ascii="Arial" w:hAnsi="Arial" w:cs="Arial"/>
          <w:b w:val="0"/>
          <w:bCs w:val="0"/>
          <w:i w:val="0"/>
          <w:iCs w:val="0"/>
          <w:sz w:val="22"/>
          <w:szCs w:val="22"/>
        </w:rPr>
        <w:t>zł (słownie złotych:</w:t>
      </w:r>
      <w:r w:rsidR="008755C9">
        <w:rPr>
          <w:rFonts w:ascii="Arial" w:hAnsi="Arial" w:cs="Arial"/>
          <w:b w:val="0"/>
          <w:bCs w:val="0"/>
          <w:i w:val="0"/>
          <w:iCs w:val="0"/>
          <w:sz w:val="22"/>
          <w:szCs w:val="22"/>
        </w:rPr>
        <w:t xml:space="preserve"> dwadzieścia tysięcy złotych</w:t>
      </w:r>
      <w:r w:rsidR="2FD3EDA5" w:rsidRPr="00B64863">
        <w:rPr>
          <w:rFonts w:ascii="Arial" w:hAnsi="Arial" w:cs="Arial"/>
          <w:b w:val="0"/>
          <w:bCs w:val="0"/>
          <w:i w:val="0"/>
          <w:iCs w:val="0"/>
          <w:sz w:val="22"/>
          <w:szCs w:val="22"/>
        </w:rPr>
        <w:t>) za każde naruszenie</w:t>
      </w:r>
      <w:r w:rsidR="2ECFE0D5" w:rsidRPr="00B64863">
        <w:rPr>
          <w:rFonts w:ascii="Arial" w:hAnsi="Arial" w:cs="Arial"/>
          <w:b w:val="0"/>
          <w:bCs w:val="0"/>
          <w:i w:val="0"/>
          <w:iCs w:val="0"/>
          <w:sz w:val="22"/>
          <w:szCs w:val="22"/>
        </w:rPr>
        <w:t>.</w:t>
      </w:r>
    </w:p>
    <w:p w14:paraId="575544CA" w14:textId="77777777" w:rsidR="007A795E" w:rsidRPr="00B64863" w:rsidRDefault="007A795E" w:rsidP="4F16FBC1">
      <w:pPr>
        <w:numPr>
          <w:ilvl w:val="0"/>
          <w:numId w:val="23"/>
        </w:numPr>
        <w:tabs>
          <w:tab w:val="clear" w:pos="360"/>
          <w:tab w:val="num" w:pos="426"/>
        </w:tabs>
        <w:spacing w:after="60" w:line="276" w:lineRule="auto"/>
        <w:ind w:left="426" w:hanging="423"/>
        <w:jc w:val="both"/>
        <w:rPr>
          <w:rFonts w:ascii="Arial" w:hAnsi="Arial" w:cs="Arial"/>
        </w:rPr>
      </w:pPr>
      <w:r w:rsidRPr="00B64863">
        <w:rPr>
          <w:rFonts w:ascii="Arial" w:hAnsi="Arial" w:cs="Arial"/>
          <w:color w:val="000000" w:themeColor="text1"/>
        </w:rPr>
        <w:t>Kary umowne określone w niniejszej umowie mogą być naliczane i dochodzone niezależnie z różnych tytułów.</w:t>
      </w:r>
    </w:p>
    <w:p w14:paraId="575544CB" w14:textId="77777777" w:rsidR="007A795E" w:rsidRPr="00B64863" w:rsidRDefault="007A795E" w:rsidP="4F16FBC1">
      <w:pPr>
        <w:numPr>
          <w:ilvl w:val="0"/>
          <w:numId w:val="23"/>
        </w:numPr>
        <w:tabs>
          <w:tab w:val="clear" w:pos="360"/>
          <w:tab w:val="num" w:pos="426"/>
        </w:tabs>
        <w:spacing w:after="60" w:line="276" w:lineRule="auto"/>
        <w:ind w:left="426" w:hanging="423"/>
        <w:jc w:val="both"/>
        <w:rPr>
          <w:rFonts w:ascii="Arial" w:hAnsi="Arial" w:cs="Arial"/>
        </w:rPr>
      </w:pPr>
      <w:r w:rsidRPr="00B64863">
        <w:rPr>
          <w:rFonts w:ascii="Arial" w:hAnsi="Arial" w:cs="Arial"/>
          <w:color w:val="000000" w:themeColor="text1"/>
        </w:rPr>
        <w:t>W przypadku uzgodnienia zmiany terminów realizacji kara umowna będzie liczona od nowych terminów.</w:t>
      </w:r>
    </w:p>
    <w:p w14:paraId="575544CC" w14:textId="77777777" w:rsidR="007A795E" w:rsidRPr="00B64863" w:rsidRDefault="007A795E" w:rsidP="4F16FBC1">
      <w:pPr>
        <w:numPr>
          <w:ilvl w:val="0"/>
          <w:numId w:val="23"/>
        </w:numPr>
        <w:tabs>
          <w:tab w:val="clear" w:pos="360"/>
          <w:tab w:val="num" w:pos="426"/>
        </w:tabs>
        <w:spacing w:after="60" w:line="276" w:lineRule="auto"/>
        <w:ind w:left="426" w:hanging="423"/>
        <w:jc w:val="both"/>
        <w:rPr>
          <w:rFonts w:ascii="Arial" w:hAnsi="Arial" w:cs="Arial"/>
        </w:rPr>
      </w:pPr>
      <w:r w:rsidRPr="00B64863">
        <w:rPr>
          <w:rFonts w:ascii="Arial" w:hAnsi="Arial" w:cs="Arial"/>
        </w:rPr>
        <w:t xml:space="preserve">Kary wynikające z nieprzestrzegania przepisów ochrony środowiska przez Wykonawcę, ponosi Wykonawca, a w sytuacji, gdy kara zostanie nałożona bezpośrednio na </w:t>
      </w:r>
      <w:r w:rsidRPr="00B64863">
        <w:rPr>
          <w:rFonts w:ascii="Arial" w:hAnsi="Arial" w:cs="Arial"/>
          <w:snapToGrid w:val="0"/>
        </w:rPr>
        <w:t>Zamawiającego</w:t>
      </w:r>
      <w:r w:rsidRPr="00B64863">
        <w:rPr>
          <w:rFonts w:ascii="Arial" w:hAnsi="Arial" w:cs="Arial"/>
        </w:rPr>
        <w:t xml:space="preserve">, Wykonawca zwróci </w:t>
      </w:r>
      <w:r w:rsidRPr="00B64863">
        <w:rPr>
          <w:rFonts w:ascii="Arial" w:hAnsi="Arial" w:cs="Arial"/>
          <w:snapToGrid w:val="0"/>
        </w:rPr>
        <w:t>Zamawiającemu</w:t>
      </w:r>
      <w:r w:rsidRPr="00B64863">
        <w:rPr>
          <w:rFonts w:ascii="Arial" w:hAnsi="Arial" w:cs="Arial"/>
        </w:rPr>
        <w:t xml:space="preserve"> jej równowartość powiększoną o ewentualne koszty postępowania.</w:t>
      </w:r>
    </w:p>
    <w:p w14:paraId="575544CD" w14:textId="77777777" w:rsidR="004A1348" w:rsidRPr="00B64863" w:rsidRDefault="004A1348" w:rsidP="4F16FBC1">
      <w:pPr>
        <w:numPr>
          <w:ilvl w:val="0"/>
          <w:numId w:val="23"/>
        </w:numPr>
        <w:tabs>
          <w:tab w:val="clear" w:pos="360"/>
          <w:tab w:val="num" w:pos="426"/>
        </w:tabs>
        <w:spacing w:after="60" w:line="276" w:lineRule="auto"/>
        <w:ind w:left="426" w:hanging="423"/>
        <w:jc w:val="both"/>
        <w:rPr>
          <w:rFonts w:ascii="Arial" w:hAnsi="Arial" w:cs="Arial"/>
        </w:rPr>
      </w:pPr>
      <w:r w:rsidRPr="00B64863">
        <w:rPr>
          <w:rFonts w:ascii="Arial" w:hAnsi="Arial" w:cs="Arial"/>
        </w:rPr>
        <w:t>Zamawiający zachowuje prawo dochodzenia kar umownych przewidzianych Umową mimo jej wygaśnięcia z jakichkolwiek przyczyn.</w:t>
      </w:r>
    </w:p>
    <w:p w14:paraId="575544CE" w14:textId="737671DC" w:rsidR="00304D4B" w:rsidRPr="00B64863" w:rsidRDefault="006015C1" w:rsidP="4F16FBC1">
      <w:pPr>
        <w:numPr>
          <w:ilvl w:val="0"/>
          <w:numId w:val="23"/>
        </w:numPr>
        <w:tabs>
          <w:tab w:val="clear" w:pos="360"/>
          <w:tab w:val="num" w:pos="426"/>
        </w:tabs>
        <w:spacing w:after="60" w:line="276" w:lineRule="auto"/>
        <w:ind w:left="426" w:hanging="423"/>
        <w:jc w:val="both"/>
        <w:rPr>
          <w:rFonts w:ascii="Arial" w:hAnsi="Arial" w:cs="Arial"/>
        </w:rPr>
      </w:pPr>
      <w:r w:rsidRPr="00B64863">
        <w:rPr>
          <w:rFonts w:ascii="Arial" w:hAnsi="Arial" w:cs="Arial"/>
        </w:rPr>
        <w:t xml:space="preserve">Zamawiający zastrzega możliwość dochodzenia odszkodowań uzupełniających na zasadach ogólnych w przypadku, gdy szkoda przewyższy wartość kar umownych. Łączna wysokość kar umownych i jakichkolwiek odszkodowań (w tym również dotyczących szkód następczych i niebezpośrednich oraz utraconych korzyści) nie może w żadnym przypadku przekroczyć 100% łącznej wartości </w:t>
      </w:r>
      <w:r w:rsidR="00D94C0E">
        <w:rPr>
          <w:rFonts w:ascii="Arial" w:hAnsi="Arial" w:cs="Arial"/>
        </w:rPr>
        <w:t>P</w:t>
      </w:r>
      <w:r w:rsidRPr="00B64863">
        <w:rPr>
          <w:rFonts w:ascii="Arial" w:hAnsi="Arial" w:cs="Arial"/>
        </w:rPr>
        <w:t xml:space="preserve">rzedmiotu Umowy, z </w:t>
      </w:r>
      <w:r w:rsidR="10169413" w:rsidRPr="00B64863">
        <w:rPr>
          <w:rFonts w:ascii="Arial" w:hAnsi="Arial" w:cs="Arial"/>
        </w:rPr>
        <w:t>zastrzeżeniem,</w:t>
      </w:r>
      <w:r w:rsidRPr="00B64863">
        <w:rPr>
          <w:rFonts w:ascii="Arial" w:hAnsi="Arial" w:cs="Arial"/>
        </w:rPr>
        <w:t xml:space="preserve"> że ograniczenie nie dotyczy odszkodowań, o których mowa w § 1</w:t>
      </w:r>
      <w:r w:rsidR="00241810" w:rsidRPr="00B64863">
        <w:rPr>
          <w:rFonts w:ascii="Arial" w:hAnsi="Arial" w:cs="Arial"/>
        </w:rPr>
        <w:t>0</w:t>
      </w:r>
      <w:r w:rsidRPr="00B64863">
        <w:rPr>
          <w:rFonts w:ascii="Arial" w:hAnsi="Arial" w:cs="Arial"/>
        </w:rPr>
        <w:t xml:space="preserve"> (</w:t>
      </w:r>
      <w:r w:rsidR="0068784E" w:rsidRPr="00B64863">
        <w:rPr>
          <w:rFonts w:ascii="Arial" w:hAnsi="Arial" w:cs="Arial"/>
        </w:rPr>
        <w:t xml:space="preserve">BHP i </w:t>
      </w:r>
      <w:r w:rsidRPr="00B64863">
        <w:rPr>
          <w:rFonts w:ascii="Arial" w:hAnsi="Arial" w:cs="Arial"/>
        </w:rPr>
        <w:t>ochrona środowiska)</w:t>
      </w:r>
      <w:r w:rsidR="00DD5E86">
        <w:rPr>
          <w:rFonts w:ascii="Arial" w:hAnsi="Arial" w:cs="Arial"/>
        </w:rPr>
        <w:t>.</w:t>
      </w:r>
    </w:p>
    <w:p w14:paraId="575544CF" w14:textId="39792D0D" w:rsidR="00304D4B" w:rsidRPr="000963FC" w:rsidRDefault="00304D4B" w:rsidP="00754C9A">
      <w:pPr>
        <w:numPr>
          <w:ilvl w:val="0"/>
          <w:numId w:val="23"/>
        </w:numPr>
        <w:tabs>
          <w:tab w:val="clear" w:pos="360"/>
          <w:tab w:val="num" w:pos="426"/>
        </w:tabs>
        <w:spacing w:after="60" w:line="276" w:lineRule="auto"/>
        <w:ind w:left="426"/>
        <w:jc w:val="both"/>
        <w:rPr>
          <w:rFonts w:ascii="Arial" w:hAnsi="Arial" w:cs="Arial"/>
        </w:rPr>
      </w:pPr>
      <w:r w:rsidRPr="00B64863">
        <w:rPr>
          <w:rFonts w:ascii="Arial" w:hAnsi="Arial" w:cs="Arial"/>
        </w:rPr>
        <w:t>Wszystkie k</w:t>
      </w:r>
      <w:r w:rsidR="006015C1" w:rsidRPr="00B64863">
        <w:rPr>
          <w:rFonts w:ascii="Arial" w:hAnsi="Arial" w:cs="Arial"/>
        </w:rPr>
        <w:t xml:space="preserve">ary umowne i odszkodowania określone w </w:t>
      </w:r>
      <w:r w:rsidRPr="00B64863">
        <w:rPr>
          <w:rFonts w:ascii="Arial" w:eastAsia="Arial" w:hAnsi="Arial" w:cs="Arial"/>
        </w:rPr>
        <w:t>§ 6</w:t>
      </w:r>
      <w:r w:rsidRPr="00B64863">
        <w:rPr>
          <w:rFonts w:ascii="Arial" w:eastAsia="Arial" w:hAnsi="Arial" w:cs="Arial"/>
          <w:b/>
          <w:bCs/>
        </w:rPr>
        <w:t xml:space="preserve"> </w:t>
      </w:r>
      <w:r w:rsidR="006015C1" w:rsidRPr="00B64863">
        <w:rPr>
          <w:rFonts w:ascii="Arial" w:hAnsi="Arial" w:cs="Arial"/>
        </w:rPr>
        <w:t>mogą zostać potrącone z wynagrodzenia należnego Wykonawcy</w:t>
      </w:r>
      <w:r w:rsidR="006C70C8" w:rsidRPr="00B64863">
        <w:rPr>
          <w:rFonts w:ascii="Arial" w:hAnsi="Arial" w:cs="Arial"/>
        </w:rPr>
        <w:t xml:space="preserve"> (przewidziane wynagrodzenie może zostać </w:t>
      </w:r>
      <w:r w:rsidR="006C70C8" w:rsidRPr="00B64863">
        <w:rPr>
          <w:rFonts w:ascii="Arial" w:hAnsi="Arial" w:cs="Arial"/>
        </w:rPr>
        <w:lastRenderedPageBreak/>
        <w:t>pomniejszone, natomiast w przypadku wynagrodzenia wymagalnego nastąpi potrącenie z płatności na rzecz Wykonawcy)</w:t>
      </w:r>
      <w:r w:rsidR="000963FC">
        <w:rPr>
          <w:rFonts w:ascii="Arial" w:hAnsi="Arial" w:cs="Arial"/>
        </w:rPr>
        <w:t xml:space="preserve"> </w:t>
      </w:r>
      <w:r w:rsidR="000963FC" w:rsidRPr="000963FC">
        <w:rPr>
          <w:rFonts w:ascii="Arial" w:hAnsi="Arial" w:cs="Arial"/>
        </w:rPr>
        <w:t>i/lub zabezpieczenia należytego</w:t>
      </w:r>
      <w:r w:rsidR="000963FC">
        <w:rPr>
          <w:rFonts w:ascii="Arial" w:hAnsi="Arial" w:cs="Arial"/>
        </w:rPr>
        <w:t xml:space="preserve"> </w:t>
      </w:r>
      <w:r w:rsidR="000963FC" w:rsidRPr="000963FC">
        <w:rPr>
          <w:rFonts w:ascii="Arial" w:hAnsi="Arial" w:cs="Arial"/>
        </w:rPr>
        <w:t>wykonania umowy</w:t>
      </w:r>
      <w:r w:rsidR="006015C1" w:rsidRPr="000963FC">
        <w:rPr>
          <w:rFonts w:ascii="Arial" w:hAnsi="Arial" w:cs="Arial"/>
        </w:rPr>
        <w:t>, na co Wykonawca wyraża zgodę.</w:t>
      </w:r>
    </w:p>
    <w:p w14:paraId="29B723DB" w14:textId="132A4E7C" w:rsidR="00FD6C3F" w:rsidRPr="00B64863" w:rsidRDefault="00FD6C3F" w:rsidP="00FB1457">
      <w:pPr>
        <w:pStyle w:val="Akapitzlist"/>
        <w:numPr>
          <w:ilvl w:val="0"/>
          <w:numId w:val="23"/>
        </w:numPr>
        <w:tabs>
          <w:tab w:val="clear" w:pos="360"/>
          <w:tab w:val="num" w:pos="567"/>
        </w:tabs>
        <w:spacing w:line="276" w:lineRule="auto"/>
        <w:ind w:left="425" w:hanging="425"/>
        <w:jc w:val="both"/>
        <w:rPr>
          <w:rFonts w:ascii="Arial" w:hAnsi="Arial" w:cs="Arial"/>
        </w:rPr>
      </w:pPr>
      <w:r w:rsidRPr="00B64863">
        <w:rPr>
          <w:rFonts w:ascii="Arial" w:hAnsi="Arial" w:cs="Arial"/>
        </w:rPr>
        <w:t>Zamawiającemu przysługuje prawo dochodzenia od Wykonawcy odszkodowania przenoszącego wysokość zastrzeżonych kar umownych.</w:t>
      </w:r>
    </w:p>
    <w:p w14:paraId="575544D1" w14:textId="678D104C" w:rsidR="004A1348" w:rsidRPr="00B64863" w:rsidRDefault="004A1348" w:rsidP="000844F5">
      <w:pPr>
        <w:numPr>
          <w:ilvl w:val="0"/>
          <w:numId w:val="23"/>
        </w:numPr>
        <w:tabs>
          <w:tab w:val="clear" w:pos="360"/>
          <w:tab w:val="num" w:pos="426"/>
        </w:tabs>
        <w:spacing w:before="120" w:line="276" w:lineRule="auto"/>
        <w:ind w:left="431" w:hanging="425"/>
        <w:jc w:val="both"/>
        <w:rPr>
          <w:rFonts w:ascii="Arial" w:hAnsi="Arial" w:cs="Arial"/>
        </w:rPr>
      </w:pPr>
      <w:r w:rsidRPr="00B64863">
        <w:rPr>
          <w:rFonts w:ascii="Arial" w:hAnsi="Arial" w:cs="Arial"/>
        </w:rPr>
        <w:t>W sytuacji, gdy wystąpiła podstawa naliczenia przez Zamawiającego kary umownej na podstawie postanowień Umowy, Wykonawca będzie uprawniony do wystąpienia z wnioskiem o miarkowanie kary umownej. Zamawiający będzie uprawniony do uwzględnienia wniosku Wykonawcy w całości lub w części w sytuacji, gdy Wykonawca przedstawi okoliczności obiektywnie uzasadniające miarkowanie kary umownej. Przy ocenie wniosku Wykonawcy Zamawiający uwzględni wysokość poniesionej szkody.</w:t>
      </w:r>
    </w:p>
    <w:p w14:paraId="575544D2" w14:textId="77777777" w:rsidR="00325D63" w:rsidRPr="00B64863" w:rsidRDefault="00325D63" w:rsidP="4F16FBC1">
      <w:pPr>
        <w:pStyle w:val="umowa"/>
        <w:spacing w:after="120" w:line="240" w:lineRule="auto"/>
        <w:jc w:val="center"/>
        <w:rPr>
          <w:rFonts w:ascii="Arial" w:hAnsi="Arial" w:cs="Arial"/>
          <w:b/>
          <w:bCs/>
          <w:sz w:val="22"/>
          <w:szCs w:val="22"/>
        </w:rPr>
      </w:pPr>
    </w:p>
    <w:p w14:paraId="575544D3" w14:textId="77777777" w:rsidR="008A6A2D" w:rsidRPr="00B64863" w:rsidRDefault="008A6A2D">
      <w:pPr>
        <w:pStyle w:val="umowa"/>
        <w:spacing w:after="120" w:line="240" w:lineRule="auto"/>
        <w:jc w:val="center"/>
        <w:rPr>
          <w:rFonts w:ascii="Arial" w:hAnsi="Arial" w:cs="Arial"/>
          <w:sz w:val="22"/>
          <w:szCs w:val="22"/>
        </w:rPr>
      </w:pPr>
      <w:r w:rsidRPr="00B64863">
        <w:rPr>
          <w:rFonts w:ascii="Arial" w:hAnsi="Arial" w:cs="Arial"/>
          <w:b/>
          <w:bCs/>
          <w:sz w:val="22"/>
          <w:szCs w:val="22"/>
        </w:rPr>
        <w:t xml:space="preserve">§ </w:t>
      </w:r>
      <w:r w:rsidR="006015C1" w:rsidRPr="00B64863">
        <w:rPr>
          <w:rFonts w:ascii="Arial" w:hAnsi="Arial" w:cs="Arial"/>
          <w:b/>
          <w:bCs/>
          <w:sz w:val="22"/>
          <w:szCs w:val="22"/>
        </w:rPr>
        <w:t>7</w:t>
      </w:r>
      <w:r w:rsidR="00241810" w:rsidRPr="00B64863">
        <w:rPr>
          <w:rFonts w:ascii="Arial" w:hAnsi="Arial" w:cs="Arial"/>
          <w:b/>
          <w:bCs/>
          <w:sz w:val="22"/>
          <w:szCs w:val="22"/>
        </w:rPr>
        <w:t xml:space="preserve">. </w:t>
      </w:r>
      <w:r w:rsidRPr="00B64863">
        <w:rPr>
          <w:rFonts w:ascii="Arial" w:hAnsi="Arial" w:cs="Arial"/>
          <w:b/>
          <w:bCs/>
          <w:sz w:val="22"/>
          <w:szCs w:val="22"/>
        </w:rPr>
        <w:t>GWARANCJA I RĘKOJMIA</w:t>
      </w:r>
    </w:p>
    <w:p w14:paraId="575544D4" w14:textId="4B1051DF" w:rsidR="00FC1E9C" w:rsidRPr="00B64863" w:rsidRDefault="00FC1E9C" w:rsidP="4F16FBC1">
      <w:pPr>
        <w:pStyle w:val="Tekstpodstawowywcity22"/>
        <w:numPr>
          <w:ilvl w:val="0"/>
          <w:numId w:val="29"/>
        </w:numPr>
        <w:tabs>
          <w:tab w:val="clear" w:pos="284"/>
        </w:tabs>
        <w:autoSpaceDE w:val="0"/>
        <w:autoSpaceDN w:val="0"/>
        <w:adjustRightInd w:val="0"/>
        <w:spacing w:after="60" w:line="276" w:lineRule="auto"/>
        <w:ind w:left="426" w:hanging="426"/>
        <w:rPr>
          <w:rFonts w:ascii="Arial" w:hAnsi="Arial" w:cs="Arial"/>
          <w:b/>
          <w:bCs/>
          <w:sz w:val="22"/>
          <w:szCs w:val="22"/>
        </w:rPr>
      </w:pPr>
      <w:r w:rsidRPr="00B64863">
        <w:rPr>
          <w:rFonts w:ascii="Arial" w:hAnsi="Arial" w:cs="Arial"/>
          <w:sz w:val="22"/>
          <w:szCs w:val="22"/>
        </w:rPr>
        <w:t xml:space="preserve">Wykonawca udziela gwarancji jakości na wykonany </w:t>
      </w:r>
      <w:r w:rsidR="00D94C0E">
        <w:rPr>
          <w:rFonts w:ascii="Arial" w:hAnsi="Arial" w:cs="Arial"/>
          <w:sz w:val="22"/>
          <w:szCs w:val="22"/>
        </w:rPr>
        <w:t>P</w:t>
      </w:r>
      <w:r w:rsidRPr="00B64863">
        <w:rPr>
          <w:rFonts w:ascii="Arial" w:hAnsi="Arial" w:cs="Arial"/>
          <w:sz w:val="22"/>
          <w:szCs w:val="22"/>
        </w:rPr>
        <w:t xml:space="preserve">rzedmiot </w:t>
      </w:r>
      <w:r w:rsidR="004C3C21" w:rsidRPr="00B64863">
        <w:rPr>
          <w:rFonts w:ascii="Arial" w:hAnsi="Arial" w:cs="Arial"/>
          <w:sz w:val="22"/>
          <w:szCs w:val="22"/>
        </w:rPr>
        <w:t>U</w:t>
      </w:r>
      <w:r w:rsidRPr="00B64863">
        <w:rPr>
          <w:rFonts w:ascii="Arial" w:hAnsi="Arial" w:cs="Arial"/>
          <w:sz w:val="22"/>
          <w:szCs w:val="22"/>
        </w:rPr>
        <w:t xml:space="preserve">mowy na okres </w:t>
      </w:r>
      <w:r w:rsidRPr="00B64863">
        <w:rPr>
          <w:rFonts w:ascii="Arial" w:hAnsi="Arial" w:cs="Arial"/>
          <w:b/>
          <w:bCs/>
          <w:sz w:val="22"/>
          <w:szCs w:val="22"/>
        </w:rPr>
        <w:t>36 miesięcy</w:t>
      </w:r>
      <w:r w:rsidRPr="00B64863">
        <w:rPr>
          <w:rFonts w:ascii="Arial" w:hAnsi="Arial" w:cs="Arial"/>
          <w:sz w:val="22"/>
          <w:szCs w:val="22"/>
        </w:rPr>
        <w:t xml:space="preserve"> licząc od dnia odbioru końcowego, bez żadnych wad.</w:t>
      </w:r>
    </w:p>
    <w:p w14:paraId="575544D5" w14:textId="77777777" w:rsidR="00FC1E9C" w:rsidRPr="00B64863" w:rsidRDefault="00FC1E9C" w:rsidP="4F16FBC1">
      <w:pPr>
        <w:numPr>
          <w:ilvl w:val="0"/>
          <w:numId w:val="29"/>
        </w:numPr>
        <w:shd w:val="clear" w:color="auto" w:fill="FFFFFF" w:themeFill="background1"/>
        <w:spacing w:after="60" w:line="276" w:lineRule="auto"/>
        <w:ind w:left="426" w:hanging="426"/>
        <w:jc w:val="both"/>
        <w:rPr>
          <w:rFonts w:ascii="Arial" w:hAnsi="Arial" w:cs="Arial"/>
        </w:rPr>
      </w:pPr>
      <w:r w:rsidRPr="00B64863">
        <w:rPr>
          <w:rFonts w:ascii="Arial" w:hAnsi="Arial" w:cs="Arial"/>
        </w:rPr>
        <w:t>Wynagrodzenie Wykonawcy obejmuje także wynagrodzenie z tytułu udzielania gwarancji i obowiązków wynikających z udzielonej gwarancji.</w:t>
      </w:r>
    </w:p>
    <w:p w14:paraId="575544D6" w14:textId="77777777" w:rsidR="00FC1E9C" w:rsidRPr="00B64863" w:rsidRDefault="00FC1E9C" w:rsidP="4F16FBC1">
      <w:pPr>
        <w:pStyle w:val="Tekstpodstawowywcity22"/>
        <w:numPr>
          <w:ilvl w:val="0"/>
          <w:numId w:val="29"/>
        </w:numPr>
        <w:tabs>
          <w:tab w:val="clear" w:pos="284"/>
        </w:tabs>
        <w:autoSpaceDE w:val="0"/>
        <w:autoSpaceDN w:val="0"/>
        <w:adjustRightInd w:val="0"/>
        <w:spacing w:after="60" w:line="276" w:lineRule="auto"/>
        <w:ind w:left="426" w:hanging="426"/>
        <w:rPr>
          <w:rFonts w:ascii="Arial" w:hAnsi="Arial" w:cs="Arial"/>
          <w:b/>
          <w:bCs/>
          <w:sz w:val="22"/>
          <w:szCs w:val="22"/>
        </w:rPr>
      </w:pPr>
      <w:r w:rsidRPr="00B64863">
        <w:rPr>
          <w:rFonts w:ascii="Arial" w:hAnsi="Arial" w:cs="Arial"/>
          <w:sz w:val="22"/>
          <w:szCs w:val="22"/>
        </w:rPr>
        <w:t>Wykonawca gwarantuje jakościowo dobre wykonanie robót, przy użyciu materiałów oraz urządzeń dobrej jakości, posiadających odpowiednie atesty i gwarancje producentów.</w:t>
      </w:r>
    </w:p>
    <w:p w14:paraId="575544D7" w14:textId="77777777" w:rsidR="000C0E2E" w:rsidRPr="00B64863" w:rsidRDefault="000C0E2E" w:rsidP="4F16FBC1">
      <w:pPr>
        <w:pStyle w:val="Tekstpodstawowywcity22"/>
        <w:numPr>
          <w:ilvl w:val="0"/>
          <w:numId w:val="29"/>
        </w:numPr>
        <w:tabs>
          <w:tab w:val="clear" w:pos="284"/>
        </w:tabs>
        <w:autoSpaceDE w:val="0"/>
        <w:autoSpaceDN w:val="0"/>
        <w:adjustRightInd w:val="0"/>
        <w:spacing w:after="60" w:line="276" w:lineRule="auto"/>
        <w:ind w:left="426" w:hanging="426"/>
        <w:rPr>
          <w:rFonts w:ascii="Arial" w:hAnsi="Arial" w:cs="Arial"/>
          <w:b/>
          <w:bCs/>
          <w:sz w:val="22"/>
          <w:szCs w:val="22"/>
        </w:rPr>
      </w:pPr>
      <w:r w:rsidRPr="00B64863">
        <w:rPr>
          <w:rFonts w:ascii="Arial" w:hAnsi="Arial" w:cs="Arial"/>
          <w:sz w:val="22"/>
          <w:szCs w:val="22"/>
        </w:rPr>
        <w:t>Na dostarczone i zamontowane urządzenia i materiały, gwarancja jakości udzielana jest na okres określony w kartach gwarancyjnych producenta, jednak nie krócej niż na okres wskazany w ust. 1.</w:t>
      </w:r>
    </w:p>
    <w:p w14:paraId="575544D8" w14:textId="6B01C376" w:rsidR="00FC1E9C" w:rsidRPr="00B64863" w:rsidRDefault="00FC1E9C" w:rsidP="4F16FBC1">
      <w:pPr>
        <w:pStyle w:val="Tekstpodstawowywcity22"/>
        <w:numPr>
          <w:ilvl w:val="0"/>
          <w:numId w:val="29"/>
        </w:numPr>
        <w:tabs>
          <w:tab w:val="clear" w:pos="284"/>
        </w:tabs>
        <w:autoSpaceDE w:val="0"/>
        <w:autoSpaceDN w:val="0"/>
        <w:adjustRightInd w:val="0"/>
        <w:spacing w:after="60" w:line="276" w:lineRule="auto"/>
        <w:ind w:left="426" w:hanging="426"/>
        <w:rPr>
          <w:rFonts w:ascii="Arial" w:hAnsi="Arial" w:cs="Arial"/>
          <w:b/>
          <w:bCs/>
          <w:sz w:val="22"/>
          <w:szCs w:val="22"/>
        </w:rPr>
      </w:pPr>
      <w:r w:rsidRPr="00B64863">
        <w:rPr>
          <w:rFonts w:ascii="Arial" w:hAnsi="Arial" w:cs="Arial"/>
          <w:sz w:val="22"/>
          <w:szCs w:val="22"/>
        </w:rPr>
        <w:t xml:space="preserve">Wykonawca odpowiada za wady fizyczne i prawne </w:t>
      </w:r>
      <w:r w:rsidR="00D94C0E">
        <w:rPr>
          <w:rFonts w:ascii="Arial" w:hAnsi="Arial" w:cs="Arial"/>
          <w:sz w:val="22"/>
          <w:szCs w:val="22"/>
        </w:rPr>
        <w:t>P</w:t>
      </w:r>
      <w:r w:rsidRPr="00B64863">
        <w:rPr>
          <w:rFonts w:ascii="Arial" w:hAnsi="Arial" w:cs="Arial"/>
          <w:sz w:val="22"/>
          <w:szCs w:val="22"/>
        </w:rPr>
        <w:t xml:space="preserve">rzedmiotu </w:t>
      </w:r>
      <w:r w:rsidR="004C3C21" w:rsidRPr="00B64863">
        <w:rPr>
          <w:rFonts w:ascii="Arial" w:hAnsi="Arial" w:cs="Arial"/>
          <w:sz w:val="22"/>
          <w:szCs w:val="22"/>
        </w:rPr>
        <w:t>U</w:t>
      </w:r>
      <w:r w:rsidRPr="00B64863">
        <w:rPr>
          <w:rFonts w:ascii="Arial" w:hAnsi="Arial" w:cs="Arial"/>
          <w:sz w:val="22"/>
          <w:szCs w:val="22"/>
        </w:rPr>
        <w:t>mowy oraz za brak zagwarantowanych właściwości.</w:t>
      </w:r>
    </w:p>
    <w:p w14:paraId="575544D9" w14:textId="67D5FE01" w:rsidR="00FC1E9C" w:rsidRPr="00B64863" w:rsidRDefault="00FC1E9C" w:rsidP="4F16FBC1">
      <w:pPr>
        <w:pStyle w:val="Tekstpodstawowywcity22"/>
        <w:numPr>
          <w:ilvl w:val="0"/>
          <w:numId w:val="29"/>
        </w:numPr>
        <w:tabs>
          <w:tab w:val="clear" w:pos="284"/>
        </w:tabs>
        <w:autoSpaceDE w:val="0"/>
        <w:autoSpaceDN w:val="0"/>
        <w:adjustRightInd w:val="0"/>
        <w:spacing w:after="60" w:line="276" w:lineRule="auto"/>
        <w:ind w:left="426" w:hanging="426"/>
        <w:rPr>
          <w:rFonts w:ascii="Arial" w:hAnsi="Arial" w:cs="Arial"/>
          <w:b/>
          <w:bCs/>
          <w:sz w:val="22"/>
          <w:szCs w:val="22"/>
        </w:rPr>
      </w:pPr>
      <w:r w:rsidRPr="00B64863">
        <w:rPr>
          <w:rFonts w:ascii="Arial" w:hAnsi="Arial" w:cs="Arial"/>
          <w:sz w:val="22"/>
          <w:szCs w:val="22"/>
        </w:rPr>
        <w:t xml:space="preserve">Strony postanawiają, że odpowiedzialność Wykonawcy z tytułu rękojmi za wady fizyczne </w:t>
      </w:r>
      <w:r w:rsidR="00D94C0E">
        <w:rPr>
          <w:rFonts w:ascii="Arial" w:hAnsi="Arial" w:cs="Arial"/>
          <w:sz w:val="22"/>
          <w:szCs w:val="22"/>
        </w:rPr>
        <w:t>P</w:t>
      </w:r>
      <w:r w:rsidRPr="00B64863">
        <w:rPr>
          <w:rFonts w:ascii="Arial" w:hAnsi="Arial" w:cs="Arial"/>
          <w:sz w:val="22"/>
          <w:szCs w:val="22"/>
        </w:rPr>
        <w:t xml:space="preserve">rzedmiotu </w:t>
      </w:r>
      <w:r w:rsidR="00D94C0E">
        <w:rPr>
          <w:rFonts w:ascii="Arial" w:hAnsi="Arial" w:cs="Arial"/>
          <w:sz w:val="22"/>
          <w:szCs w:val="22"/>
        </w:rPr>
        <w:t>U</w:t>
      </w:r>
      <w:r w:rsidRPr="00B64863">
        <w:rPr>
          <w:rFonts w:ascii="Arial" w:hAnsi="Arial" w:cs="Arial"/>
          <w:sz w:val="22"/>
          <w:szCs w:val="22"/>
        </w:rPr>
        <w:t xml:space="preserve">mowy zostanie rozszerzona na </w:t>
      </w:r>
      <w:r w:rsidR="00654DFD" w:rsidRPr="00B64863">
        <w:rPr>
          <w:rFonts w:ascii="Arial" w:hAnsi="Arial" w:cs="Arial"/>
          <w:sz w:val="22"/>
          <w:szCs w:val="22"/>
        </w:rPr>
        <w:t xml:space="preserve">długość </w:t>
      </w:r>
      <w:r w:rsidRPr="00B64863">
        <w:rPr>
          <w:rFonts w:ascii="Arial" w:hAnsi="Arial" w:cs="Arial"/>
          <w:sz w:val="22"/>
          <w:szCs w:val="22"/>
        </w:rPr>
        <w:t>okres</w:t>
      </w:r>
      <w:r w:rsidR="00654DFD" w:rsidRPr="00B64863">
        <w:rPr>
          <w:rFonts w:ascii="Arial" w:hAnsi="Arial" w:cs="Arial"/>
          <w:sz w:val="22"/>
          <w:szCs w:val="22"/>
        </w:rPr>
        <w:t>u</w:t>
      </w:r>
      <w:r w:rsidRPr="00B64863">
        <w:rPr>
          <w:rFonts w:ascii="Arial" w:hAnsi="Arial" w:cs="Arial"/>
          <w:sz w:val="22"/>
          <w:szCs w:val="22"/>
        </w:rPr>
        <w:t xml:space="preserve"> gwarancji jakości.</w:t>
      </w:r>
    </w:p>
    <w:p w14:paraId="575544DA" w14:textId="77777777" w:rsidR="00FC1E9C" w:rsidRPr="00B64863" w:rsidRDefault="00FC1E9C" w:rsidP="4F16FBC1">
      <w:pPr>
        <w:pStyle w:val="Tekstpodstawowywcity22"/>
        <w:numPr>
          <w:ilvl w:val="0"/>
          <w:numId w:val="29"/>
        </w:numPr>
        <w:tabs>
          <w:tab w:val="clear" w:pos="284"/>
        </w:tabs>
        <w:autoSpaceDE w:val="0"/>
        <w:autoSpaceDN w:val="0"/>
        <w:adjustRightInd w:val="0"/>
        <w:spacing w:after="60" w:line="276" w:lineRule="auto"/>
        <w:ind w:left="426" w:hanging="426"/>
        <w:rPr>
          <w:rFonts w:ascii="Arial" w:hAnsi="Arial" w:cs="Arial"/>
          <w:b/>
          <w:bCs/>
          <w:sz w:val="22"/>
          <w:szCs w:val="22"/>
        </w:rPr>
      </w:pPr>
      <w:r w:rsidRPr="00B64863">
        <w:rPr>
          <w:rFonts w:ascii="Arial" w:eastAsia="Calibri" w:hAnsi="Arial" w:cs="Arial"/>
          <w:sz w:val="22"/>
          <w:szCs w:val="22"/>
        </w:rPr>
        <w:t xml:space="preserve">W okresie gwarancji </w:t>
      </w:r>
      <w:r w:rsidRPr="00B64863">
        <w:rPr>
          <w:rFonts w:ascii="Arial" w:hAnsi="Arial" w:cs="Arial"/>
          <w:sz w:val="22"/>
          <w:szCs w:val="22"/>
        </w:rPr>
        <w:t>Wykonawca</w:t>
      </w:r>
      <w:r w:rsidRPr="00B64863">
        <w:rPr>
          <w:rFonts w:ascii="Arial" w:eastAsia="Calibri" w:hAnsi="Arial" w:cs="Arial"/>
          <w:sz w:val="22"/>
          <w:szCs w:val="22"/>
        </w:rPr>
        <w:t xml:space="preserve"> obowiązany jest do nieodpłatnego usuwania wad ujawnionych po odbiorze robót.</w:t>
      </w:r>
    </w:p>
    <w:p w14:paraId="575544DB" w14:textId="77777777" w:rsidR="00FC1E9C" w:rsidRPr="00B64863" w:rsidRDefault="00FC1E9C" w:rsidP="4F16FBC1">
      <w:pPr>
        <w:pStyle w:val="Tekstpodstawowywcity22"/>
        <w:numPr>
          <w:ilvl w:val="0"/>
          <w:numId w:val="29"/>
        </w:numPr>
        <w:tabs>
          <w:tab w:val="clear" w:pos="284"/>
        </w:tabs>
        <w:autoSpaceDE w:val="0"/>
        <w:autoSpaceDN w:val="0"/>
        <w:adjustRightInd w:val="0"/>
        <w:spacing w:after="60" w:line="276" w:lineRule="auto"/>
        <w:ind w:left="426" w:hanging="426"/>
        <w:rPr>
          <w:rFonts w:ascii="Arial" w:hAnsi="Arial" w:cs="Arial"/>
          <w:b/>
          <w:bCs/>
          <w:sz w:val="22"/>
          <w:szCs w:val="22"/>
        </w:rPr>
      </w:pPr>
      <w:r w:rsidRPr="00B64863">
        <w:rPr>
          <w:rFonts w:ascii="Arial" w:eastAsia="Calibri" w:hAnsi="Arial" w:cs="Arial"/>
          <w:sz w:val="22"/>
          <w:szCs w:val="22"/>
        </w:rPr>
        <w:t>Ustala się poniższe terminy usunięcia wad:</w:t>
      </w:r>
    </w:p>
    <w:p w14:paraId="575544DC" w14:textId="77777777" w:rsidR="00FC1E9C" w:rsidRPr="00B64863" w:rsidRDefault="00FC1E9C" w:rsidP="4F16FBC1">
      <w:pPr>
        <w:numPr>
          <w:ilvl w:val="1"/>
          <w:numId w:val="29"/>
        </w:numPr>
        <w:autoSpaceDE w:val="0"/>
        <w:autoSpaceDN w:val="0"/>
        <w:adjustRightInd w:val="0"/>
        <w:spacing w:after="60" w:line="276" w:lineRule="auto"/>
        <w:ind w:left="993" w:hanging="567"/>
        <w:jc w:val="both"/>
        <w:rPr>
          <w:rFonts w:ascii="Arial" w:eastAsia="Calibri" w:hAnsi="Arial" w:cs="Arial"/>
        </w:rPr>
      </w:pPr>
      <w:r w:rsidRPr="00B64863">
        <w:rPr>
          <w:rFonts w:ascii="Arial" w:eastAsia="Calibri" w:hAnsi="Arial" w:cs="Arial"/>
        </w:rPr>
        <w:t>jeśli wada uniemożliwia zgodne z obowiązującymi przepisami użytkowanie obiektu – niezwłocznie,</w:t>
      </w:r>
    </w:p>
    <w:p w14:paraId="575544DD" w14:textId="77777777" w:rsidR="00FC1E9C" w:rsidRPr="00B64863" w:rsidRDefault="00FC1E9C" w:rsidP="4F16FBC1">
      <w:pPr>
        <w:numPr>
          <w:ilvl w:val="1"/>
          <w:numId w:val="29"/>
        </w:numPr>
        <w:autoSpaceDE w:val="0"/>
        <w:autoSpaceDN w:val="0"/>
        <w:adjustRightInd w:val="0"/>
        <w:spacing w:after="60" w:line="276" w:lineRule="auto"/>
        <w:ind w:left="993" w:hanging="567"/>
        <w:jc w:val="both"/>
        <w:rPr>
          <w:rFonts w:ascii="Arial" w:eastAsia="Calibri" w:hAnsi="Arial" w:cs="Arial"/>
        </w:rPr>
      </w:pPr>
      <w:r w:rsidRPr="00B64863">
        <w:rPr>
          <w:rFonts w:ascii="Arial" w:eastAsia="Calibri" w:hAnsi="Arial" w:cs="Arial"/>
        </w:rPr>
        <w:t xml:space="preserve">w pozostałych przypadkach, w terminie 14 dni kalendarzowych </w:t>
      </w:r>
      <w:r w:rsidRPr="00B64863">
        <w:rPr>
          <w:rFonts w:ascii="Arial" w:hAnsi="Arial" w:cs="Arial"/>
        </w:rPr>
        <w:t>od dnia powiadomienia Wykonawcy o ich powstaniu.</w:t>
      </w:r>
      <w:r w:rsidRPr="00B64863">
        <w:rPr>
          <w:rFonts w:ascii="Arial" w:eastAsia="Calibri" w:hAnsi="Arial" w:cs="Arial"/>
        </w:rPr>
        <w:t xml:space="preserve"> Usunięcie wad powinno być stwierdzone protokolarnie.</w:t>
      </w:r>
    </w:p>
    <w:p w14:paraId="575544DE" w14:textId="77777777" w:rsidR="00FC1E9C" w:rsidRPr="00B64863" w:rsidRDefault="00FC1E9C" w:rsidP="4F16FBC1">
      <w:pPr>
        <w:numPr>
          <w:ilvl w:val="0"/>
          <w:numId w:val="29"/>
        </w:numPr>
        <w:spacing w:after="60" w:line="276" w:lineRule="auto"/>
        <w:ind w:left="426" w:hanging="426"/>
        <w:jc w:val="both"/>
        <w:rPr>
          <w:rFonts w:ascii="Arial" w:hAnsi="Arial" w:cs="Arial"/>
        </w:rPr>
      </w:pPr>
      <w:r w:rsidRPr="00B64863">
        <w:rPr>
          <w:rFonts w:ascii="Arial" w:hAnsi="Arial" w:cs="Arial"/>
        </w:rPr>
        <w:t>Zamawiający niezwłocznie zawiadomi Wykonawcę o jakichkolwiek wadach powstałych w okresie gwarancji i rękojmi.</w:t>
      </w:r>
    </w:p>
    <w:p w14:paraId="575544DF" w14:textId="77777777" w:rsidR="00FC1E9C" w:rsidRPr="00B64863" w:rsidRDefault="00FC1E9C" w:rsidP="4F16FBC1">
      <w:pPr>
        <w:numPr>
          <w:ilvl w:val="0"/>
          <w:numId w:val="29"/>
        </w:numPr>
        <w:spacing w:after="60" w:line="276" w:lineRule="auto"/>
        <w:ind w:left="399" w:hanging="399"/>
        <w:jc w:val="both"/>
        <w:rPr>
          <w:rFonts w:ascii="Arial" w:hAnsi="Arial" w:cs="Arial"/>
        </w:rPr>
      </w:pPr>
      <w:r w:rsidRPr="00B64863">
        <w:rPr>
          <w:rFonts w:ascii="Arial" w:hAnsi="Arial" w:cs="Arial"/>
        </w:rPr>
        <w:t>Jeżeli Wykonawca po otrzymaniu zawiadomienia nie przystąpi do usunięcia wad w wyznaczonym przez Zamawiającego terminie, Zamawiający może zatrudnić inną firmę do usunięcia wady na koszt i ryzyko Wykonawcy.</w:t>
      </w:r>
    </w:p>
    <w:p w14:paraId="575544E0" w14:textId="4EC96F83" w:rsidR="00FC1E9C" w:rsidRPr="00B64863" w:rsidRDefault="00FC1E9C" w:rsidP="4F16FBC1">
      <w:pPr>
        <w:numPr>
          <w:ilvl w:val="0"/>
          <w:numId w:val="29"/>
        </w:numPr>
        <w:spacing w:after="60" w:line="276" w:lineRule="auto"/>
        <w:ind w:left="399" w:hanging="399"/>
        <w:jc w:val="both"/>
        <w:rPr>
          <w:rFonts w:ascii="Arial" w:hAnsi="Arial" w:cs="Arial"/>
        </w:rPr>
      </w:pPr>
      <w:r w:rsidRPr="00B64863">
        <w:rPr>
          <w:rFonts w:ascii="Arial" w:hAnsi="Arial" w:cs="Arial"/>
          <w:w w:val="102"/>
        </w:rPr>
        <w:t>Dla potwierdzenia udzielonej gwarancji Wykonawca wystawi dokument gwarancyjny, którego postanowienia nie mogą odbiegać od postanowień Umowy</w:t>
      </w:r>
      <w:r w:rsidR="5BA0E2BB" w:rsidRPr="00B64863">
        <w:rPr>
          <w:rFonts w:ascii="Arial" w:hAnsi="Arial" w:cs="Arial"/>
          <w:w w:val="102"/>
        </w:rPr>
        <w:t>,</w:t>
      </w:r>
      <w:r w:rsidRPr="00B64863">
        <w:rPr>
          <w:rFonts w:ascii="Arial" w:hAnsi="Arial" w:cs="Arial"/>
          <w:w w:val="102"/>
        </w:rPr>
        <w:t xml:space="preserve"> chyba, że są korzystniejsze dla Zamawiającego. </w:t>
      </w:r>
      <w:r w:rsidRPr="00B64863">
        <w:rPr>
          <w:rFonts w:ascii="Arial" w:hAnsi="Arial" w:cs="Arial"/>
        </w:rPr>
        <w:t>Przekazanie dokumentu gwarancyjnego jest warunkiem podpisania końcowego protokołu zdawczo-odbiorczego.</w:t>
      </w:r>
    </w:p>
    <w:p w14:paraId="575544E1" w14:textId="34B64710" w:rsidR="00FC1E9C" w:rsidRPr="00B64863" w:rsidRDefault="00FC1E9C" w:rsidP="4F16FBC1">
      <w:pPr>
        <w:numPr>
          <w:ilvl w:val="0"/>
          <w:numId w:val="29"/>
        </w:numPr>
        <w:spacing w:after="60" w:line="276" w:lineRule="auto"/>
        <w:ind w:left="399" w:hanging="399"/>
        <w:jc w:val="both"/>
        <w:rPr>
          <w:rFonts w:ascii="Arial" w:hAnsi="Arial" w:cs="Arial"/>
        </w:rPr>
      </w:pPr>
      <w:r w:rsidRPr="00B64863">
        <w:rPr>
          <w:rFonts w:ascii="Arial" w:hAnsi="Arial" w:cs="Arial"/>
        </w:rPr>
        <w:t>W przypadku nieprzedłożenia dokumentu gwarancji niniejsza Umowa stanowi taki dokument.</w:t>
      </w:r>
    </w:p>
    <w:p w14:paraId="575544E2" w14:textId="4F9BF46E" w:rsidR="00FC1E9C" w:rsidRPr="00B64863" w:rsidRDefault="00FC1E9C" w:rsidP="4F16FBC1">
      <w:pPr>
        <w:numPr>
          <w:ilvl w:val="0"/>
          <w:numId w:val="29"/>
        </w:numPr>
        <w:spacing w:after="60" w:line="276" w:lineRule="auto"/>
        <w:ind w:left="399" w:hanging="399"/>
        <w:jc w:val="both"/>
        <w:rPr>
          <w:rFonts w:ascii="Arial" w:hAnsi="Arial" w:cs="Arial"/>
        </w:rPr>
      </w:pPr>
      <w:r w:rsidRPr="00B64863">
        <w:rPr>
          <w:rFonts w:ascii="Arial" w:eastAsia="Calibri" w:hAnsi="Arial" w:cs="Arial"/>
        </w:rPr>
        <w:lastRenderedPageBreak/>
        <w:t xml:space="preserve">W przypadku usunięcia przez </w:t>
      </w:r>
      <w:r w:rsidRPr="00B64863">
        <w:rPr>
          <w:rFonts w:ascii="Arial" w:hAnsi="Arial" w:cs="Arial"/>
        </w:rPr>
        <w:t>Wykonawcę</w:t>
      </w:r>
      <w:r w:rsidRPr="00B64863">
        <w:rPr>
          <w:rFonts w:ascii="Arial" w:eastAsia="Calibri" w:hAnsi="Arial" w:cs="Arial"/>
        </w:rPr>
        <w:t xml:space="preserve"> istotnej wady lub wykonania wadliwej części prac na nowo, termin gwarancji biegnie od chwili wykonania tych prac lub usunięcia wad. W innych przypadkach termin gwarancji ulega przedłużeniu o czas w ciągu którego</w:t>
      </w:r>
      <w:r w:rsidR="00654DFD" w:rsidRPr="00B64863">
        <w:rPr>
          <w:rFonts w:ascii="Arial" w:eastAsia="Calibri" w:hAnsi="Arial" w:cs="Arial"/>
        </w:rPr>
        <w:t>,</w:t>
      </w:r>
      <w:r w:rsidRPr="00B64863">
        <w:rPr>
          <w:rFonts w:ascii="Arial" w:eastAsia="Calibri" w:hAnsi="Arial" w:cs="Arial"/>
        </w:rPr>
        <w:t xml:space="preserve"> wskutek wady przedmiotu objętego gwarancją</w:t>
      </w:r>
      <w:r w:rsidR="00654DFD" w:rsidRPr="00B64863">
        <w:rPr>
          <w:rFonts w:ascii="Arial" w:eastAsia="Calibri" w:hAnsi="Arial" w:cs="Arial"/>
        </w:rPr>
        <w:t>,</w:t>
      </w:r>
      <w:r w:rsidRPr="00B64863">
        <w:rPr>
          <w:rFonts w:ascii="Arial" w:eastAsia="Calibri" w:hAnsi="Arial" w:cs="Arial"/>
        </w:rPr>
        <w:t xml:space="preserve"> Zamawiający nie mógł korzystać</w:t>
      </w:r>
      <w:r w:rsidR="00654DFD" w:rsidRPr="00B64863">
        <w:rPr>
          <w:rFonts w:ascii="Arial" w:eastAsia="Calibri" w:hAnsi="Arial" w:cs="Arial"/>
        </w:rPr>
        <w:t xml:space="preserve"> z gwarancji</w:t>
      </w:r>
      <w:r w:rsidRPr="00B64863">
        <w:rPr>
          <w:rFonts w:ascii="Arial" w:eastAsia="Calibri" w:hAnsi="Arial" w:cs="Arial"/>
        </w:rPr>
        <w:t>.</w:t>
      </w:r>
    </w:p>
    <w:p w14:paraId="11CEB570" w14:textId="7CBB8909" w:rsidR="005D28B9" w:rsidRPr="00B64863" w:rsidRDefault="00FC1E9C" w:rsidP="00D5735C">
      <w:pPr>
        <w:numPr>
          <w:ilvl w:val="0"/>
          <w:numId w:val="29"/>
        </w:numPr>
        <w:spacing w:after="120" w:line="276" w:lineRule="auto"/>
        <w:ind w:left="397" w:hanging="397"/>
        <w:jc w:val="both"/>
      </w:pPr>
      <w:r w:rsidRPr="00B64863">
        <w:rPr>
          <w:rFonts w:ascii="Arial" w:eastAsia="Calibri" w:hAnsi="Arial" w:cs="Arial"/>
        </w:rPr>
        <w:t>Uprawnienia wynikające z gwarancji nie ograniczają praw Zamawiającego pochodzących z rękojmi.</w:t>
      </w:r>
    </w:p>
    <w:p w14:paraId="575544E5" w14:textId="77777777" w:rsidR="008A6A2D" w:rsidRPr="00B64863" w:rsidRDefault="008A6A2D">
      <w:pPr>
        <w:pStyle w:val="umowa"/>
        <w:spacing w:after="120" w:line="240" w:lineRule="auto"/>
        <w:jc w:val="center"/>
        <w:rPr>
          <w:rFonts w:ascii="Arial" w:hAnsi="Arial" w:cs="Arial"/>
          <w:sz w:val="22"/>
          <w:szCs w:val="22"/>
        </w:rPr>
      </w:pPr>
      <w:r w:rsidRPr="00B64863">
        <w:rPr>
          <w:rFonts w:ascii="Arial" w:hAnsi="Arial" w:cs="Arial"/>
          <w:b/>
          <w:bCs/>
          <w:sz w:val="22"/>
          <w:szCs w:val="22"/>
        </w:rPr>
        <w:t xml:space="preserve">§ </w:t>
      </w:r>
      <w:r w:rsidR="006015C1" w:rsidRPr="00B64863">
        <w:rPr>
          <w:rFonts w:ascii="Arial" w:hAnsi="Arial" w:cs="Arial"/>
          <w:b/>
          <w:bCs/>
          <w:sz w:val="22"/>
          <w:szCs w:val="22"/>
        </w:rPr>
        <w:t>8</w:t>
      </w:r>
      <w:r w:rsidR="00241810" w:rsidRPr="00B64863">
        <w:rPr>
          <w:rFonts w:ascii="Arial" w:hAnsi="Arial" w:cs="Arial"/>
          <w:b/>
          <w:bCs/>
          <w:sz w:val="22"/>
          <w:szCs w:val="22"/>
        </w:rPr>
        <w:t xml:space="preserve">. </w:t>
      </w:r>
      <w:r w:rsidRPr="00B64863">
        <w:rPr>
          <w:rFonts w:ascii="Arial" w:hAnsi="Arial" w:cs="Arial"/>
          <w:b/>
          <w:bCs/>
          <w:sz w:val="22"/>
          <w:szCs w:val="22"/>
        </w:rPr>
        <w:t>PODWYKONAWCY I PRAWA OSÓB TRZECICH</w:t>
      </w:r>
    </w:p>
    <w:p w14:paraId="575544E6" w14:textId="076BA988" w:rsidR="007E07CE" w:rsidRPr="00B64863" w:rsidRDefault="007E07CE" w:rsidP="000844F5">
      <w:pPr>
        <w:numPr>
          <w:ilvl w:val="0"/>
          <w:numId w:val="30"/>
        </w:numPr>
        <w:spacing w:before="120" w:line="276" w:lineRule="auto"/>
        <w:ind w:left="426" w:hanging="426"/>
        <w:jc w:val="both"/>
        <w:rPr>
          <w:rFonts w:ascii="Arial" w:hAnsi="Arial" w:cs="Arial"/>
          <w:color w:val="000000"/>
        </w:rPr>
      </w:pPr>
      <w:r w:rsidRPr="00B64863">
        <w:rPr>
          <w:rFonts w:ascii="Arial" w:hAnsi="Arial" w:cs="Arial"/>
          <w:color w:val="000000"/>
        </w:rPr>
        <w:t xml:space="preserve">Wykonawca może powierzyć czynności, do wykonania których zobowiązał się na podstawie Umowy, podwykonawcom wyłącznie po uzyskaniu pisemnej zgody </w:t>
      </w:r>
      <w:r w:rsidRPr="00B64863">
        <w:rPr>
          <w:rFonts w:ascii="Arial" w:hAnsi="Arial" w:cs="Arial"/>
          <w:snapToGrid w:val="0"/>
        </w:rPr>
        <w:t>Zamawiającego</w:t>
      </w:r>
      <w:r w:rsidRPr="00B64863">
        <w:rPr>
          <w:rFonts w:ascii="Arial" w:hAnsi="Arial" w:cs="Arial"/>
          <w:color w:val="000000"/>
        </w:rPr>
        <w:t>. Wykonawca ponosi wówczas pełną odpowiedzialność za działanie lub zaniechanie swoich podwykonawców, ich przedstawicieli lub pracowników tak jak za działania własne. Projekt umowy z podwykonawcą oraz zakres powierzonych mu prac podlega</w:t>
      </w:r>
      <w:r w:rsidR="00235E83" w:rsidRPr="00B64863">
        <w:rPr>
          <w:rFonts w:ascii="Arial" w:hAnsi="Arial" w:cs="Arial"/>
          <w:color w:val="000000"/>
        </w:rPr>
        <w:t xml:space="preserve"> uprzedniemu</w:t>
      </w:r>
      <w:r w:rsidRPr="00B64863">
        <w:rPr>
          <w:rFonts w:ascii="Arial" w:hAnsi="Arial" w:cs="Arial"/>
          <w:color w:val="000000"/>
        </w:rPr>
        <w:t xml:space="preserve"> zatwierdzeniu przez </w:t>
      </w:r>
      <w:r w:rsidRPr="00B64863">
        <w:rPr>
          <w:rFonts w:ascii="Arial" w:hAnsi="Arial" w:cs="Arial"/>
          <w:snapToGrid w:val="0"/>
        </w:rPr>
        <w:t>Zamawiającego</w:t>
      </w:r>
      <w:r w:rsidR="00EF3473" w:rsidRPr="00B64863">
        <w:rPr>
          <w:rFonts w:ascii="Arial" w:hAnsi="Arial" w:cs="Arial"/>
          <w:color w:val="000000"/>
        </w:rPr>
        <w:t xml:space="preserve"> Zamawiający zaopiniuje projekt umowy z podwykonawcą w terminie 5 dni roboczych od daty przedłożenia projektu </w:t>
      </w:r>
      <w:r w:rsidR="00235E83" w:rsidRPr="00B64863">
        <w:rPr>
          <w:rFonts w:ascii="Arial" w:hAnsi="Arial" w:cs="Arial"/>
          <w:color w:val="000000"/>
        </w:rPr>
        <w:t>przez Wykonawcę</w:t>
      </w:r>
      <w:r w:rsidR="00EF3473" w:rsidRPr="00B64863">
        <w:rPr>
          <w:rFonts w:ascii="Arial" w:hAnsi="Arial" w:cs="Arial"/>
          <w:color w:val="000000"/>
        </w:rPr>
        <w:t>. Wszelkie zmiany umów pomiędzy Wykonawcą a jego podwykonawcami wymagają za</w:t>
      </w:r>
      <w:r w:rsidR="00AB2BA8" w:rsidRPr="00B64863">
        <w:rPr>
          <w:rFonts w:ascii="Arial" w:hAnsi="Arial" w:cs="Arial"/>
          <w:color w:val="000000"/>
        </w:rPr>
        <w:t>twierdzenia przez Zamawiającego</w:t>
      </w:r>
      <w:r w:rsidR="00235E83" w:rsidRPr="00B64863">
        <w:rPr>
          <w:rFonts w:ascii="Arial" w:hAnsi="Arial" w:cs="Arial"/>
          <w:color w:val="000000"/>
        </w:rPr>
        <w:t>,</w:t>
      </w:r>
      <w:r w:rsidR="00AB2BA8" w:rsidRPr="00B64863">
        <w:rPr>
          <w:rFonts w:ascii="Arial" w:hAnsi="Arial" w:cs="Arial"/>
          <w:color w:val="000000"/>
        </w:rPr>
        <w:t xml:space="preserve"> analogicznie jak w przypadku projektu umowy.</w:t>
      </w:r>
    </w:p>
    <w:p w14:paraId="575544E7" w14:textId="77777777" w:rsidR="007E07CE" w:rsidRPr="00B64863" w:rsidRDefault="007E07CE" w:rsidP="000844F5">
      <w:pPr>
        <w:numPr>
          <w:ilvl w:val="0"/>
          <w:numId w:val="30"/>
        </w:numPr>
        <w:spacing w:before="120" w:line="276" w:lineRule="auto"/>
        <w:ind w:left="426" w:hanging="426"/>
        <w:jc w:val="both"/>
        <w:rPr>
          <w:rFonts w:ascii="Arial" w:hAnsi="Arial" w:cs="Arial"/>
          <w:color w:val="000000"/>
        </w:rPr>
      </w:pPr>
      <w:r w:rsidRPr="00B64863">
        <w:rPr>
          <w:rFonts w:ascii="Arial" w:hAnsi="Arial" w:cs="Arial"/>
          <w:color w:val="000000"/>
        </w:rPr>
        <w:t xml:space="preserve">Wykonawca zobowiązany jest na żądanie </w:t>
      </w:r>
      <w:r w:rsidRPr="00B64863">
        <w:rPr>
          <w:rFonts w:ascii="Arial" w:hAnsi="Arial" w:cs="Arial"/>
          <w:snapToGrid w:val="0"/>
        </w:rPr>
        <w:t>Zamawiającego</w:t>
      </w:r>
      <w:r w:rsidRPr="00B64863">
        <w:rPr>
          <w:rFonts w:ascii="Arial" w:hAnsi="Arial" w:cs="Arial"/>
          <w:color w:val="000000"/>
        </w:rPr>
        <w:t xml:space="preserve"> udzielić mu wszelkich informacji dotyczących podwykonawców.</w:t>
      </w:r>
    </w:p>
    <w:p w14:paraId="575544E8" w14:textId="77777777" w:rsidR="007E07CE" w:rsidRPr="00B64863" w:rsidRDefault="007E07CE" w:rsidP="000844F5">
      <w:pPr>
        <w:numPr>
          <w:ilvl w:val="0"/>
          <w:numId w:val="30"/>
        </w:numPr>
        <w:spacing w:before="120" w:line="276" w:lineRule="auto"/>
        <w:ind w:left="426" w:hanging="426"/>
        <w:jc w:val="both"/>
        <w:rPr>
          <w:rFonts w:ascii="Arial" w:hAnsi="Arial" w:cs="Arial"/>
          <w:color w:val="000000"/>
        </w:rPr>
      </w:pPr>
      <w:r w:rsidRPr="00B64863">
        <w:rPr>
          <w:rFonts w:ascii="Arial" w:hAnsi="Arial" w:cs="Arial"/>
          <w:color w:val="000000"/>
        </w:rPr>
        <w:t xml:space="preserve">Wykonawca ponosi wobec </w:t>
      </w:r>
      <w:r w:rsidRPr="00B64863">
        <w:rPr>
          <w:rFonts w:ascii="Arial" w:hAnsi="Arial" w:cs="Arial"/>
          <w:snapToGrid w:val="0"/>
        </w:rPr>
        <w:t>Zamawiającego</w:t>
      </w:r>
      <w:r w:rsidRPr="00B64863">
        <w:rPr>
          <w:rFonts w:ascii="Arial" w:hAnsi="Arial" w:cs="Arial"/>
          <w:color w:val="000000"/>
        </w:rPr>
        <w:t xml:space="preserve"> pełną odpowiedzialność za roboty, które wykonuje przy pomocy podwykonawców.</w:t>
      </w:r>
    </w:p>
    <w:p w14:paraId="575544E9" w14:textId="77777777"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themeColor="text1"/>
        </w:rPr>
        <w:t>Wykonawca odpowiada za działania i zaniechania podwykonawców jak za własne. Wykonawca jest odpowiedzialny za bezpieczeństwo wszelkich działań podwykonawców na terenie budowy.</w:t>
      </w:r>
    </w:p>
    <w:p w14:paraId="575544EA" w14:textId="77777777"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themeColor="text1"/>
        </w:rPr>
        <w:t>Wykonawca zatrudniający podwykonawców zobowiązany jest dołączyć do faktury końcowej:</w:t>
      </w:r>
    </w:p>
    <w:p w14:paraId="575544EB" w14:textId="77777777" w:rsidR="00FF1147" w:rsidRPr="00B64863" w:rsidRDefault="00FF1147" w:rsidP="000844F5">
      <w:pPr>
        <w:pStyle w:val="Akapitzlist"/>
        <w:numPr>
          <w:ilvl w:val="1"/>
          <w:numId w:val="50"/>
        </w:numPr>
        <w:tabs>
          <w:tab w:val="left" w:pos="851"/>
        </w:tabs>
        <w:spacing w:before="120" w:line="276" w:lineRule="auto"/>
        <w:ind w:left="851" w:hanging="425"/>
        <w:jc w:val="both"/>
        <w:rPr>
          <w:rFonts w:ascii="Arial" w:hAnsi="Arial" w:cs="Arial"/>
          <w:color w:val="000000"/>
        </w:rPr>
      </w:pPr>
      <w:r w:rsidRPr="00B64863">
        <w:rPr>
          <w:rFonts w:ascii="Arial" w:hAnsi="Arial" w:cs="Arial"/>
          <w:color w:val="000000" w:themeColor="text1"/>
        </w:rPr>
        <w:t xml:space="preserve">pisemne sprawozdanie z rozliczenia umów zawartych z dalszymi Wykonawcami sporządzone zgodnie ze wzorem stanowiącym Załącznik nr </w:t>
      </w:r>
      <w:r w:rsidR="009C33E1" w:rsidRPr="00B64863">
        <w:rPr>
          <w:rFonts w:ascii="Arial" w:hAnsi="Arial" w:cs="Arial"/>
          <w:color w:val="000000" w:themeColor="text1"/>
        </w:rPr>
        <w:t>12</w:t>
      </w:r>
      <w:r w:rsidRPr="00B64863">
        <w:rPr>
          <w:rFonts w:ascii="Arial" w:hAnsi="Arial" w:cs="Arial"/>
          <w:color w:val="000000" w:themeColor="text1"/>
        </w:rPr>
        <w:t xml:space="preserve"> do Umowy,</w:t>
      </w:r>
    </w:p>
    <w:p w14:paraId="575544EC" w14:textId="77777777" w:rsidR="00FF1147" w:rsidRPr="00B64863" w:rsidRDefault="00FF1147" w:rsidP="000844F5">
      <w:pPr>
        <w:pStyle w:val="Akapitzlist"/>
        <w:numPr>
          <w:ilvl w:val="1"/>
          <w:numId w:val="50"/>
        </w:numPr>
        <w:tabs>
          <w:tab w:val="left" w:pos="851"/>
        </w:tabs>
        <w:spacing w:before="120" w:line="276" w:lineRule="auto"/>
        <w:ind w:left="851" w:hanging="425"/>
        <w:jc w:val="both"/>
        <w:rPr>
          <w:rFonts w:ascii="Arial" w:hAnsi="Arial" w:cs="Arial"/>
          <w:color w:val="000000"/>
        </w:rPr>
      </w:pPr>
      <w:r w:rsidRPr="00B64863">
        <w:rPr>
          <w:rFonts w:ascii="Arial" w:hAnsi="Arial" w:cs="Arial"/>
          <w:color w:val="000000" w:themeColor="text1"/>
        </w:rPr>
        <w:t>potwierdzone za zgodność przez Wykonawcę kopie faktur wystawionych Wykonawcy przez podwykonawców oraz dowody zapłaty wynagrodzeń podwykonawcom,</w:t>
      </w:r>
    </w:p>
    <w:p w14:paraId="575544ED" w14:textId="77777777" w:rsidR="00FF1147" w:rsidRPr="00B64863" w:rsidRDefault="00FF1147" w:rsidP="000844F5">
      <w:pPr>
        <w:pStyle w:val="Akapitzlist"/>
        <w:numPr>
          <w:ilvl w:val="1"/>
          <w:numId w:val="50"/>
        </w:numPr>
        <w:tabs>
          <w:tab w:val="left" w:pos="851"/>
        </w:tabs>
        <w:spacing w:before="120" w:line="276" w:lineRule="auto"/>
        <w:ind w:left="851" w:hanging="425"/>
        <w:jc w:val="both"/>
        <w:rPr>
          <w:rFonts w:ascii="Arial" w:hAnsi="Arial" w:cs="Arial"/>
          <w:color w:val="000000"/>
        </w:rPr>
      </w:pPr>
      <w:r w:rsidRPr="00B64863">
        <w:rPr>
          <w:rFonts w:ascii="Arial" w:hAnsi="Arial" w:cs="Arial"/>
          <w:color w:val="000000" w:themeColor="text1"/>
        </w:rPr>
        <w:t xml:space="preserve">oświadczenia podwykonawców, podpisane przez osoby umocowane ze strony dalszych Wykonawców, o treści ustalonej w Załączniku nr </w:t>
      </w:r>
      <w:r w:rsidR="009C33E1" w:rsidRPr="00B64863">
        <w:rPr>
          <w:rFonts w:ascii="Arial" w:hAnsi="Arial" w:cs="Arial"/>
          <w:color w:val="000000" w:themeColor="text1"/>
        </w:rPr>
        <w:t>12</w:t>
      </w:r>
      <w:r w:rsidRPr="00B64863">
        <w:rPr>
          <w:rFonts w:ascii="Arial" w:hAnsi="Arial" w:cs="Arial"/>
          <w:color w:val="000000" w:themeColor="text1"/>
        </w:rPr>
        <w:t xml:space="preserve"> do Umowy.</w:t>
      </w:r>
    </w:p>
    <w:p w14:paraId="575544EE" w14:textId="7BC165DF"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rPr>
        <w:t xml:space="preserve">Jeżeli w wyniku analizy dokumentów, o których mowa w ust. </w:t>
      </w:r>
      <w:r w:rsidR="00727FDE" w:rsidRPr="00B64863">
        <w:rPr>
          <w:rFonts w:ascii="Arial" w:hAnsi="Arial" w:cs="Arial"/>
          <w:color w:val="000000"/>
        </w:rPr>
        <w:t>5</w:t>
      </w:r>
      <w:r w:rsidRPr="00B64863">
        <w:rPr>
          <w:rFonts w:ascii="Arial" w:hAnsi="Arial" w:cs="Arial"/>
          <w:color w:val="000000"/>
        </w:rPr>
        <w:t xml:space="preserve"> pkt 1-3, </w:t>
      </w:r>
      <w:r w:rsidRPr="00B64863">
        <w:rPr>
          <w:rFonts w:ascii="Arial" w:hAnsi="Arial" w:cs="Arial"/>
          <w:snapToGrid w:val="0"/>
        </w:rPr>
        <w:t>Zamawiając</w:t>
      </w:r>
      <w:r w:rsidR="00235E83" w:rsidRPr="00B64863">
        <w:rPr>
          <w:rFonts w:ascii="Arial" w:hAnsi="Arial" w:cs="Arial"/>
          <w:snapToGrid w:val="0"/>
        </w:rPr>
        <w:t>y</w:t>
      </w:r>
      <w:r w:rsidRPr="00B64863">
        <w:rPr>
          <w:rFonts w:ascii="Arial" w:hAnsi="Arial" w:cs="Arial"/>
          <w:color w:val="000000"/>
        </w:rPr>
        <w:t xml:space="preserve"> poweźmie informację, że podwykonawca posiada wymagalne w terminie zapłaty przez </w:t>
      </w:r>
      <w:r w:rsidRPr="00B64863">
        <w:rPr>
          <w:rFonts w:ascii="Arial" w:hAnsi="Arial" w:cs="Arial"/>
          <w:snapToGrid w:val="0"/>
        </w:rPr>
        <w:t>Zamawiając</w:t>
      </w:r>
      <w:r w:rsidRPr="00B64863">
        <w:rPr>
          <w:rFonts w:ascii="Arial" w:hAnsi="Arial" w:cs="Arial"/>
          <w:color w:val="000000"/>
        </w:rPr>
        <w:t>ego wynagrodzenia Wykonawcy</w:t>
      </w:r>
      <w:r w:rsidR="00235E83" w:rsidRPr="00B64863">
        <w:rPr>
          <w:rFonts w:ascii="Arial" w:hAnsi="Arial" w:cs="Arial"/>
          <w:color w:val="000000"/>
        </w:rPr>
        <w:t>,</w:t>
      </w:r>
      <w:r w:rsidRPr="00B64863">
        <w:rPr>
          <w:rFonts w:ascii="Arial" w:hAnsi="Arial" w:cs="Arial"/>
          <w:color w:val="000000"/>
        </w:rPr>
        <w:t xml:space="preserve"> roszczenie o zapłatę wynagrodzenia za roboty wykonane zgodnie z umową o podwykonawstwo</w:t>
      </w:r>
      <w:r w:rsidR="000D0101" w:rsidRPr="00B64863">
        <w:rPr>
          <w:rFonts w:ascii="Arial" w:hAnsi="Arial" w:cs="Arial"/>
          <w:color w:val="000000"/>
        </w:rPr>
        <w:t>,</w:t>
      </w:r>
      <w:r w:rsidRPr="00B64863">
        <w:rPr>
          <w:rFonts w:ascii="Arial" w:hAnsi="Arial" w:cs="Arial"/>
          <w:color w:val="000000"/>
        </w:rPr>
        <w:t xml:space="preserve"> na zawarcie której wyraził zgodę </w:t>
      </w:r>
      <w:r w:rsidRPr="00B64863">
        <w:rPr>
          <w:rFonts w:ascii="Arial" w:hAnsi="Arial" w:cs="Arial"/>
          <w:snapToGrid w:val="0"/>
        </w:rPr>
        <w:t>Zamawiający</w:t>
      </w:r>
      <w:r w:rsidRPr="00B64863">
        <w:rPr>
          <w:rFonts w:ascii="Arial" w:hAnsi="Arial" w:cs="Arial"/>
          <w:color w:val="000000"/>
        </w:rPr>
        <w:t xml:space="preserve">, </w:t>
      </w:r>
      <w:r w:rsidRPr="00B64863">
        <w:rPr>
          <w:rFonts w:ascii="Arial" w:hAnsi="Arial" w:cs="Arial"/>
          <w:snapToGrid w:val="0"/>
        </w:rPr>
        <w:t>Zamawiający</w:t>
      </w:r>
      <w:r w:rsidRPr="00B64863">
        <w:rPr>
          <w:rFonts w:ascii="Arial" w:hAnsi="Arial" w:cs="Arial"/>
          <w:color w:val="000000"/>
        </w:rPr>
        <w:t xml:space="preserve"> dokonuje zapłaty wynagrodzenia bezpośrednio podwykonawcy, co zwalnia go z obowiązku zapłaty w tej wysokości wynagrodzenia Wykonawcy.</w:t>
      </w:r>
    </w:p>
    <w:p w14:paraId="575544EF" w14:textId="77777777"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rPr>
        <w:t xml:space="preserve">Jeżeli w wyniku analizy dokumentów, o których mowa w ust. </w:t>
      </w:r>
      <w:r w:rsidR="00727FDE" w:rsidRPr="00B64863">
        <w:rPr>
          <w:rFonts w:ascii="Arial" w:hAnsi="Arial" w:cs="Arial"/>
          <w:color w:val="000000"/>
        </w:rPr>
        <w:t>5</w:t>
      </w:r>
      <w:r w:rsidRPr="00B64863">
        <w:rPr>
          <w:rFonts w:ascii="Arial" w:hAnsi="Arial" w:cs="Arial"/>
          <w:color w:val="000000"/>
        </w:rPr>
        <w:t xml:space="preserve"> pkt 1-3, </w:t>
      </w:r>
      <w:r w:rsidRPr="00B64863">
        <w:rPr>
          <w:rFonts w:ascii="Arial" w:hAnsi="Arial" w:cs="Arial"/>
          <w:snapToGrid w:val="0"/>
        </w:rPr>
        <w:t>Zamawiający</w:t>
      </w:r>
      <w:r w:rsidRPr="00B64863">
        <w:rPr>
          <w:rFonts w:ascii="Arial" w:hAnsi="Arial" w:cs="Arial"/>
          <w:color w:val="000000"/>
        </w:rPr>
        <w:t xml:space="preserve"> poweźmie informację, że podwykonawca posiada roszczenie o zapłatę wynagrodzenia za roboty wykonane zgodnie z umową o podwykonawstwo na zawarcie której wyraził zgodę </w:t>
      </w:r>
      <w:r w:rsidRPr="00B64863">
        <w:rPr>
          <w:rFonts w:ascii="Arial" w:hAnsi="Arial" w:cs="Arial"/>
          <w:snapToGrid w:val="0"/>
        </w:rPr>
        <w:t>Zamawiający</w:t>
      </w:r>
      <w:r w:rsidRPr="00B64863">
        <w:rPr>
          <w:rFonts w:ascii="Arial" w:hAnsi="Arial" w:cs="Arial"/>
          <w:color w:val="000000"/>
        </w:rPr>
        <w:t xml:space="preserve">, z terminem wymagalności po terminie zapłaty przez </w:t>
      </w:r>
      <w:r w:rsidRPr="00B64863">
        <w:rPr>
          <w:rFonts w:ascii="Arial" w:hAnsi="Arial" w:cs="Arial"/>
          <w:snapToGrid w:val="0"/>
        </w:rPr>
        <w:t>Zamawiającego</w:t>
      </w:r>
      <w:r w:rsidRPr="00B64863">
        <w:rPr>
          <w:rFonts w:ascii="Arial" w:hAnsi="Arial" w:cs="Arial"/>
          <w:color w:val="000000"/>
        </w:rPr>
        <w:t xml:space="preserve"> wynagrodzenia Wykonawcy, </w:t>
      </w:r>
      <w:r w:rsidRPr="00B64863">
        <w:rPr>
          <w:rFonts w:ascii="Arial" w:hAnsi="Arial" w:cs="Arial"/>
          <w:snapToGrid w:val="0"/>
        </w:rPr>
        <w:t>Zamawiający</w:t>
      </w:r>
      <w:r w:rsidRPr="00B64863">
        <w:rPr>
          <w:rFonts w:ascii="Arial" w:hAnsi="Arial" w:cs="Arial"/>
          <w:color w:val="000000"/>
        </w:rPr>
        <w:t xml:space="preserve"> zatrzymuje z wynagrodzenia Wykonawcy kwotę odpowiadającą temu wynagrodzeniu i w terminie 5 dni od dnia w którym roszczenie podwykonawcy stało się wymagalne:</w:t>
      </w:r>
    </w:p>
    <w:p w14:paraId="575544F0" w14:textId="44B85D5D" w:rsidR="00FF1147" w:rsidRPr="000844F5" w:rsidRDefault="00FF1147" w:rsidP="000844F5">
      <w:pPr>
        <w:pStyle w:val="Akapitzlist"/>
        <w:numPr>
          <w:ilvl w:val="1"/>
          <w:numId w:val="30"/>
        </w:numPr>
        <w:tabs>
          <w:tab w:val="left" w:pos="993"/>
        </w:tabs>
        <w:spacing w:before="120" w:line="276" w:lineRule="auto"/>
        <w:ind w:left="993" w:hanging="567"/>
        <w:jc w:val="both"/>
        <w:rPr>
          <w:rFonts w:ascii="Arial" w:hAnsi="Arial" w:cs="Arial"/>
          <w:color w:val="000000"/>
        </w:rPr>
      </w:pPr>
      <w:r w:rsidRPr="000844F5">
        <w:rPr>
          <w:rFonts w:ascii="Arial" w:hAnsi="Arial" w:cs="Arial"/>
          <w:color w:val="000000" w:themeColor="text1"/>
        </w:rPr>
        <w:lastRenderedPageBreak/>
        <w:t xml:space="preserve">zwolni zatrzymaną kwotę na rzecz Wykonawcy – jeżeli Wykonawca wykaże </w:t>
      </w:r>
      <w:r w:rsidR="000844F5">
        <w:rPr>
          <w:rFonts w:ascii="Arial" w:hAnsi="Arial" w:cs="Arial"/>
          <w:color w:val="000000" w:themeColor="text1"/>
        </w:rPr>
        <w:t xml:space="preserve"> </w:t>
      </w:r>
      <w:r w:rsidRPr="000844F5">
        <w:rPr>
          <w:rFonts w:ascii="Arial" w:hAnsi="Arial" w:cs="Arial"/>
          <w:color w:val="000000" w:themeColor="text1"/>
        </w:rPr>
        <w:t>dokumentem w tym terminie, że zaspokoił roszczenie podwykonawcy,</w:t>
      </w:r>
    </w:p>
    <w:p w14:paraId="575544F1" w14:textId="77777777" w:rsidR="00FF1147" w:rsidRPr="000844F5" w:rsidRDefault="00FF1147" w:rsidP="000844F5">
      <w:pPr>
        <w:pStyle w:val="Akapitzlist"/>
        <w:numPr>
          <w:ilvl w:val="1"/>
          <w:numId w:val="30"/>
        </w:numPr>
        <w:tabs>
          <w:tab w:val="left" w:pos="993"/>
        </w:tabs>
        <w:spacing w:before="120" w:line="276" w:lineRule="auto"/>
        <w:ind w:left="993" w:hanging="567"/>
        <w:jc w:val="both"/>
        <w:rPr>
          <w:rFonts w:ascii="Arial" w:hAnsi="Arial" w:cs="Arial"/>
          <w:color w:val="000000" w:themeColor="text1"/>
        </w:rPr>
      </w:pPr>
      <w:r w:rsidRPr="00B64863">
        <w:rPr>
          <w:rFonts w:ascii="Arial" w:hAnsi="Arial" w:cs="Arial"/>
          <w:color w:val="000000" w:themeColor="text1"/>
        </w:rPr>
        <w:t>dokona zapłaty wynagrodzenia bezpośrednio podwykonawcy, co zwalnia go z obowiązku zapłaty w tej wysokości wynagrodzenia Wykonawcy – jeżeli Wykonawca nie wykaże w sposób i w terminie określonym w pkt 1, że zaspokoił roszczenie podwykonawcy.</w:t>
      </w:r>
    </w:p>
    <w:p w14:paraId="575544F2" w14:textId="77777777"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rPr>
        <w:t xml:space="preserve">W przypadku sporów lub wątpliwości w przedmiocie wynagrodzenia podwykonawców, </w:t>
      </w:r>
      <w:r w:rsidRPr="00B64863">
        <w:rPr>
          <w:rFonts w:ascii="Arial" w:hAnsi="Arial" w:cs="Arial"/>
          <w:snapToGrid w:val="0"/>
        </w:rPr>
        <w:t>Zamawiając</w:t>
      </w:r>
      <w:r w:rsidRPr="00B64863">
        <w:rPr>
          <w:rFonts w:ascii="Arial" w:hAnsi="Arial" w:cs="Arial"/>
          <w:color w:val="000000"/>
        </w:rPr>
        <w:t>y zatrzymuje z wynagrodzenia Wykonawcy kwotę równą wysokości spornego wynagrodzenia podwykonawców do czasu zakończenia sporu lub wyjaśnienia wątpliwości.</w:t>
      </w:r>
    </w:p>
    <w:p w14:paraId="575544F3" w14:textId="6C799804"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themeColor="text1"/>
        </w:rPr>
        <w:t xml:space="preserve">Zamawiający wymaga zatrudnienia na podstawie umowy o pracę przez Wykonawcę lub podwykonawcę osób, które będą zatrudnione do realizacji </w:t>
      </w:r>
      <w:r w:rsidR="007E7C08">
        <w:rPr>
          <w:rFonts w:ascii="Arial" w:hAnsi="Arial" w:cs="Arial"/>
          <w:color w:val="000000" w:themeColor="text1"/>
        </w:rPr>
        <w:t>Umowy</w:t>
      </w:r>
      <w:r w:rsidRPr="00B64863">
        <w:rPr>
          <w:rFonts w:ascii="Arial" w:hAnsi="Arial" w:cs="Arial"/>
          <w:color w:val="000000" w:themeColor="text1"/>
        </w:rPr>
        <w:t>.</w:t>
      </w:r>
    </w:p>
    <w:p w14:paraId="575544F4" w14:textId="683B0DEA"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rPr>
        <w:t xml:space="preserve">W trakcie realizacji </w:t>
      </w:r>
      <w:r w:rsidR="007E7C08">
        <w:rPr>
          <w:rFonts w:ascii="Arial" w:hAnsi="Arial" w:cs="Arial"/>
          <w:color w:val="000000"/>
        </w:rPr>
        <w:t>Umowy</w:t>
      </w:r>
      <w:r w:rsidRPr="00B64863">
        <w:rPr>
          <w:rFonts w:ascii="Arial" w:hAnsi="Arial" w:cs="Arial"/>
          <w:color w:val="000000"/>
        </w:rPr>
        <w:t xml:space="preserve"> </w:t>
      </w:r>
      <w:r w:rsidR="00235E83" w:rsidRPr="00B64863">
        <w:rPr>
          <w:rFonts w:ascii="Arial" w:hAnsi="Arial" w:cs="Arial"/>
          <w:color w:val="000000"/>
        </w:rPr>
        <w:t>Zamawiający</w:t>
      </w:r>
      <w:r w:rsidRPr="00B64863">
        <w:rPr>
          <w:rFonts w:ascii="Arial" w:hAnsi="Arial" w:cs="Arial"/>
          <w:color w:val="000000"/>
        </w:rPr>
        <w:t xml:space="preserve"> uprawniony jest do wykonywania czynności kontrolnych wobec Wykonawcy odnośnie spełniania przez Wykonawcę lub podwykonawcę wymogu zatrudnienia na podstawie umowy o pracę osób, o których mowa w ust. </w:t>
      </w:r>
      <w:r w:rsidR="00727FDE" w:rsidRPr="00B64863">
        <w:rPr>
          <w:rFonts w:ascii="Arial" w:hAnsi="Arial" w:cs="Arial"/>
          <w:color w:val="000000"/>
        </w:rPr>
        <w:t>9</w:t>
      </w:r>
      <w:r w:rsidRPr="00B64863">
        <w:rPr>
          <w:rFonts w:ascii="Arial" w:hAnsi="Arial" w:cs="Arial"/>
          <w:color w:val="000000"/>
        </w:rPr>
        <w:t xml:space="preserve">. </w:t>
      </w:r>
      <w:r w:rsidRPr="00B64863">
        <w:rPr>
          <w:rFonts w:ascii="Arial" w:hAnsi="Arial" w:cs="Arial"/>
          <w:snapToGrid w:val="0"/>
        </w:rPr>
        <w:t>Zamawiający</w:t>
      </w:r>
      <w:r w:rsidRPr="00B64863">
        <w:rPr>
          <w:rFonts w:ascii="Arial" w:hAnsi="Arial" w:cs="Arial"/>
          <w:color w:val="000000"/>
        </w:rPr>
        <w:t xml:space="preserve"> uprawniony jest w szczególności do:</w:t>
      </w:r>
    </w:p>
    <w:p w14:paraId="575544F5" w14:textId="5D3DEB0C" w:rsidR="00FF1147" w:rsidRPr="0034631B" w:rsidRDefault="00FF1147" w:rsidP="0034631B">
      <w:pPr>
        <w:pStyle w:val="Akapitzlist"/>
        <w:numPr>
          <w:ilvl w:val="1"/>
          <w:numId w:val="30"/>
        </w:numPr>
        <w:tabs>
          <w:tab w:val="left" w:pos="1134"/>
        </w:tabs>
        <w:spacing w:before="120" w:line="276" w:lineRule="auto"/>
        <w:ind w:left="1134" w:hanging="708"/>
        <w:jc w:val="both"/>
        <w:rPr>
          <w:rFonts w:ascii="Arial" w:hAnsi="Arial" w:cs="Arial"/>
          <w:color w:val="000000" w:themeColor="text1"/>
        </w:rPr>
      </w:pPr>
      <w:r w:rsidRPr="0034631B">
        <w:rPr>
          <w:rFonts w:ascii="Arial" w:hAnsi="Arial" w:cs="Arial"/>
          <w:color w:val="000000" w:themeColor="text1"/>
        </w:rPr>
        <w:t>żądania oświadczeń i dokumentów w zakresie potwierdzenia spełniania ww. wymogów i dokonywania ich oceny,</w:t>
      </w:r>
    </w:p>
    <w:p w14:paraId="575544F6" w14:textId="77777777" w:rsidR="00FF1147" w:rsidRPr="0034631B" w:rsidRDefault="00FF1147" w:rsidP="0034631B">
      <w:pPr>
        <w:pStyle w:val="Akapitzlist"/>
        <w:numPr>
          <w:ilvl w:val="1"/>
          <w:numId w:val="30"/>
        </w:numPr>
        <w:tabs>
          <w:tab w:val="left" w:pos="1134"/>
        </w:tabs>
        <w:spacing w:before="120" w:line="276" w:lineRule="auto"/>
        <w:ind w:left="1134" w:hanging="708"/>
        <w:jc w:val="both"/>
        <w:rPr>
          <w:rFonts w:ascii="Arial" w:hAnsi="Arial" w:cs="Arial"/>
          <w:color w:val="000000" w:themeColor="text1"/>
        </w:rPr>
      </w:pPr>
      <w:r w:rsidRPr="00B64863">
        <w:rPr>
          <w:rFonts w:ascii="Arial" w:hAnsi="Arial" w:cs="Arial"/>
          <w:color w:val="000000" w:themeColor="text1"/>
        </w:rPr>
        <w:t>żądania wyjaśnień w przypadku wątpliwości w zakresie potwierdzenia spełniania ww. wymogów,</w:t>
      </w:r>
    </w:p>
    <w:p w14:paraId="575544F7" w14:textId="77777777" w:rsidR="00FF1147" w:rsidRPr="0034631B" w:rsidRDefault="00FF1147" w:rsidP="0034631B">
      <w:pPr>
        <w:pStyle w:val="Akapitzlist"/>
        <w:numPr>
          <w:ilvl w:val="1"/>
          <w:numId w:val="30"/>
        </w:numPr>
        <w:tabs>
          <w:tab w:val="left" w:pos="1134"/>
        </w:tabs>
        <w:spacing w:before="120" w:line="276" w:lineRule="auto"/>
        <w:ind w:left="1134" w:hanging="708"/>
        <w:jc w:val="both"/>
        <w:rPr>
          <w:rFonts w:ascii="Arial" w:hAnsi="Arial" w:cs="Arial"/>
          <w:color w:val="000000" w:themeColor="text1"/>
        </w:rPr>
      </w:pPr>
      <w:r w:rsidRPr="00B64863">
        <w:rPr>
          <w:rFonts w:ascii="Arial" w:hAnsi="Arial" w:cs="Arial"/>
          <w:color w:val="000000" w:themeColor="text1"/>
        </w:rPr>
        <w:t>przeprowadzania kontroli na miejscu wykonywania świadczenia.</w:t>
      </w:r>
    </w:p>
    <w:p w14:paraId="575544F8" w14:textId="7C42A858"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rPr>
        <w:t>W trakcie realizacji</w:t>
      </w:r>
      <w:r w:rsidR="007E7C08">
        <w:rPr>
          <w:rFonts w:ascii="Arial" w:hAnsi="Arial" w:cs="Arial"/>
          <w:color w:val="000000"/>
        </w:rPr>
        <w:t xml:space="preserve"> Umowy</w:t>
      </w:r>
      <w:r w:rsidRPr="00B64863">
        <w:rPr>
          <w:rFonts w:ascii="Arial" w:hAnsi="Arial" w:cs="Arial"/>
          <w:color w:val="000000"/>
        </w:rPr>
        <w:t xml:space="preserve"> na każde wezwanie </w:t>
      </w:r>
      <w:r w:rsidRPr="00B64863">
        <w:rPr>
          <w:rFonts w:ascii="Arial" w:hAnsi="Arial" w:cs="Arial"/>
          <w:snapToGrid w:val="0"/>
        </w:rPr>
        <w:t>Zamawiając</w:t>
      </w:r>
      <w:r w:rsidRPr="00B64863">
        <w:rPr>
          <w:rFonts w:ascii="Arial" w:hAnsi="Arial" w:cs="Arial"/>
          <w:color w:val="000000"/>
        </w:rPr>
        <w:t xml:space="preserve">y w wyznaczonym w tym wezwaniu terminie Wykonawca przedłoży </w:t>
      </w:r>
      <w:r w:rsidRPr="00B64863">
        <w:rPr>
          <w:rFonts w:ascii="Arial" w:hAnsi="Arial" w:cs="Arial"/>
          <w:snapToGrid w:val="0"/>
        </w:rPr>
        <w:t>Zamawiając</w:t>
      </w:r>
      <w:r w:rsidRPr="00B64863">
        <w:rPr>
          <w:rFonts w:ascii="Arial" w:hAnsi="Arial" w:cs="Arial"/>
          <w:color w:val="000000"/>
        </w:rPr>
        <w:t xml:space="preserve">y wskazane poniżej dowody w celu potwierdzenia spełnienia wymogu zatrudnienia na podstawie umowy o pracę przez Wykonawcę lub Podwykonawcę osób, o których mowa w ust. </w:t>
      </w:r>
      <w:r w:rsidR="00727FDE" w:rsidRPr="00B64863">
        <w:rPr>
          <w:rFonts w:ascii="Arial" w:hAnsi="Arial" w:cs="Arial"/>
          <w:color w:val="000000"/>
        </w:rPr>
        <w:t>9</w:t>
      </w:r>
      <w:r w:rsidRPr="00B64863">
        <w:rPr>
          <w:rFonts w:ascii="Arial" w:hAnsi="Arial" w:cs="Arial"/>
          <w:color w:val="000000"/>
        </w:rPr>
        <w:t>:</w:t>
      </w:r>
    </w:p>
    <w:p w14:paraId="575544F9" w14:textId="59549B96" w:rsidR="00FF1147" w:rsidRPr="0034631B" w:rsidRDefault="00FF1147" w:rsidP="0034631B">
      <w:pPr>
        <w:pStyle w:val="Akapitzlist"/>
        <w:numPr>
          <w:ilvl w:val="1"/>
          <w:numId w:val="30"/>
        </w:numPr>
        <w:tabs>
          <w:tab w:val="left" w:pos="1276"/>
        </w:tabs>
        <w:spacing w:before="120" w:line="276" w:lineRule="auto"/>
        <w:ind w:left="1134" w:hanging="708"/>
        <w:jc w:val="both"/>
        <w:rPr>
          <w:rFonts w:ascii="Arial" w:hAnsi="Arial" w:cs="Arial"/>
          <w:color w:val="000000"/>
        </w:rPr>
      </w:pPr>
      <w:r w:rsidRPr="0034631B">
        <w:rPr>
          <w:rFonts w:ascii="Arial" w:hAnsi="Arial" w:cs="Arial"/>
          <w:color w:val="000000"/>
        </w:rPr>
        <w:t xml:space="preserve">oświadczenie Wykonawcy lub podwykonawcy o zatrudnieniu na podstawie umowy o pracę osób wykonujących czynności, których dotyczy wezwanie </w:t>
      </w:r>
      <w:r w:rsidRPr="0034631B">
        <w:rPr>
          <w:rFonts w:ascii="Arial" w:hAnsi="Arial" w:cs="Arial"/>
          <w:snapToGrid w:val="0"/>
        </w:rPr>
        <w:t>Zamawiającego</w:t>
      </w:r>
      <w:r w:rsidRPr="0034631B">
        <w:rPr>
          <w:rFonts w:ascii="Arial" w:hAnsi="Arial" w:cs="Arial"/>
          <w:color w:val="000000"/>
        </w:rPr>
        <w:t>.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575544FA" w14:textId="72B35D25" w:rsidR="00FF1147" w:rsidRPr="00B64863" w:rsidRDefault="00FF1147" w:rsidP="0034631B">
      <w:pPr>
        <w:pStyle w:val="Akapitzlist"/>
        <w:numPr>
          <w:ilvl w:val="1"/>
          <w:numId w:val="30"/>
        </w:numPr>
        <w:tabs>
          <w:tab w:val="left" w:pos="1276"/>
        </w:tabs>
        <w:spacing w:before="120" w:line="276" w:lineRule="auto"/>
        <w:ind w:left="1134" w:hanging="708"/>
        <w:jc w:val="both"/>
        <w:rPr>
          <w:rFonts w:ascii="Arial" w:hAnsi="Arial" w:cs="Arial"/>
          <w:color w:val="000000"/>
        </w:rPr>
      </w:pPr>
      <w:r w:rsidRPr="0034631B">
        <w:rPr>
          <w:rFonts w:ascii="Arial" w:hAnsi="Arial" w:cs="Arial"/>
          <w:color w:val="000000"/>
        </w:rPr>
        <w:t xml:space="preserve">poświadczoną za zgodność z oryginałem odpowiednio przez Wykonawcę lub podwykonawcę kopię umowy/umów o pracę osób wykonujących w trakcie realizacji </w:t>
      </w:r>
      <w:r w:rsidR="007E7C08">
        <w:rPr>
          <w:rFonts w:ascii="Arial" w:hAnsi="Arial" w:cs="Arial"/>
          <w:color w:val="000000"/>
        </w:rPr>
        <w:t>Z</w:t>
      </w:r>
      <w:r w:rsidRPr="0034631B">
        <w:rPr>
          <w:rFonts w:ascii="Arial" w:hAnsi="Arial" w:cs="Arial"/>
          <w:color w:val="000000"/>
        </w:rPr>
        <w:t xml:space="preserve">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o ochronie danych osobowych, w szczególności z przepisami Rozporządzenia Parlamentu Europejskiego i Rady (UE) 2016/679 z dnia 27 kwietnia 2016 r. w sprawie ochrony osób fizycznych w związku z przetwarzaniem danych osobowych i w sprawie swobodnego przepływu takich danych oraz uchylenia dyrektywy 95/46/WE (RODO), (tj. w szczególności bez adresów, nr PESEL pracowników. Imię i nazwisko </w:t>
      </w:r>
      <w:r w:rsidRPr="0034631B">
        <w:rPr>
          <w:rFonts w:ascii="Arial" w:hAnsi="Arial" w:cs="Arial"/>
          <w:color w:val="000000"/>
        </w:rPr>
        <w:lastRenderedPageBreak/>
        <w:t xml:space="preserve">pracownika nie podlega </w:t>
      </w:r>
      <w:proofErr w:type="spellStart"/>
      <w:r w:rsidRPr="0034631B">
        <w:rPr>
          <w:rFonts w:ascii="Arial" w:hAnsi="Arial" w:cs="Arial"/>
          <w:color w:val="000000"/>
        </w:rPr>
        <w:t>anonimizacji</w:t>
      </w:r>
      <w:proofErr w:type="spellEnd"/>
      <w:r w:rsidRPr="0034631B">
        <w:rPr>
          <w:rFonts w:ascii="Arial" w:hAnsi="Arial" w:cs="Arial"/>
          <w:color w:val="000000"/>
        </w:rPr>
        <w:t>. Informacje takie jak: data zawarcia umowy, rodzaj umowy o pracę i wymiar etatu powinny być możliwe do zidentyfikowania;</w:t>
      </w:r>
    </w:p>
    <w:p w14:paraId="575544FB" w14:textId="77777777" w:rsidR="00FF1147" w:rsidRPr="00B64863" w:rsidRDefault="00FF1147" w:rsidP="0034631B">
      <w:pPr>
        <w:pStyle w:val="Akapitzlist"/>
        <w:numPr>
          <w:ilvl w:val="1"/>
          <w:numId w:val="30"/>
        </w:numPr>
        <w:tabs>
          <w:tab w:val="left" w:pos="1276"/>
        </w:tabs>
        <w:spacing w:before="120" w:line="276" w:lineRule="auto"/>
        <w:ind w:left="1134" w:hanging="708"/>
        <w:jc w:val="both"/>
        <w:rPr>
          <w:rFonts w:ascii="Arial" w:hAnsi="Arial" w:cs="Arial"/>
          <w:color w:val="000000"/>
        </w:rPr>
      </w:pPr>
      <w:r w:rsidRPr="0034631B">
        <w:rPr>
          <w:rFonts w:ascii="Arial" w:hAnsi="Arial" w:cs="Arial"/>
          <w:color w:val="000000"/>
        </w:rPr>
        <w:t>zaświadczenie właściwego oddziału ZUS, potwierdzające opłacanie przez Wykonawcę lub podwykonawcę składek na ubezpieczenia społeczne i zdrowotne z tytułu zatrudnienia na podstawie umów o pracę za ostatni okres rozliczeniowy;</w:t>
      </w:r>
    </w:p>
    <w:p w14:paraId="575544FC" w14:textId="77777777" w:rsidR="00FF1147" w:rsidRPr="00B64863" w:rsidRDefault="00FF1147" w:rsidP="0034631B">
      <w:pPr>
        <w:pStyle w:val="Akapitzlist"/>
        <w:numPr>
          <w:ilvl w:val="1"/>
          <w:numId w:val="30"/>
        </w:numPr>
        <w:tabs>
          <w:tab w:val="left" w:pos="1276"/>
        </w:tabs>
        <w:spacing w:before="120" w:line="276" w:lineRule="auto"/>
        <w:ind w:left="1134" w:hanging="708"/>
        <w:jc w:val="both"/>
        <w:rPr>
          <w:rFonts w:ascii="Arial" w:hAnsi="Arial" w:cs="Arial"/>
          <w:color w:val="000000"/>
        </w:rPr>
      </w:pPr>
      <w:r w:rsidRPr="0034631B">
        <w:rPr>
          <w:rFonts w:ascii="Arial" w:hAnsi="Arial" w:cs="Arial"/>
          <w:color w:val="000000"/>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 ochronie danych osobowych, w szczególności z RODO. Imię i nazwisko pracownika nie podlega </w:t>
      </w:r>
      <w:proofErr w:type="spellStart"/>
      <w:r w:rsidRPr="0034631B">
        <w:rPr>
          <w:rFonts w:ascii="Arial" w:hAnsi="Arial" w:cs="Arial"/>
          <w:color w:val="000000"/>
        </w:rPr>
        <w:t>anonimizacji</w:t>
      </w:r>
      <w:proofErr w:type="spellEnd"/>
      <w:r w:rsidRPr="0034631B">
        <w:rPr>
          <w:rFonts w:ascii="Arial" w:hAnsi="Arial" w:cs="Arial"/>
          <w:color w:val="000000"/>
        </w:rPr>
        <w:t>.</w:t>
      </w:r>
    </w:p>
    <w:p w14:paraId="575544FD" w14:textId="71FF0690"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themeColor="text1"/>
        </w:rPr>
        <w:t>Zamawiający dopuszcza wprowadzenie lub zmianę podwykonawcy robót, z zastrzeżeniem, że w przypadku</w:t>
      </w:r>
      <w:r w:rsidR="38BA217B" w:rsidRPr="00B64863">
        <w:rPr>
          <w:rFonts w:ascii="Arial" w:hAnsi="Arial" w:cs="Arial"/>
          <w:color w:val="000000" w:themeColor="text1"/>
        </w:rPr>
        <w:t>,</w:t>
      </w:r>
      <w:r w:rsidRPr="00B64863">
        <w:rPr>
          <w:rFonts w:ascii="Arial" w:hAnsi="Arial" w:cs="Arial"/>
          <w:color w:val="000000" w:themeColor="text1"/>
        </w:rPr>
        <w:t xml:space="preserve"> gdy zmianie ulega podwykonawca, na podstawie </w:t>
      </w:r>
      <w:r w:rsidR="002E71DB" w:rsidRPr="00B64863">
        <w:rPr>
          <w:rFonts w:ascii="Arial" w:hAnsi="Arial" w:cs="Arial"/>
          <w:color w:val="000000" w:themeColor="text1"/>
        </w:rPr>
        <w:t xml:space="preserve">zasobów </w:t>
      </w:r>
      <w:r w:rsidRPr="00B64863">
        <w:rPr>
          <w:rFonts w:ascii="Arial" w:hAnsi="Arial" w:cs="Arial"/>
          <w:color w:val="000000" w:themeColor="text1"/>
        </w:rPr>
        <w:t>którego Wykonawca wykazał spełnienie warunków udziału w postępowaniu, nowy podwykonawca dysponuje co najmniej potencjałem podmiotu zastępowanego, w zakresie, w jakim podlegał badaniu na etapie oceny spełnienia warunków udziału w postępowaniu</w:t>
      </w:r>
      <w:r w:rsidR="002E71DB" w:rsidRPr="00B64863">
        <w:rPr>
          <w:rFonts w:ascii="Arial" w:hAnsi="Arial" w:cs="Arial"/>
          <w:color w:val="000000" w:themeColor="text1"/>
        </w:rPr>
        <w:t>, z zastrzeżeniem uzyskania uprzedniej zgody Zamawiającego, o której mowa w ust. 1</w:t>
      </w:r>
    </w:p>
    <w:p w14:paraId="575544FE" w14:textId="04E6B971"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themeColor="text1"/>
        </w:rPr>
        <w:t>Zmiana zakresu robót wykonywanych przez podwykonawców</w:t>
      </w:r>
      <w:r w:rsidR="00893A6C" w:rsidRPr="00B64863">
        <w:rPr>
          <w:rFonts w:ascii="Arial" w:hAnsi="Arial" w:cs="Arial"/>
          <w:color w:val="000000" w:themeColor="text1"/>
        </w:rPr>
        <w:t>,</w:t>
      </w:r>
      <w:r w:rsidRPr="00B64863">
        <w:rPr>
          <w:rFonts w:ascii="Arial" w:hAnsi="Arial" w:cs="Arial"/>
          <w:color w:val="000000" w:themeColor="text1"/>
        </w:rPr>
        <w:t xml:space="preserve"> przy pomocy których Wykonawca realizuje Przedmiot Umowy, jest możliwa, o ile jest to konieczne dla prawidłowej realizacji Przedmiotu Umowy i o ile nie narusza to postanowień niniejszego paragrafu</w:t>
      </w:r>
      <w:r w:rsidR="002E71DB" w:rsidRPr="00B64863">
        <w:rPr>
          <w:rFonts w:ascii="Arial" w:hAnsi="Arial" w:cs="Arial"/>
          <w:color w:val="000000" w:themeColor="text1"/>
        </w:rPr>
        <w:t xml:space="preserve"> i pod warunkiem uzyskania uprzedniej zgody Zamawiającego, o której mowa w ust. 1</w:t>
      </w:r>
      <w:r w:rsidRPr="00B64863">
        <w:rPr>
          <w:rFonts w:ascii="Arial" w:hAnsi="Arial" w:cs="Arial"/>
          <w:color w:val="000000" w:themeColor="text1"/>
        </w:rPr>
        <w:t xml:space="preserve">. </w:t>
      </w:r>
    </w:p>
    <w:p w14:paraId="575544FF" w14:textId="77777777"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themeColor="text1"/>
        </w:rPr>
        <w:t>Jeżeli w Umowie nie podano inaczej, to podwykonawca musi posiadać odpowiednie kwalifikacje i sprzęt gwarantujący prawidłowe wykonanie robót.</w:t>
      </w:r>
    </w:p>
    <w:p w14:paraId="57554500" w14:textId="77777777"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rPr>
        <w:t xml:space="preserve">Wykonawca powiadomi </w:t>
      </w:r>
      <w:r w:rsidRPr="00B64863">
        <w:rPr>
          <w:rFonts w:ascii="Arial" w:hAnsi="Arial" w:cs="Arial"/>
          <w:snapToGrid w:val="0"/>
        </w:rPr>
        <w:t>Zamawiającego</w:t>
      </w:r>
      <w:r w:rsidRPr="00B64863">
        <w:rPr>
          <w:rFonts w:ascii="Arial" w:hAnsi="Arial" w:cs="Arial"/>
          <w:color w:val="000000"/>
        </w:rPr>
        <w:t xml:space="preserve"> o zamierzonej dacie rozpoczęcia pracy i o rozpoczęciu takiej pracy na terenie budowy przez podwykonawcę. </w:t>
      </w:r>
    </w:p>
    <w:p w14:paraId="57554506" w14:textId="05BE36CB"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themeColor="text1"/>
        </w:rPr>
        <w:t>Ze względu na charakter prac realizowanych w ramach Umowy, zgodnie z art. 8 pkt 1 Ustawy z dnia 9 lipca 2003</w:t>
      </w:r>
      <w:r w:rsidR="256ADB7A" w:rsidRPr="00B64863">
        <w:rPr>
          <w:rFonts w:ascii="Arial" w:hAnsi="Arial" w:cs="Arial"/>
          <w:color w:val="000000" w:themeColor="text1"/>
        </w:rPr>
        <w:t xml:space="preserve"> </w:t>
      </w:r>
      <w:r w:rsidRPr="00B64863">
        <w:rPr>
          <w:rFonts w:ascii="Arial" w:hAnsi="Arial" w:cs="Arial"/>
          <w:color w:val="000000" w:themeColor="text1"/>
        </w:rPr>
        <w:t>r. o zatrudnianiu pracowników tymczasowych (</w:t>
      </w:r>
      <w:proofErr w:type="spellStart"/>
      <w:r w:rsidRPr="00B64863">
        <w:rPr>
          <w:rFonts w:ascii="Arial" w:hAnsi="Arial" w:cs="Arial"/>
          <w:color w:val="000000" w:themeColor="text1"/>
        </w:rPr>
        <w:t>t.j</w:t>
      </w:r>
      <w:proofErr w:type="spellEnd"/>
      <w:r w:rsidRPr="00B64863">
        <w:rPr>
          <w:rFonts w:ascii="Arial" w:hAnsi="Arial" w:cs="Arial"/>
          <w:color w:val="000000" w:themeColor="text1"/>
        </w:rPr>
        <w:t>. Dz. U. z 2019 r. poz. 1563), Zamawiający nie wyraża zgody na powierzenie wykonywanych w ramach Przedmiotu Umowy/Zamówienia prac szczególnie niebezpiecznych pracownikom zatrudnionym przez agencje pracy tymczasowej.</w:t>
      </w:r>
    </w:p>
    <w:p w14:paraId="57554507" w14:textId="346149C1"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themeColor="text1"/>
        </w:rPr>
        <w:t xml:space="preserve">W przypadku zgłoszenia przez osoby trzecie roszczeń dotyczących naruszania ich praw osobistych i majątkowych, odnoszących się do sprzętu, urządzeń, technologii i materiałów potrzebnych przy realizacji </w:t>
      </w:r>
      <w:r w:rsidR="00D94C0E">
        <w:rPr>
          <w:rFonts w:ascii="Arial" w:hAnsi="Arial" w:cs="Arial"/>
          <w:color w:val="000000" w:themeColor="text1"/>
        </w:rPr>
        <w:t>P</w:t>
      </w:r>
      <w:r w:rsidRPr="00B64863">
        <w:rPr>
          <w:rFonts w:ascii="Arial" w:hAnsi="Arial" w:cs="Arial"/>
          <w:color w:val="000000" w:themeColor="text1"/>
        </w:rPr>
        <w:t xml:space="preserve">rzedmiotu </w:t>
      </w:r>
      <w:r w:rsidR="00D94C0E">
        <w:rPr>
          <w:rFonts w:ascii="Arial" w:hAnsi="Arial" w:cs="Arial"/>
          <w:color w:val="000000" w:themeColor="text1"/>
        </w:rPr>
        <w:t>U</w:t>
      </w:r>
      <w:r w:rsidRPr="00B64863">
        <w:rPr>
          <w:rFonts w:ascii="Arial" w:hAnsi="Arial" w:cs="Arial"/>
          <w:color w:val="000000" w:themeColor="text1"/>
        </w:rPr>
        <w:t>mowy, Wykonawca ponosi wszelkie koszty ich zaspokojenia.</w:t>
      </w:r>
    </w:p>
    <w:p w14:paraId="57554508" w14:textId="77777777"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themeColor="text1"/>
        </w:rPr>
        <w:t>Wykonawca zobowiązuje się do poniesienia wszelkich zobowiązań z tytułu szkód, które mogą zaistnieć w związku z określonymi zdarzeniami losowymi w szczególności obejmujące odpowiedzialność cywilną za szkody oraz następstwa nieszczęśliwych wypadków dotyczących pracowników i osób trzecich, a powstałych w związku z realizowanymi usługami/robotami budowlanymi.</w:t>
      </w:r>
    </w:p>
    <w:p w14:paraId="57554509" w14:textId="77777777"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themeColor="text1"/>
        </w:rPr>
        <w:t xml:space="preserve">Wykonawca zobowiązuje się nie pozyskiwać pracowników spółek Grupy Kapitałowej PGE zaangażowanych przy realizacji Przedmiotu Umowy, przy czym zobowiązanie to dotyczy zarówno działań zmierzających do zawarcia umowy o pracę lub innej umowy cywilnoprawnej – nazwanej lub nienazwanej, na podstawie której może być świadczona praca. </w:t>
      </w:r>
    </w:p>
    <w:p w14:paraId="5755450A" w14:textId="08A6F4CD" w:rsidR="00FF1147" w:rsidRPr="00B64863" w:rsidRDefault="74B446EE"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themeColor="text1"/>
        </w:rPr>
        <w:lastRenderedPageBreak/>
        <w:t xml:space="preserve">Wykonawca zobowiązuje się, iż postanowienie dotyczące zakazu zatrudniania pracowników Spółek Grupy Kapitałowej </w:t>
      </w:r>
      <w:r w:rsidR="43B27965" w:rsidRPr="00B64863">
        <w:rPr>
          <w:rFonts w:ascii="Arial" w:hAnsi="Arial" w:cs="Arial"/>
          <w:color w:val="000000" w:themeColor="text1"/>
        </w:rPr>
        <w:t>PGE</w:t>
      </w:r>
      <w:r w:rsidRPr="00B64863">
        <w:rPr>
          <w:rFonts w:ascii="Arial" w:hAnsi="Arial" w:cs="Arial"/>
          <w:color w:val="000000" w:themeColor="text1"/>
        </w:rPr>
        <w:t xml:space="preserve">, o którym mowa w ust. powyżej niniejszego paragrafu, zostanie wprowadzony również do umów zawieranych przez </w:t>
      </w:r>
      <w:bookmarkStart w:id="2" w:name="_Hlk155332357"/>
      <w:r w:rsidRPr="00B64863">
        <w:rPr>
          <w:rFonts w:ascii="Arial" w:hAnsi="Arial" w:cs="Arial"/>
          <w:color w:val="000000" w:themeColor="text1"/>
        </w:rPr>
        <w:t>Wykonawcę z podwykonawcami.</w:t>
      </w:r>
    </w:p>
    <w:bookmarkEnd w:id="2"/>
    <w:p w14:paraId="57554510" w14:textId="77777777" w:rsidR="00FC1E9C" w:rsidRPr="00B64863" w:rsidRDefault="00FC1E9C" w:rsidP="4F16FBC1">
      <w:pPr>
        <w:pStyle w:val="umowa"/>
        <w:spacing w:after="120" w:line="240" w:lineRule="auto"/>
        <w:jc w:val="center"/>
        <w:rPr>
          <w:rFonts w:ascii="Arial" w:hAnsi="Arial" w:cs="Arial"/>
          <w:b/>
          <w:bCs/>
          <w:sz w:val="22"/>
          <w:szCs w:val="22"/>
        </w:rPr>
      </w:pPr>
    </w:p>
    <w:p w14:paraId="57554511" w14:textId="77777777" w:rsidR="008A6A2D" w:rsidRPr="00B64863" w:rsidRDefault="008A6A2D">
      <w:pPr>
        <w:pStyle w:val="umowa"/>
        <w:spacing w:after="120" w:line="240" w:lineRule="auto"/>
        <w:jc w:val="center"/>
        <w:rPr>
          <w:rFonts w:ascii="Arial" w:hAnsi="Arial" w:cs="Arial"/>
          <w:sz w:val="22"/>
          <w:szCs w:val="22"/>
        </w:rPr>
      </w:pPr>
      <w:r w:rsidRPr="00B64863">
        <w:rPr>
          <w:rFonts w:ascii="Arial" w:hAnsi="Arial" w:cs="Arial"/>
          <w:b/>
          <w:bCs/>
          <w:sz w:val="22"/>
          <w:szCs w:val="22"/>
        </w:rPr>
        <w:t xml:space="preserve">§ </w:t>
      </w:r>
      <w:r w:rsidR="006015C1" w:rsidRPr="00B64863">
        <w:rPr>
          <w:rFonts w:ascii="Arial" w:hAnsi="Arial" w:cs="Arial"/>
          <w:b/>
          <w:bCs/>
          <w:sz w:val="22"/>
          <w:szCs w:val="22"/>
        </w:rPr>
        <w:t>9</w:t>
      </w:r>
      <w:r w:rsidR="00241810" w:rsidRPr="00B64863">
        <w:rPr>
          <w:rFonts w:ascii="Arial" w:hAnsi="Arial" w:cs="Arial"/>
          <w:b/>
          <w:bCs/>
          <w:sz w:val="22"/>
          <w:szCs w:val="22"/>
        </w:rPr>
        <w:t xml:space="preserve">. </w:t>
      </w:r>
      <w:r w:rsidRPr="00B64863">
        <w:rPr>
          <w:rFonts w:ascii="Arial" w:hAnsi="Arial" w:cs="Arial"/>
          <w:b/>
          <w:bCs/>
          <w:sz w:val="22"/>
          <w:szCs w:val="22"/>
        </w:rPr>
        <w:t>CESJA WIERZYTELNOŚCI</w:t>
      </w:r>
    </w:p>
    <w:p w14:paraId="57554512" w14:textId="77777777" w:rsidR="006015C1" w:rsidRPr="00B64863" w:rsidRDefault="006015C1" w:rsidP="0034631B">
      <w:pPr>
        <w:numPr>
          <w:ilvl w:val="0"/>
          <w:numId w:val="31"/>
        </w:numPr>
        <w:spacing w:before="120" w:line="276" w:lineRule="auto"/>
        <w:ind w:left="426" w:hanging="426"/>
        <w:jc w:val="both"/>
        <w:rPr>
          <w:rFonts w:ascii="Arial" w:hAnsi="Arial" w:cs="Arial"/>
          <w:lang w:eastAsia="x-none"/>
        </w:rPr>
      </w:pPr>
      <w:r w:rsidRPr="00B64863">
        <w:rPr>
          <w:rFonts w:ascii="Arial" w:hAnsi="Arial" w:cs="Arial"/>
        </w:rPr>
        <w:t>Strony zgodnie ustalają, że wynikające z Umowy prawa i obowiązki Wykonawcy nie mogą być przeniesione na osoby trzecie bez zgody Zamawiającego wyrażonej na piśmie pod rygorem nieważności (art. 509 k.c. oraz art. 519 k.c.), z zastrzeżeniem ust. 3 poniżej.</w:t>
      </w:r>
    </w:p>
    <w:p w14:paraId="57554513" w14:textId="77777777" w:rsidR="006015C1" w:rsidRPr="00B64863" w:rsidRDefault="006015C1" w:rsidP="0034631B">
      <w:pPr>
        <w:numPr>
          <w:ilvl w:val="0"/>
          <w:numId w:val="31"/>
        </w:numPr>
        <w:spacing w:before="120" w:line="276" w:lineRule="auto"/>
        <w:ind w:left="426" w:hanging="426"/>
        <w:jc w:val="both"/>
        <w:rPr>
          <w:rFonts w:ascii="Arial" w:hAnsi="Arial" w:cs="Arial"/>
          <w:lang w:eastAsia="x-none"/>
        </w:rPr>
      </w:pPr>
      <w:bookmarkStart w:id="3" w:name="_Hlk121220054"/>
      <w:r w:rsidRPr="00B64863">
        <w:rPr>
          <w:rFonts w:ascii="Arial" w:hAnsi="Arial" w:cs="Arial"/>
        </w:rPr>
        <w:t>Strony zgodnie ustalają, że wynikające z Umowy wierzytelności Wykonawcy mogą być przedstawione do potrącenia ustawowego (art. 498 k.c.) z wierzytelnościami Zamawiającego, jeżeli obie wierzytelności są wymagalne i mogą być dochodzone przed sądem.</w:t>
      </w:r>
    </w:p>
    <w:bookmarkEnd w:id="3"/>
    <w:p w14:paraId="57554514" w14:textId="41850BE4" w:rsidR="006015C1" w:rsidRPr="00B64863" w:rsidRDefault="006015C1" w:rsidP="0034631B">
      <w:pPr>
        <w:numPr>
          <w:ilvl w:val="0"/>
          <w:numId w:val="31"/>
        </w:numPr>
        <w:spacing w:before="120" w:line="276" w:lineRule="auto"/>
        <w:ind w:left="425" w:hanging="425"/>
        <w:jc w:val="both"/>
        <w:rPr>
          <w:rFonts w:ascii="Arial" w:hAnsi="Arial" w:cs="Arial"/>
          <w:lang w:eastAsia="x-none"/>
        </w:rPr>
      </w:pPr>
      <w:r w:rsidRPr="00B64863">
        <w:rPr>
          <w:rFonts w:ascii="Arial" w:hAnsi="Arial" w:cs="Arial"/>
        </w:rPr>
        <w:t xml:space="preserve">Wykonawca wyraża zgodę na przenoszenie wierzytelności na podmiot finansujący działalność </w:t>
      </w:r>
      <w:r w:rsidR="34A3DDB1" w:rsidRPr="00B64863">
        <w:rPr>
          <w:rFonts w:ascii="Arial" w:hAnsi="Arial" w:cs="Arial"/>
        </w:rPr>
        <w:t>Zamawiającego</w:t>
      </w:r>
      <w:r w:rsidRPr="00B64863">
        <w:rPr>
          <w:rFonts w:ascii="Arial" w:hAnsi="Arial" w:cs="Arial"/>
        </w:rPr>
        <w:t xml:space="preserve"> pod warunkiem uwzględnienia prawa </w:t>
      </w:r>
      <w:r w:rsidR="034321EC" w:rsidRPr="00B64863">
        <w:rPr>
          <w:rFonts w:ascii="Arial" w:hAnsi="Arial" w:cs="Arial"/>
        </w:rPr>
        <w:t>Wykonawcy</w:t>
      </w:r>
      <w:r w:rsidRPr="00B64863">
        <w:rPr>
          <w:rFonts w:ascii="Arial" w:hAnsi="Arial" w:cs="Arial"/>
        </w:rPr>
        <w:t xml:space="preserve"> do potrącania lub kompensowania wierzytelności przysługujących </w:t>
      </w:r>
      <w:r w:rsidR="06535325" w:rsidRPr="00B64863">
        <w:rPr>
          <w:rFonts w:ascii="Arial" w:hAnsi="Arial" w:cs="Arial"/>
        </w:rPr>
        <w:t>Wykona</w:t>
      </w:r>
      <w:r w:rsidR="4CBE557A" w:rsidRPr="00B64863">
        <w:rPr>
          <w:rFonts w:ascii="Arial" w:hAnsi="Arial" w:cs="Arial"/>
        </w:rPr>
        <w:t>w</w:t>
      </w:r>
      <w:r w:rsidR="06535325" w:rsidRPr="00B64863">
        <w:rPr>
          <w:rFonts w:ascii="Arial" w:hAnsi="Arial" w:cs="Arial"/>
        </w:rPr>
        <w:t>cy</w:t>
      </w:r>
      <w:r w:rsidRPr="00B64863">
        <w:rPr>
          <w:rFonts w:ascii="Arial" w:hAnsi="Arial" w:cs="Arial"/>
        </w:rPr>
        <w:t xml:space="preserve"> od </w:t>
      </w:r>
      <w:r w:rsidR="6890E2E0" w:rsidRPr="00B64863">
        <w:rPr>
          <w:rFonts w:ascii="Arial" w:hAnsi="Arial" w:cs="Arial"/>
        </w:rPr>
        <w:t>Zamawiającego</w:t>
      </w:r>
      <w:r w:rsidRPr="00B64863">
        <w:rPr>
          <w:rFonts w:ascii="Arial" w:hAnsi="Arial" w:cs="Arial"/>
        </w:rPr>
        <w:t xml:space="preserve"> z wierzytelnościami przysługującymi </w:t>
      </w:r>
      <w:r w:rsidR="0C223CC0" w:rsidRPr="00B64863">
        <w:rPr>
          <w:rFonts w:ascii="Arial" w:hAnsi="Arial" w:cs="Arial"/>
        </w:rPr>
        <w:t>Zamawiającemu</w:t>
      </w:r>
      <w:r w:rsidRPr="00B64863">
        <w:rPr>
          <w:rFonts w:ascii="Arial" w:hAnsi="Arial" w:cs="Arial"/>
        </w:rPr>
        <w:t xml:space="preserve"> od </w:t>
      </w:r>
      <w:r w:rsidR="180F58CA" w:rsidRPr="00B64863">
        <w:rPr>
          <w:rFonts w:ascii="Arial" w:hAnsi="Arial" w:cs="Arial"/>
        </w:rPr>
        <w:t>Wykonawcy</w:t>
      </w:r>
      <w:r w:rsidRPr="00B64863">
        <w:rPr>
          <w:rFonts w:ascii="Arial" w:hAnsi="Arial" w:cs="Arial"/>
        </w:rPr>
        <w:t>.</w:t>
      </w:r>
    </w:p>
    <w:p w14:paraId="57554515" w14:textId="32AD42E8" w:rsidR="004C2FD9" w:rsidRPr="00B64863" w:rsidRDefault="004C2FD9" w:rsidP="0034631B">
      <w:pPr>
        <w:numPr>
          <w:ilvl w:val="0"/>
          <w:numId w:val="31"/>
        </w:numPr>
        <w:spacing w:before="120" w:line="276" w:lineRule="auto"/>
        <w:ind w:left="425" w:hanging="425"/>
        <w:jc w:val="both"/>
        <w:rPr>
          <w:rFonts w:ascii="Arial" w:hAnsi="Arial" w:cs="Arial"/>
          <w:lang w:eastAsia="x-none"/>
        </w:rPr>
      </w:pPr>
      <w:r w:rsidRPr="00B64863">
        <w:rPr>
          <w:rFonts w:ascii="Arial" w:hAnsi="Arial" w:cs="Arial"/>
        </w:rPr>
        <w:t>W przypadku skorzystania z usług podwykonawców oraz dalszych podwykonawców zastosowanie ma art. 647</w:t>
      </w:r>
      <w:r w:rsidRPr="00B64863">
        <w:rPr>
          <w:rFonts w:ascii="Arial" w:hAnsi="Arial" w:cs="Arial"/>
          <w:vertAlign w:val="superscript"/>
        </w:rPr>
        <w:t>1)</w:t>
      </w:r>
      <w:r w:rsidRPr="00B64863">
        <w:rPr>
          <w:rFonts w:ascii="Arial" w:hAnsi="Arial" w:cs="Arial"/>
        </w:rPr>
        <w:t xml:space="preserve"> Kodeksu Cywilnego oraz ust. 5, 6 i 7 poniżej.</w:t>
      </w:r>
    </w:p>
    <w:p w14:paraId="57554516" w14:textId="77777777" w:rsidR="004C2FD9" w:rsidRPr="00B64863" w:rsidRDefault="004C2FD9" w:rsidP="0034631B">
      <w:pPr>
        <w:numPr>
          <w:ilvl w:val="0"/>
          <w:numId w:val="31"/>
        </w:numPr>
        <w:spacing w:before="120" w:line="276" w:lineRule="auto"/>
        <w:ind w:left="425" w:hanging="425"/>
        <w:jc w:val="both"/>
        <w:rPr>
          <w:rFonts w:ascii="Arial" w:hAnsi="Arial" w:cs="Arial"/>
          <w:lang w:eastAsia="x-none"/>
        </w:rPr>
      </w:pPr>
      <w:r w:rsidRPr="00B64863">
        <w:rPr>
          <w:rFonts w:ascii="Arial" w:hAnsi="Arial" w:cs="Arial"/>
        </w:rPr>
        <w:t xml:space="preserve">Termin zapłaty wynagrodzenia podwykonawcy, dalszemu podwykonawcy przewidziany w umowie o podwykonawstwo nie może być dłuższy niż 30 dni od dnia doręczenia Wykonawcy faktury lub rachunku, potwierdzających wykonanie zleconej podwykonawcy dostawy, usługi lub roboty budowlanej. </w:t>
      </w:r>
    </w:p>
    <w:p w14:paraId="57554517" w14:textId="77777777" w:rsidR="004C2FD9" w:rsidRPr="00B64863" w:rsidRDefault="004C2FD9" w:rsidP="0034631B">
      <w:pPr>
        <w:numPr>
          <w:ilvl w:val="0"/>
          <w:numId w:val="31"/>
        </w:numPr>
        <w:spacing w:before="120" w:line="276" w:lineRule="auto"/>
        <w:ind w:left="425" w:hanging="425"/>
        <w:jc w:val="both"/>
        <w:rPr>
          <w:rFonts w:ascii="Arial" w:hAnsi="Arial" w:cs="Arial"/>
          <w:lang w:eastAsia="x-none"/>
        </w:rPr>
      </w:pPr>
      <w:r w:rsidRPr="00B64863">
        <w:rPr>
          <w:rFonts w:ascii="Arial" w:hAnsi="Arial" w:cs="Arial"/>
        </w:rPr>
        <w:t>Warunkiem zapłaty przez Zamawiającego należnego wynagrodzenia Wykonawcy za odebrane usługi/roboty budowlane jest przedstawienie dowodów zapłaty wymagalnego wynagrodzenia podwykonawcom, dalszym podwykonawcom biorącym udział w realizacji odebranych usług/robót budowlanych. Wykonawca zobowiązany jest do dołączania do każdej faktury oświadczeń podwykonawców, dalszych podwykonawców (podpisanych zgodnie z zasadami reprezentacji), że wszystkie należne faktury, obejmujące wymagalne wynagrodzenie podwykonawców, dalszych podwykonawców biorących udział w realizacji odebranych usług/robót budowlanych, objętym daną fakturą, zostały zapłacone.</w:t>
      </w:r>
    </w:p>
    <w:p w14:paraId="0A9C5E40" w14:textId="6C3DFDBB" w:rsidR="00F9412D" w:rsidRPr="00B64863" w:rsidRDefault="004C2FD9" w:rsidP="0034631B">
      <w:pPr>
        <w:numPr>
          <w:ilvl w:val="0"/>
          <w:numId w:val="31"/>
        </w:numPr>
        <w:spacing w:before="120" w:line="276" w:lineRule="auto"/>
        <w:ind w:left="425" w:hanging="425"/>
        <w:jc w:val="both"/>
        <w:rPr>
          <w:rFonts w:ascii="Arial" w:hAnsi="Arial" w:cs="Arial"/>
          <w:lang w:eastAsia="x-none"/>
        </w:rPr>
      </w:pPr>
      <w:r w:rsidRPr="00B64863">
        <w:rPr>
          <w:rFonts w:ascii="Arial" w:hAnsi="Arial" w:cs="Arial"/>
        </w:rPr>
        <w:t>Zamawiający może dokonać bezpośredniej zapłaty wymagalnego wynagrodzenia przysługującego podwykonawcy lub dalszemu podwykonawcy, w przypadku uchylenia się od obowiązku zapłaty odpowiednio przez Wykonawcę, podwykonawcę lub dalszego podwykonawcę. Płatność na rzecz podwykonawcy lub dalszego podwykonawcy będzie dokonywana przez Zamawiającego w</w:t>
      </w:r>
      <w:r w:rsidR="001F2608" w:rsidRPr="00B64863">
        <w:rPr>
          <w:rFonts w:ascii="Arial" w:hAnsi="Arial" w:cs="Arial"/>
        </w:rPr>
        <w:t xml:space="preserve"> mechanizmie podzielonej płatności, o którym mowa w art. 108a ustawy o VAT, </w:t>
      </w:r>
      <w:r w:rsidRPr="00B64863">
        <w:rPr>
          <w:rFonts w:ascii="Arial" w:hAnsi="Arial" w:cs="Arial"/>
        </w:rPr>
        <w:t xml:space="preserve">na podstawie kopii faktury dostarczonej Zamawiającemu przez podwykonawcę lub dalszego podwykonawcę. W przypadku, gdy podwykonawca lub dalszy podwykonawca nie dostarczy Zamawiającemu kopii faktury, Wykonawca jest zobowiązany dostarczyć kopię faktury na każde żądanie Zamawiającego. Zamawiający przed dokonaniem zapłaty na rzecz podwykonawcy lub dalszego podwykonawcy tj. na dzień zlecenia przelewu, dokona weryfikacji obecności na Białej Liście rachunku bankowego wskazanego na fakturze przez podwykonawcę lub dalszego podwykonawcę. W przypadku braku na Białej Liście, na dzień zlecenia przelewu, rachunku bankowego wskazanego na fakturze przez podwykonawcę lub dalszego podwykonawcę, Zamawiający może według własnego uznania </w:t>
      </w:r>
      <w:r w:rsidRPr="00B64863">
        <w:rPr>
          <w:rFonts w:ascii="Arial" w:hAnsi="Arial" w:cs="Arial"/>
        </w:rPr>
        <w:lastRenderedPageBreak/>
        <w:t>wstrzymać dokonanie płatności na rzecz podwykonawcy lub dalszego podwykonawcy, do momentu uzyskania od podwykonawcy lub dalszego podwykonawcy pisemnej informacji potwierdzającej obecność rachunku bankowego na Białej Liście oraz ponownej weryfikacji rachunku bankowego z Białą Listą przez Zamawiającego lub dokonać zapłaty na wskazany przez podwykonawcę lub dalszego podwykonawcę rachunek bankowy.</w:t>
      </w:r>
    </w:p>
    <w:p w14:paraId="3CAB983C" w14:textId="3E3FAD4E" w:rsidR="00F9412D" w:rsidRPr="00B64863" w:rsidRDefault="00F9412D" w:rsidP="0034631B">
      <w:pPr>
        <w:numPr>
          <w:ilvl w:val="0"/>
          <w:numId w:val="31"/>
        </w:numPr>
        <w:spacing w:before="120" w:line="276" w:lineRule="auto"/>
        <w:ind w:left="425" w:hanging="425"/>
        <w:jc w:val="both"/>
        <w:rPr>
          <w:rFonts w:ascii="Arial" w:hAnsi="Arial" w:cs="Arial"/>
        </w:rPr>
      </w:pPr>
      <w:r w:rsidRPr="00B64863">
        <w:rPr>
          <w:rFonts w:ascii="Arial" w:hAnsi="Arial" w:cs="Arial"/>
        </w:rPr>
        <w:t>Zamawiający uprawniony jest do przeniesienia praw lub zobowiązań wynikających z Umowy (w całości lub części) na dowolny podmiot należący do GK PGE, na co Wykonawca wyraża zgodę. Zamawiający poinformuje na piśmie Wykonawcę o zamiarze przeniesienia praw i obowiązków nie później niż na 7 (siedem) dni roboczych przed planowanym przeniesieniem. Dla uniknięcia wątpliwości, Wykonawca potwierdza, że wyraża zgodę na przejęcie długu. Dodatkowo Wykonawca dostarczy Zamawiającego na jego żądanie, w terminie [10] dni od dnia doręczenia takiego żądania, pisemne potwierdzenie zgody Wykonawcy o treści według wskazań Zamawiającego lub podpisze aneks do Umowy lub inne porozumienie, o treści według wskazań Zamawiającego, dokumentujące / potwierdzające dokonanie cesji.</w:t>
      </w:r>
    </w:p>
    <w:p w14:paraId="57554519" w14:textId="77777777" w:rsidR="00325D63" w:rsidRPr="00B64863" w:rsidRDefault="00325D63" w:rsidP="4F16FBC1">
      <w:pPr>
        <w:pStyle w:val="umowa"/>
        <w:spacing w:after="120" w:line="240" w:lineRule="auto"/>
        <w:jc w:val="center"/>
        <w:rPr>
          <w:rFonts w:ascii="Arial" w:hAnsi="Arial" w:cs="Arial"/>
          <w:b/>
          <w:bCs/>
          <w:sz w:val="22"/>
          <w:szCs w:val="22"/>
        </w:rPr>
      </w:pPr>
    </w:p>
    <w:p w14:paraId="5755451A" w14:textId="77777777" w:rsidR="00241810" w:rsidRPr="00B64863" w:rsidRDefault="00241810" w:rsidP="4F16FBC1">
      <w:pPr>
        <w:pStyle w:val="Tytu"/>
        <w:spacing w:after="120"/>
        <w:ind w:left="426" w:hanging="426"/>
        <w:rPr>
          <w:rFonts w:ascii="Arial" w:hAnsi="Arial" w:cs="Arial"/>
          <w:b w:val="0"/>
          <w:bCs w:val="0"/>
          <w:sz w:val="22"/>
          <w:szCs w:val="22"/>
        </w:rPr>
      </w:pPr>
      <w:r w:rsidRPr="00B64863">
        <w:rPr>
          <w:rFonts w:ascii="Arial" w:hAnsi="Arial" w:cs="Arial"/>
          <w:sz w:val="22"/>
          <w:szCs w:val="22"/>
        </w:rPr>
        <w:t>§ 10.</w:t>
      </w:r>
      <w:bookmarkStart w:id="4" w:name="_Hlk121378443"/>
      <w:r w:rsidRPr="00B64863">
        <w:rPr>
          <w:rFonts w:ascii="Arial" w:hAnsi="Arial" w:cs="Arial"/>
          <w:sz w:val="22"/>
          <w:szCs w:val="22"/>
        </w:rPr>
        <w:t xml:space="preserve"> BHP I OCHRONA ŚRODOWISKA</w:t>
      </w:r>
    </w:p>
    <w:bookmarkEnd w:id="4"/>
    <w:p w14:paraId="5755451B" w14:textId="13574616" w:rsidR="004C2FD9" w:rsidRPr="00B64863" w:rsidRDefault="004C2FD9" w:rsidP="0034631B">
      <w:pPr>
        <w:numPr>
          <w:ilvl w:val="0"/>
          <w:numId w:val="33"/>
        </w:numPr>
        <w:spacing w:before="120" w:line="276" w:lineRule="auto"/>
        <w:ind w:left="426" w:hanging="426"/>
        <w:jc w:val="both"/>
        <w:rPr>
          <w:rFonts w:ascii="Arial" w:hAnsi="Arial" w:cs="Arial"/>
          <w:lang w:eastAsia="x-none"/>
        </w:rPr>
      </w:pPr>
      <w:r w:rsidRPr="00B64863">
        <w:rPr>
          <w:rFonts w:ascii="Arial" w:hAnsi="Arial" w:cs="Arial"/>
        </w:rPr>
        <w:t xml:space="preserve">Zamawiający oświadcza, że posiada wdrożony i certyfikowany Zintegrowany System Zarządzania Jakością, Środowiskiem oraz Bezpieczeństwem i Higieną Pracy spełniający wymagania norm: PN-EN ISO 9001:2015, PN-EN ISO 14001:2015, PN-EN ISO 45001:2018 i wymaga od Wykonawcy, aby realizowane przez niego prace w zakresie dotyczącym </w:t>
      </w:r>
      <w:r w:rsidR="00D94C0E">
        <w:rPr>
          <w:rFonts w:ascii="Arial" w:hAnsi="Arial" w:cs="Arial"/>
        </w:rPr>
        <w:t>P</w:t>
      </w:r>
      <w:r w:rsidRPr="00B64863">
        <w:rPr>
          <w:rFonts w:ascii="Arial" w:hAnsi="Arial" w:cs="Arial"/>
        </w:rPr>
        <w:t>rzedmiotu Umowy, były prowadzone w sposób zgodny z wymaganiami powyższych norm i nie narażały Zamawiającego na podważenie zasadności posiadania przez niego certyfikatów nadanych mu przez Jednostkę Certyfikującą.</w:t>
      </w:r>
    </w:p>
    <w:p w14:paraId="5755451C" w14:textId="77777777" w:rsidR="004C2FD9" w:rsidRPr="00B64863" w:rsidRDefault="004C2FD9" w:rsidP="0034631B">
      <w:pPr>
        <w:numPr>
          <w:ilvl w:val="0"/>
          <w:numId w:val="33"/>
        </w:numPr>
        <w:spacing w:before="120" w:line="276" w:lineRule="auto"/>
        <w:ind w:left="426" w:hanging="426"/>
        <w:jc w:val="both"/>
        <w:rPr>
          <w:rFonts w:ascii="Arial" w:hAnsi="Arial" w:cs="Arial"/>
          <w:lang w:eastAsia="x-none"/>
        </w:rPr>
      </w:pPr>
      <w:r w:rsidRPr="00B64863">
        <w:rPr>
          <w:rFonts w:ascii="Arial" w:hAnsi="Arial" w:cs="Arial"/>
        </w:rPr>
        <w:t>Zamawiający zastrzega sobie prawo do kontroli przestrzegania przez Wykonawcę przepisów dotyczących bezpieczeństwa i higieny pracy, ochrony ppoż. i ochrony środowiska, w zakresie realizacji Umowy oraz przestrzegania postanowień Umowy mających za przedmiot wymagania bezpieczeństwa i higieny pracy, ochrony ppoż. i ochrony środowiska. Do przeprowadzania kontroli ze strony Zamawiającego upoważniony jest pracownik Biura BHP, PPOŻ i Ochrony Środowiska, pracownik Biura Administracyjnego oraz kierownik obiektu, w którym realizowany jest Przedmiot Umowy.</w:t>
      </w:r>
    </w:p>
    <w:p w14:paraId="5755451D" w14:textId="77777777" w:rsidR="004C2FD9" w:rsidRPr="00B64863" w:rsidRDefault="004C2FD9" w:rsidP="0034631B">
      <w:pPr>
        <w:numPr>
          <w:ilvl w:val="0"/>
          <w:numId w:val="33"/>
        </w:numPr>
        <w:spacing w:before="120" w:line="276" w:lineRule="auto"/>
        <w:ind w:left="426" w:hanging="426"/>
        <w:jc w:val="both"/>
        <w:rPr>
          <w:rFonts w:ascii="Arial" w:hAnsi="Arial" w:cs="Arial"/>
          <w:lang w:eastAsia="x-none"/>
        </w:rPr>
      </w:pPr>
      <w:r w:rsidRPr="00B64863">
        <w:rPr>
          <w:rFonts w:ascii="Arial" w:hAnsi="Arial" w:cs="Arial"/>
        </w:rPr>
        <w:t>W przypadku stwierdzenia rażącego naruszenia przez Wykonawcę przepisów z zakresu bezpieczeństwa i higieny pracy, ochrony ppoż. lub ochrony środowiska lub naruszenia postanowień Umowy w tym zakresie Zamawiający zastrzega sobie prawo do ewentualnego wstrzymania wykonywania świadczonej Umowy. W takim przypadku Wykonawcy nie przysługuje odszkodowanie od Zamawiającego. Zamawiający ma prawo wezwać Wykonawcę do zaprzestania naruszeń oraz usunięcia już stwierdzonych naruszeń i wyznaczyć mu w tym zakresie określony termin, po bezskutecznym upływie którego Zamawiający będzie miał prawo wypowiedzieć Umowę w trybie natychmiastowym. W przypadku takiego zakończenia łączącego Strony stosunku prawnego, Wykonawcy będzie przysługiwało wynagrodzenie z tytułu tej części prac, co do której stwierdzono należyte wykonanie Umowy. Zamawiający zachowuje na własność należycie wykonane przez Wykonawcę rezultaty prac do dnia zakończenia łączącego Strony stosunku prawnego.</w:t>
      </w:r>
    </w:p>
    <w:p w14:paraId="5755451E" w14:textId="23FE6AD0" w:rsidR="004C2FD9" w:rsidRPr="00B64863" w:rsidRDefault="004C2FD9" w:rsidP="0034631B">
      <w:pPr>
        <w:numPr>
          <w:ilvl w:val="0"/>
          <w:numId w:val="33"/>
        </w:numPr>
        <w:spacing w:before="120" w:line="276" w:lineRule="auto"/>
        <w:ind w:left="426" w:hanging="426"/>
        <w:jc w:val="both"/>
        <w:rPr>
          <w:rFonts w:ascii="Arial" w:hAnsi="Arial" w:cs="Arial"/>
          <w:lang w:eastAsia="x-none"/>
        </w:rPr>
      </w:pPr>
      <w:r w:rsidRPr="00B64863">
        <w:rPr>
          <w:rFonts w:ascii="Arial" w:hAnsi="Arial" w:cs="Arial"/>
        </w:rPr>
        <w:t>Kary wynikające z nieprzestrzegania przepisów z zakresu bezpieczeństwa i higieny pracy, ochrony ppoż. lub ochrony środowiska przez Wykonawcę, ponosi Wykonawca, a w sytuacji</w:t>
      </w:r>
      <w:r w:rsidR="62FA73EB" w:rsidRPr="00B64863">
        <w:rPr>
          <w:rFonts w:ascii="Arial" w:hAnsi="Arial" w:cs="Arial"/>
        </w:rPr>
        <w:t>,</w:t>
      </w:r>
      <w:r w:rsidRPr="00B64863">
        <w:rPr>
          <w:rFonts w:ascii="Arial" w:hAnsi="Arial" w:cs="Arial"/>
        </w:rPr>
        <w:t xml:space="preserve"> gdy kara zostanie nałożona bezpośrednio na Zamawiającego, Wykonawca zwróci Zamawiającemu jej równowartość powiększoną o ewentualne koszty postępowania.</w:t>
      </w:r>
    </w:p>
    <w:p w14:paraId="5755451F" w14:textId="77777777" w:rsidR="004C2FD9" w:rsidRPr="00B64863" w:rsidRDefault="004C2FD9" w:rsidP="0034631B">
      <w:pPr>
        <w:numPr>
          <w:ilvl w:val="0"/>
          <w:numId w:val="33"/>
        </w:numPr>
        <w:spacing w:before="120" w:line="276" w:lineRule="auto"/>
        <w:ind w:left="426" w:hanging="426"/>
        <w:jc w:val="both"/>
        <w:rPr>
          <w:rFonts w:ascii="Arial" w:hAnsi="Arial" w:cs="Arial"/>
          <w:lang w:eastAsia="x-none"/>
        </w:rPr>
      </w:pPr>
      <w:r w:rsidRPr="00B64863">
        <w:rPr>
          <w:rFonts w:ascii="Arial" w:hAnsi="Arial" w:cs="Arial"/>
        </w:rPr>
        <w:lastRenderedPageBreak/>
        <w:t xml:space="preserve">Wszelkie naruszenia dobrego imienia Zamawiającego powstałe w wyniku zaniedbań Wykonawcy w zakresie bezpieczeństwa i higieny pracy, ochrony ppoż. lub ochrony środowiska będą podstawą do dochodzenia roszczeń przez Zamawiającego w stosunku do Wykonawcy. </w:t>
      </w:r>
    </w:p>
    <w:p w14:paraId="57554520" w14:textId="77777777" w:rsidR="004C2FD9" w:rsidRPr="00B64863" w:rsidRDefault="004C2FD9" w:rsidP="0034631B">
      <w:pPr>
        <w:numPr>
          <w:ilvl w:val="0"/>
          <w:numId w:val="33"/>
        </w:numPr>
        <w:spacing w:before="120" w:line="276" w:lineRule="auto"/>
        <w:ind w:left="426" w:hanging="426"/>
        <w:jc w:val="both"/>
        <w:rPr>
          <w:rFonts w:ascii="Arial" w:hAnsi="Arial" w:cs="Arial"/>
          <w:lang w:eastAsia="x-none"/>
        </w:rPr>
      </w:pPr>
      <w:r w:rsidRPr="00B64863">
        <w:rPr>
          <w:rFonts w:ascii="Arial" w:hAnsi="Arial" w:cs="Arial"/>
        </w:rPr>
        <w:t>Wykonawca jest zobowiązany do naprawy wszelkich wyrządzonych wskutek swoich działań szkód w środowisku poprzez przywrócenie środowiska do stanu pierwotnego lub pokrycia kosztów przywrócenia środowiska do stanu pierwotnego według decyzji i wyceny Wykonawcy.</w:t>
      </w:r>
    </w:p>
    <w:p w14:paraId="57554521" w14:textId="77777777" w:rsidR="004C2FD9" w:rsidRPr="00B64863" w:rsidRDefault="004C2FD9" w:rsidP="0034631B">
      <w:pPr>
        <w:numPr>
          <w:ilvl w:val="0"/>
          <w:numId w:val="33"/>
        </w:numPr>
        <w:spacing w:before="120" w:line="276" w:lineRule="auto"/>
        <w:ind w:left="426" w:hanging="426"/>
        <w:jc w:val="both"/>
        <w:rPr>
          <w:rFonts w:ascii="Arial" w:hAnsi="Arial" w:cs="Arial"/>
          <w:lang w:eastAsia="x-none"/>
        </w:rPr>
      </w:pPr>
      <w:r w:rsidRPr="00B64863">
        <w:rPr>
          <w:rFonts w:ascii="Arial" w:hAnsi="Arial" w:cs="Arial"/>
        </w:rPr>
        <w:t>W przypadku wystąpienia awarii środowiskowej wynikłej w związku z realizacją Przedmiotu Umowy, Wykonawca jest zobowiązany niezwłocznie powiadomić o tym Zamawiającego (koordynatora Umowy ze strony Zamawiającego). Poprzez awarię środowiskową należy rozumieć zdarzenie powstałe na skutek realizacji przez Wykonawcę Przedmiotu Umowy na rzecz Zamawiającego, które w wyniku niekontrolowanego rozwoju sytuacji prowadzi do powstania negatywnej mierzalnej zmiany stanu lub funkcji elementów przyrodniczych (wody, ziemi, gatunków chronionych, chronionych siedlisk przyrodniczych), ocenionej w stosunku do stanu początkowego i wywołane pośrednio lub bezpośrednio działaniem Wykonawcy.</w:t>
      </w:r>
    </w:p>
    <w:p w14:paraId="57554522" w14:textId="77777777" w:rsidR="004C2FD9" w:rsidRPr="00B64863" w:rsidRDefault="004C2FD9" w:rsidP="0034631B">
      <w:pPr>
        <w:numPr>
          <w:ilvl w:val="0"/>
          <w:numId w:val="33"/>
        </w:numPr>
        <w:spacing w:before="120" w:line="276" w:lineRule="auto"/>
        <w:ind w:left="426" w:hanging="426"/>
        <w:jc w:val="both"/>
        <w:rPr>
          <w:rFonts w:ascii="Arial" w:hAnsi="Arial" w:cs="Arial"/>
          <w:lang w:eastAsia="x-none"/>
        </w:rPr>
      </w:pPr>
      <w:r w:rsidRPr="00B64863">
        <w:rPr>
          <w:rFonts w:ascii="Arial" w:hAnsi="Arial" w:cs="Arial"/>
        </w:rPr>
        <w:t>W przypadku wystąpienia wypadku lub/i zdarzenia potencjalnie wypadkowego wynikłych w związku z realizacją Przedmiotu Umowy, Wykonawca jest zobowiązany niezwłocznie powiadomić o tym Zamawiającego (koordynatora Umowy ze strony Zamawiającego). Przez wypadek należy rozumieć nagłe zdarzenie wywołane przyczyną zewnętrzną, do którego doszło na terenie realizacji Umowy - obiektu lub na skutek realizacji przez Wykonawcę Przedmiotu Umowy na rzecz Zamawiającego, które doprowadziło do urazu lub śmierci pracownika Wykonawcy, Wykonawcy lub innego podmiotu, gościa lub osoby postronnej. Przez zdarzenie potencjalnie wypadkowe należy rozumieć niebezpieczne dla zdrowia lub życia pracownika, gościa lub osoby postronnej zdarzenie, do którego doszło na terenie realizacji Umowy - obiektu lub na skutek realizacji przez Wykonawcę Przedmiotu Umowy na rzecz Zamawiającego, podczas którego nie dochodzi do urazów lub pogorszenia stanu zdrowia.</w:t>
      </w:r>
    </w:p>
    <w:p w14:paraId="57554523" w14:textId="77777777" w:rsidR="004C2FD9" w:rsidRPr="00B64863" w:rsidRDefault="004C2FD9" w:rsidP="0034631B">
      <w:pPr>
        <w:numPr>
          <w:ilvl w:val="0"/>
          <w:numId w:val="33"/>
        </w:numPr>
        <w:spacing w:before="120" w:line="276" w:lineRule="auto"/>
        <w:ind w:left="426" w:hanging="426"/>
        <w:jc w:val="both"/>
        <w:rPr>
          <w:rFonts w:ascii="Arial" w:hAnsi="Arial" w:cs="Arial"/>
          <w:lang w:eastAsia="x-none"/>
        </w:rPr>
      </w:pPr>
      <w:r w:rsidRPr="00B64863">
        <w:rPr>
          <w:rFonts w:ascii="Arial" w:hAnsi="Arial" w:cs="Arial"/>
        </w:rPr>
        <w:t>Wykonawca zobowiązuje się do stosowania w trakcie wykonywania Przedmiotu Umowy takich maszyn, urządzeń, materiałów i technologii, których negatywny wpływ na człowieka i środowisko naturalne jest najmniejszy spośród dostępnych na rynku.</w:t>
      </w:r>
    </w:p>
    <w:p w14:paraId="57554524" w14:textId="77777777" w:rsidR="004C2FD9" w:rsidRPr="00B64863" w:rsidRDefault="004C2FD9" w:rsidP="0034631B">
      <w:pPr>
        <w:numPr>
          <w:ilvl w:val="0"/>
          <w:numId w:val="33"/>
        </w:numPr>
        <w:spacing w:before="120" w:line="276" w:lineRule="auto"/>
        <w:ind w:left="426" w:hanging="426"/>
        <w:jc w:val="both"/>
        <w:rPr>
          <w:rFonts w:ascii="Arial" w:hAnsi="Arial" w:cs="Arial"/>
          <w:lang w:eastAsia="x-none"/>
        </w:rPr>
      </w:pPr>
      <w:r w:rsidRPr="00B64863">
        <w:rPr>
          <w:rFonts w:ascii="Arial" w:hAnsi="Arial" w:cs="Arial"/>
        </w:rPr>
        <w:t>Podpisanie Umowy przez Wykonawcę jest równoznaczne z:</w:t>
      </w:r>
    </w:p>
    <w:p w14:paraId="57554525" w14:textId="69254567" w:rsidR="004C2FD9" w:rsidRPr="00B64863" w:rsidRDefault="004C2FD9" w:rsidP="0034631B">
      <w:pPr>
        <w:pStyle w:val="Akapitzlist"/>
        <w:numPr>
          <w:ilvl w:val="0"/>
          <w:numId w:val="41"/>
        </w:numPr>
        <w:spacing w:before="120" w:line="276" w:lineRule="auto"/>
        <w:contextualSpacing/>
        <w:jc w:val="both"/>
        <w:rPr>
          <w:rFonts w:ascii="Arial" w:hAnsi="Arial" w:cs="Arial"/>
          <w:lang w:eastAsia="x-none"/>
        </w:rPr>
      </w:pPr>
      <w:r w:rsidRPr="00B64863">
        <w:rPr>
          <w:rFonts w:ascii="Arial" w:hAnsi="Arial" w:cs="Arial"/>
        </w:rPr>
        <w:t xml:space="preserve">zapoznaniem się przez Wykonawcę z Wymaganiami dla Wykonawców w zakresie bezpieczeństwa pracy i ochrony zdrowia określonymi w Załączniku nr </w:t>
      </w:r>
      <w:r w:rsidR="00192469" w:rsidRPr="00B64863">
        <w:rPr>
          <w:rFonts w:ascii="Arial" w:hAnsi="Arial" w:cs="Arial"/>
        </w:rPr>
        <w:t>7</w:t>
      </w:r>
      <w:r w:rsidRPr="00B64863">
        <w:rPr>
          <w:rFonts w:ascii="Arial" w:hAnsi="Arial" w:cs="Arial"/>
        </w:rPr>
        <w:t xml:space="preserve"> do Umowy;</w:t>
      </w:r>
    </w:p>
    <w:p w14:paraId="57554526" w14:textId="48B49EA4" w:rsidR="004C2FD9" w:rsidRPr="00B64863" w:rsidRDefault="004C2FD9" w:rsidP="0034631B">
      <w:pPr>
        <w:pStyle w:val="Akapitzlist"/>
        <w:numPr>
          <w:ilvl w:val="0"/>
          <w:numId w:val="41"/>
        </w:numPr>
        <w:spacing w:before="120" w:line="276" w:lineRule="auto"/>
        <w:contextualSpacing/>
        <w:jc w:val="both"/>
        <w:rPr>
          <w:rFonts w:ascii="Arial" w:hAnsi="Arial" w:cs="Arial"/>
          <w:lang w:eastAsia="x-none"/>
        </w:rPr>
      </w:pPr>
      <w:r w:rsidRPr="00B64863">
        <w:rPr>
          <w:rFonts w:ascii="Arial" w:hAnsi="Arial" w:cs="Arial"/>
        </w:rPr>
        <w:t xml:space="preserve">zobowiązaniem się Wykonawcy do przestrzegania Wymagań dla Wykonawców w zakresie bezpieczeństwa pracy i ochrony zdrowia określonych w Załączniku nr </w:t>
      </w:r>
      <w:r w:rsidR="00192469" w:rsidRPr="00B64863">
        <w:rPr>
          <w:rFonts w:ascii="Arial" w:hAnsi="Arial" w:cs="Arial"/>
        </w:rPr>
        <w:t>7</w:t>
      </w:r>
      <w:r w:rsidRPr="00B64863">
        <w:rPr>
          <w:rFonts w:ascii="Arial" w:hAnsi="Arial" w:cs="Arial"/>
        </w:rPr>
        <w:t xml:space="preserve"> do Umowy; </w:t>
      </w:r>
    </w:p>
    <w:p w14:paraId="57554527" w14:textId="249DA746" w:rsidR="004C2FD9" w:rsidRPr="00B64863" w:rsidRDefault="004C2FD9" w:rsidP="0034631B">
      <w:pPr>
        <w:pStyle w:val="Akapitzlist"/>
        <w:numPr>
          <w:ilvl w:val="0"/>
          <w:numId w:val="41"/>
        </w:numPr>
        <w:spacing w:before="120" w:line="276" w:lineRule="auto"/>
        <w:ind w:left="924" w:hanging="357"/>
        <w:contextualSpacing/>
        <w:jc w:val="both"/>
        <w:rPr>
          <w:rFonts w:ascii="Arial" w:hAnsi="Arial" w:cs="Arial"/>
          <w:lang w:eastAsia="x-none"/>
        </w:rPr>
      </w:pPr>
      <w:r w:rsidRPr="00B64863">
        <w:rPr>
          <w:rFonts w:ascii="Arial" w:hAnsi="Arial" w:cs="Arial"/>
        </w:rPr>
        <w:t xml:space="preserve">zobowiązaniem się Wykonawcy do zapoznania wszystkich osób biorących udział w realizacji Przedmiotu Umowy z Wymaganiami dla Wykonawców w zakresie bezpieczeństwa pracy i ochrony zdrowia określonymi w Załączniku nr </w:t>
      </w:r>
      <w:r w:rsidR="00192469" w:rsidRPr="00B64863">
        <w:rPr>
          <w:rFonts w:ascii="Arial" w:hAnsi="Arial" w:cs="Arial"/>
        </w:rPr>
        <w:t>7</w:t>
      </w:r>
      <w:r w:rsidRPr="00B64863">
        <w:rPr>
          <w:rFonts w:ascii="Arial" w:hAnsi="Arial" w:cs="Arial"/>
        </w:rPr>
        <w:t xml:space="preserve"> do Umowy.</w:t>
      </w:r>
    </w:p>
    <w:p w14:paraId="57554528" w14:textId="77777777" w:rsidR="004C2FD9" w:rsidRPr="00B64863" w:rsidRDefault="004C2FD9" w:rsidP="0034631B">
      <w:pPr>
        <w:numPr>
          <w:ilvl w:val="0"/>
          <w:numId w:val="33"/>
        </w:numPr>
        <w:spacing w:before="120" w:line="276" w:lineRule="auto"/>
        <w:ind w:left="426" w:hanging="426"/>
        <w:jc w:val="both"/>
        <w:rPr>
          <w:rFonts w:ascii="Arial" w:hAnsi="Arial" w:cs="Arial"/>
          <w:lang w:eastAsia="x-none"/>
        </w:rPr>
      </w:pPr>
      <w:r w:rsidRPr="00B64863">
        <w:rPr>
          <w:rFonts w:ascii="Arial" w:hAnsi="Arial" w:cs="Arial"/>
        </w:rPr>
        <w:t>Podpisanie Umowy przez Wykonawcę jest równoznaczne z:</w:t>
      </w:r>
    </w:p>
    <w:p w14:paraId="57554529" w14:textId="0209ED40" w:rsidR="004C2FD9" w:rsidRPr="00B64863" w:rsidRDefault="004C2FD9" w:rsidP="0034631B">
      <w:pPr>
        <w:pStyle w:val="Akapitzlist"/>
        <w:numPr>
          <w:ilvl w:val="0"/>
          <w:numId w:val="42"/>
        </w:numPr>
        <w:spacing w:before="120" w:line="276" w:lineRule="auto"/>
        <w:contextualSpacing/>
        <w:jc w:val="both"/>
        <w:rPr>
          <w:rFonts w:ascii="Arial" w:hAnsi="Arial" w:cs="Arial"/>
          <w:lang w:eastAsia="x-none"/>
        </w:rPr>
      </w:pPr>
      <w:r w:rsidRPr="00B64863">
        <w:rPr>
          <w:rFonts w:ascii="Arial" w:hAnsi="Arial" w:cs="Arial"/>
        </w:rPr>
        <w:t xml:space="preserve">zapoznaniem się przez Wykonawcę z Wymaganiami dla Wykonawców w zakresie ochrony środowiska określonymi w Załączniku nr </w:t>
      </w:r>
      <w:r w:rsidR="00192469" w:rsidRPr="00B64863">
        <w:rPr>
          <w:rFonts w:ascii="Arial" w:hAnsi="Arial" w:cs="Arial"/>
        </w:rPr>
        <w:t>8</w:t>
      </w:r>
      <w:r w:rsidRPr="00B64863">
        <w:rPr>
          <w:rFonts w:ascii="Arial" w:hAnsi="Arial" w:cs="Arial"/>
        </w:rPr>
        <w:t xml:space="preserve"> do Umowy;</w:t>
      </w:r>
    </w:p>
    <w:p w14:paraId="5755452A" w14:textId="33EFCD1E" w:rsidR="004C2FD9" w:rsidRPr="00B64863" w:rsidRDefault="004C2FD9" w:rsidP="0034631B">
      <w:pPr>
        <w:pStyle w:val="Akapitzlist"/>
        <w:numPr>
          <w:ilvl w:val="0"/>
          <w:numId w:val="42"/>
        </w:numPr>
        <w:spacing w:before="120" w:line="276" w:lineRule="auto"/>
        <w:contextualSpacing/>
        <w:jc w:val="both"/>
        <w:rPr>
          <w:rFonts w:ascii="Arial" w:hAnsi="Arial" w:cs="Arial"/>
          <w:lang w:eastAsia="x-none"/>
        </w:rPr>
      </w:pPr>
      <w:r w:rsidRPr="00B64863">
        <w:rPr>
          <w:rFonts w:ascii="Arial" w:hAnsi="Arial" w:cs="Arial"/>
        </w:rPr>
        <w:lastRenderedPageBreak/>
        <w:t xml:space="preserve">zobowiązaniem się Wykonawcy do przestrzegania Wymagań dla Wykonawców w zakresie ochrony środowiska określonych w Załączniku nr </w:t>
      </w:r>
      <w:r w:rsidR="00192469" w:rsidRPr="00B64863">
        <w:rPr>
          <w:rFonts w:ascii="Arial" w:hAnsi="Arial" w:cs="Arial"/>
        </w:rPr>
        <w:t>8</w:t>
      </w:r>
      <w:r w:rsidRPr="00B64863">
        <w:rPr>
          <w:rFonts w:ascii="Arial" w:hAnsi="Arial" w:cs="Arial"/>
        </w:rPr>
        <w:t xml:space="preserve"> do Umowy; </w:t>
      </w:r>
    </w:p>
    <w:p w14:paraId="5755452B" w14:textId="6514AAD4" w:rsidR="004C2FD9" w:rsidRPr="00B64863" w:rsidRDefault="004C2FD9" w:rsidP="0034631B">
      <w:pPr>
        <w:pStyle w:val="Akapitzlist"/>
        <w:numPr>
          <w:ilvl w:val="0"/>
          <w:numId w:val="42"/>
        </w:numPr>
        <w:spacing w:before="120" w:line="276" w:lineRule="auto"/>
        <w:contextualSpacing/>
        <w:jc w:val="both"/>
        <w:rPr>
          <w:rFonts w:ascii="Arial" w:hAnsi="Arial" w:cs="Arial"/>
          <w:lang w:eastAsia="x-none"/>
        </w:rPr>
      </w:pPr>
      <w:r w:rsidRPr="00B64863">
        <w:rPr>
          <w:rFonts w:ascii="Arial" w:hAnsi="Arial" w:cs="Arial"/>
        </w:rPr>
        <w:t xml:space="preserve">zobowiązaniem się Wykonawcy do zapoznania wszystkich osób biorących udział w realizacji Przedmiotu Umowy z Wymaganiami Wykonawców w zakresie ochrony środowiska określonymi w Załączniku nr </w:t>
      </w:r>
      <w:r w:rsidR="00192469" w:rsidRPr="00B64863">
        <w:rPr>
          <w:rFonts w:ascii="Arial" w:hAnsi="Arial" w:cs="Arial"/>
        </w:rPr>
        <w:t>8</w:t>
      </w:r>
      <w:r w:rsidRPr="00B64863">
        <w:rPr>
          <w:rFonts w:ascii="Arial" w:hAnsi="Arial" w:cs="Arial"/>
        </w:rPr>
        <w:t xml:space="preserve"> do Umowy.</w:t>
      </w:r>
    </w:p>
    <w:p w14:paraId="5755452C" w14:textId="77777777" w:rsidR="0000784B" w:rsidRPr="00B64863" w:rsidRDefault="0000784B" w:rsidP="4F16FBC1">
      <w:pPr>
        <w:pStyle w:val="umowa"/>
        <w:spacing w:after="120" w:line="240" w:lineRule="auto"/>
        <w:jc w:val="center"/>
        <w:rPr>
          <w:rFonts w:ascii="Arial" w:hAnsi="Arial" w:cs="Arial"/>
          <w:b/>
          <w:bCs/>
          <w:sz w:val="22"/>
          <w:szCs w:val="22"/>
        </w:rPr>
      </w:pPr>
    </w:p>
    <w:p w14:paraId="5755452D" w14:textId="16286CB9" w:rsidR="008A6A2D" w:rsidRPr="00B64863" w:rsidRDefault="0BD8207E">
      <w:pPr>
        <w:pStyle w:val="umowa"/>
        <w:spacing w:after="120" w:line="240" w:lineRule="auto"/>
        <w:jc w:val="center"/>
        <w:rPr>
          <w:rFonts w:ascii="Arial" w:hAnsi="Arial" w:cs="Arial"/>
          <w:sz w:val="22"/>
          <w:szCs w:val="22"/>
        </w:rPr>
      </w:pPr>
      <w:r w:rsidRPr="00B64863">
        <w:rPr>
          <w:rFonts w:ascii="Arial" w:hAnsi="Arial" w:cs="Arial"/>
          <w:b/>
          <w:bCs/>
          <w:sz w:val="22"/>
          <w:szCs w:val="22"/>
        </w:rPr>
        <w:t xml:space="preserve">§ </w:t>
      </w:r>
      <w:r w:rsidR="409B6F13" w:rsidRPr="00B64863">
        <w:rPr>
          <w:rFonts w:ascii="Arial" w:hAnsi="Arial" w:cs="Arial"/>
          <w:b/>
          <w:bCs/>
          <w:sz w:val="22"/>
          <w:szCs w:val="22"/>
        </w:rPr>
        <w:t>1</w:t>
      </w:r>
      <w:r w:rsidR="6DC70808" w:rsidRPr="00B64863">
        <w:rPr>
          <w:rFonts w:ascii="Arial" w:hAnsi="Arial" w:cs="Arial"/>
          <w:b/>
          <w:bCs/>
          <w:sz w:val="22"/>
          <w:szCs w:val="22"/>
        </w:rPr>
        <w:t xml:space="preserve">1. </w:t>
      </w:r>
      <w:r w:rsidR="409B6F13" w:rsidRPr="00B64863">
        <w:rPr>
          <w:rFonts w:ascii="Arial" w:hAnsi="Arial" w:cs="Arial"/>
          <w:b/>
          <w:bCs/>
          <w:sz w:val="22"/>
          <w:szCs w:val="22"/>
        </w:rPr>
        <w:t>POUFNOŚ</w:t>
      </w:r>
      <w:r w:rsidR="5BC941CC" w:rsidRPr="00B64863">
        <w:rPr>
          <w:rFonts w:ascii="Arial" w:hAnsi="Arial" w:cs="Arial"/>
          <w:b/>
          <w:bCs/>
          <w:sz w:val="22"/>
          <w:szCs w:val="22"/>
        </w:rPr>
        <w:t>Ć</w:t>
      </w:r>
    </w:p>
    <w:p w14:paraId="67EEBDD0" w14:textId="77777777" w:rsidR="00532679" w:rsidRPr="00131B84" w:rsidRDefault="00532679" w:rsidP="00532679">
      <w:pPr>
        <w:numPr>
          <w:ilvl w:val="0"/>
          <w:numId w:val="55"/>
        </w:numPr>
        <w:tabs>
          <w:tab w:val="left" w:pos="2160"/>
        </w:tabs>
        <w:spacing w:before="120" w:after="120" w:line="276" w:lineRule="auto"/>
        <w:ind w:left="283" w:hanging="357"/>
        <w:contextualSpacing/>
        <w:jc w:val="both"/>
        <w:rPr>
          <w:rFonts w:ascii="Arial" w:eastAsia="Calibri" w:hAnsi="Arial" w:cs="Arial"/>
        </w:rPr>
      </w:pPr>
      <w:r w:rsidRPr="00131B84">
        <w:rPr>
          <w:rFonts w:ascii="Arial" w:eastAsia="Calibri" w:hAnsi="Arial" w:cs="Arial"/>
        </w:rPr>
        <w:t xml:space="preserve">Za Informacje poufne w rozumieniu niniejszej Umowy uznaje się wszelkie informacje </w:t>
      </w:r>
      <w:r>
        <w:rPr>
          <w:rFonts w:ascii="Arial" w:eastAsia="Calibri" w:hAnsi="Arial" w:cs="Arial"/>
        </w:rPr>
        <w:t>Zamawiającego</w:t>
      </w:r>
      <w:r w:rsidRPr="00131B84">
        <w:rPr>
          <w:rFonts w:ascii="Arial" w:eastAsia="Calibri" w:hAnsi="Arial" w:cs="Arial"/>
        </w:rPr>
        <w:t xml:space="preserve">, uzyskane w formie papierowej, elektronicznej i ustnej, przekazane </w:t>
      </w:r>
      <w:r>
        <w:rPr>
          <w:rFonts w:ascii="Arial" w:eastAsia="Calibri" w:hAnsi="Arial" w:cs="Arial"/>
        </w:rPr>
        <w:t>Wykonawcy</w:t>
      </w:r>
      <w:r w:rsidRPr="00131B84">
        <w:rPr>
          <w:rFonts w:ascii="Arial" w:eastAsia="Calibri" w:hAnsi="Arial" w:cs="Arial"/>
        </w:rPr>
        <w:t xml:space="preserve"> w związku z zawarciem i wykonaniem niniejszej Umowy, bez względu na to, w jaki sposób zostały pozyskane.</w:t>
      </w:r>
    </w:p>
    <w:p w14:paraId="4CF4C16F" w14:textId="77777777" w:rsidR="00532679" w:rsidRPr="00131B84" w:rsidRDefault="00532679" w:rsidP="00532679">
      <w:pPr>
        <w:numPr>
          <w:ilvl w:val="0"/>
          <w:numId w:val="55"/>
        </w:numPr>
        <w:tabs>
          <w:tab w:val="left" w:pos="2160"/>
        </w:tabs>
        <w:spacing w:before="120" w:after="120" w:line="276" w:lineRule="auto"/>
        <w:ind w:left="283" w:hanging="357"/>
        <w:contextualSpacing/>
        <w:jc w:val="both"/>
        <w:rPr>
          <w:rFonts w:ascii="Arial" w:eastAsia="Calibri" w:hAnsi="Arial" w:cs="Arial"/>
        </w:rPr>
      </w:pPr>
      <w:r>
        <w:rPr>
          <w:rFonts w:ascii="Arial" w:eastAsia="Calibri" w:hAnsi="Arial" w:cs="Arial"/>
        </w:rPr>
        <w:t xml:space="preserve">Wykonawca </w:t>
      </w:r>
      <w:r w:rsidRPr="00131B84">
        <w:rPr>
          <w:rFonts w:ascii="Arial" w:eastAsia="Calibri" w:hAnsi="Arial" w:cs="Arial"/>
        </w:rPr>
        <w:t xml:space="preserve"> zobowiązuj</w:t>
      </w:r>
      <w:r>
        <w:rPr>
          <w:rFonts w:ascii="Arial" w:eastAsia="Calibri" w:hAnsi="Arial" w:cs="Arial"/>
        </w:rPr>
        <w:t>e</w:t>
      </w:r>
      <w:r w:rsidRPr="00131B84">
        <w:rPr>
          <w:rFonts w:ascii="Arial" w:eastAsia="Calibri" w:hAnsi="Arial" w:cs="Arial"/>
        </w:rPr>
        <w:t xml:space="preserve"> się zachować w tajemnicy Informacje poufne oraz nie wykorzystywać ich do celów innych niż związane z realizacją Umowy, jak również nie przekazywać żadnej Informacji poufnej osobie trzeciej, z wyjątkiem konieczności ich udostępnienia:</w:t>
      </w:r>
    </w:p>
    <w:p w14:paraId="64AD963D" w14:textId="77777777" w:rsidR="00532679" w:rsidRPr="00131B84" w:rsidRDefault="00532679" w:rsidP="00532679">
      <w:pPr>
        <w:numPr>
          <w:ilvl w:val="0"/>
          <w:numId w:val="56"/>
        </w:numPr>
        <w:tabs>
          <w:tab w:val="left" w:pos="2160"/>
        </w:tabs>
        <w:spacing w:before="120" w:after="120" w:line="276" w:lineRule="auto"/>
        <w:contextualSpacing/>
        <w:jc w:val="both"/>
        <w:rPr>
          <w:rFonts w:ascii="Arial" w:eastAsia="Calibri" w:hAnsi="Arial" w:cs="Arial"/>
        </w:rPr>
      </w:pPr>
      <w:r w:rsidRPr="00131B84">
        <w:rPr>
          <w:rFonts w:ascii="Arial" w:eastAsia="Calibri" w:hAnsi="Arial" w:cs="Arial"/>
        </w:rPr>
        <w:t xml:space="preserve">osobom fizycznym zatrudnionym przez </w:t>
      </w:r>
      <w:r>
        <w:rPr>
          <w:rFonts w:ascii="Arial" w:eastAsia="Calibri" w:hAnsi="Arial" w:cs="Arial"/>
        </w:rPr>
        <w:t>Wykonawcę</w:t>
      </w:r>
      <w:r w:rsidRPr="00131B84">
        <w:rPr>
          <w:rFonts w:ascii="Arial" w:eastAsia="Calibri" w:hAnsi="Arial" w:cs="Arial"/>
        </w:rPr>
        <w:t xml:space="preserve"> (zarówno na podstawie umowy o pracę lub na podstawie umowy cywilnoprawnej), świadczącym prace przy realizacji Umowy, którym Informacje poufne są niezbędne do realizacji Umowy lub do zabezpieczenia jej wykonania,</w:t>
      </w:r>
    </w:p>
    <w:p w14:paraId="726996F8" w14:textId="77777777" w:rsidR="00532679" w:rsidRPr="00131B84" w:rsidRDefault="00532679" w:rsidP="00532679">
      <w:pPr>
        <w:numPr>
          <w:ilvl w:val="0"/>
          <w:numId w:val="56"/>
        </w:numPr>
        <w:tabs>
          <w:tab w:val="left" w:pos="2160"/>
        </w:tabs>
        <w:spacing w:before="120" w:after="120" w:line="276" w:lineRule="auto"/>
        <w:contextualSpacing/>
        <w:jc w:val="both"/>
        <w:rPr>
          <w:rFonts w:ascii="Arial" w:eastAsia="Calibri" w:hAnsi="Arial" w:cs="Arial"/>
        </w:rPr>
      </w:pPr>
      <w:r w:rsidRPr="00131B84">
        <w:rPr>
          <w:rFonts w:ascii="Arial" w:eastAsia="Calibri" w:hAnsi="Arial" w:cs="Arial"/>
        </w:rPr>
        <w:t>innym podmiotom zewnętrznym, którym udostępnienie Informacji poufnych jest niezbędne do realizacji Umowy,</w:t>
      </w:r>
    </w:p>
    <w:p w14:paraId="57D1AF1D" w14:textId="77777777" w:rsidR="00532679" w:rsidRPr="00131B84" w:rsidRDefault="00532679" w:rsidP="00532679">
      <w:pPr>
        <w:numPr>
          <w:ilvl w:val="0"/>
          <w:numId w:val="56"/>
        </w:numPr>
        <w:tabs>
          <w:tab w:val="left" w:pos="2160"/>
        </w:tabs>
        <w:spacing w:before="120" w:after="120" w:line="276" w:lineRule="auto"/>
        <w:contextualSpacing/>
        <w:jc w:val="both"/>
        <w:rPr>
          <w:rFonts w:ascii="Arial" w:eastAsia="Calibri" w:hAnsi="Arial" w:cs="Arial"/>
        </w:rPr>
      </w:pPr>
      <w:r w:rsidRPr="00131B84">
        <w:rPr>
          <w:rFonts w:ascii="Arial" w:eastAsia="Calibri" w:hAnsi="Arial" w:cs="Arial"/>
        </w:rPr>
        <w:t>swoim prawnikom, doradcom podatkowym, biegłym rewidentom, audytorom, księgowym lub innym podmiotom w celu niezbędnym do zabezpieczenia wykonania Umowy,</w:t>
      </w:r>
    </w:p>
    <w:p w14:paraId="2237D1AA" w14:textId="77777777" w:rsidR="00532679" w:rsidRPr="00131B84" w:rsidRDefault="00532679" w:rsidP="00532679">
      <w:pPr>
        <w:numPr>
          <w:ilvl w:val="0"/>
          <w:numId w:val="56"/>
        </w:numPr>
        <w:tabs>
          <w:tab w:val="left" w:pos="2160"/>
        </w:tabs>
        <w:spacing w:before="120" w:after="120" w:line="276" w:lineRule="auto"/>
        <w:contextualSpacing/>
        <w:jc w:val="both"/>
        <w:rPr>
          <w:rFonts w:ascii="Arial" w:eastAsia="Calibri" w:hAnsi="Arial" w:cs="Arial"/>
        </w:rPr>
      </w:pPr>
      <w:r w:rsidRPr="00131B84">
        <w:rPr>
          <w:rFonts w:ascii="Arial" w:eastAsia="Calibri" w:hAnsi="Arial" w:cs="Arial"/>
        </w:rPr>
        <w:t xml:space="preserve">w związku z koniecznością przekazania ich na potrzeby zawarcia lub wykonywania umów ubezpieczenia zakładom ubezpieczenia lub reasekuracji oraz brokerom ubezpieczeniowym, pośredniczącym w zawarciu umów ubezpieczenia. </w:t>
      </w:r>
    </w:p>
    <w:p w14:paraId="52733056" w14:textId="77777777" w:rsidR="00532679" w:rsidRPr="00131B84" w:rsidRDefault="00532679" w:rsidP="00532679">
      <w:pPr>
        <w:numPr>
          <w:ilvl w:val="0"/>
          <w:numId w:val="55"/>
        </w:numPr>
        <w:tabs>
          <w:tab w:val="left" w:pos="2160"/>
        </w:tabs>
        <w:spacing w:before="120" w:after="120" w:line="276" w:lineRule="auto"/>
        <w:ind w:left="283" w:hanging="357"/>
        <w:contextualSpacing/>
        <w:jc w:val="both"/>
        <w:rPr>
          <w:rFonts w:ascii="Arial" w:eastAsia="Calibri" w:hAnsi="Arial" w:cs="Arial"/>
        </w:rPr>
      </w:pPr>
      <w:r w:rsidRPr="00131B84">
        <w:rPr>
          <w:rFonts w:ascii="Arial" w:eastAsia="Calibri" w:hAnsi="Arial" w:cs="Arial"/>
        </w:rPr>
        <w:t xml:space="preserve">Zakaz wynikający z ust. 2 powyżej nie obejmuje ujawnienia Informacji poufnych: </w:t>
      </w:r>
    </w:p>
    <w:p w14:paraId="28123B52" w14:textId="77777777" w:rsidR="00532679" w:rsidRPr="00131B84" w:rsidRDefault="00532679" w:rsidP="00532679">
      <w:pPr>
        <w:numPr>
          <w:ilvl w:val="0"/>
          <w:numId w:val="57"/>
        </w:numPr>
        <w:tabs>
          <w:tab w:val="left" w:pos="2160"/>
        </w:tabs>
        <w:spacing w:before="120" w:after="120" w:line="276" w:lineRule="auto"/>
        <w:contextualSpacing/>
        <w:jc w:val="both"/>
        <w:rPr>
          <w:rFonts w:ascii="Arial" w:eastAsia="Calibri" w:hAnsi="Arial" w:cs="Arial"/>
        </w:rPr>
      </w:pPr>
      <w:r w:rsidRPr="00131B84">
        <w:rPr>
          <w:rFonts w:ascii="Arial" w:eastAsia="Calibri" w:hAnsi="Arial" w:cs="Arial"/>
        </w:rPr>
        <w:t xml:space="preserve">gdy obowiązek taki wynika z przepisów prawa wiążących </w:t>
      </w:r>
      <w:r>
        <w:rPr>
          <w:rFonts w:ascii="Arial" w:eastAsia="Calibri" w:hAnsi="Arial" w:cs="Arial"/>
        </w:rPr>
        <w:t>Wykonawcę</w:t>
      </w:r>
      <w:r w:rsidRPr="00131B84">
        <w:rPr>
          <w:rFonts w:ascii="Arial" w:eastAsia="Calibri" w:hAnsi="Arial" w:cs="Arial"/>
        </w:rPr>
        <w:t xml:space="preserve">, orzeczenia sądu lub decyzji innego uprawnionego organu. W takim przypadku, o ile będzie to prawnie dozwolone, </w:t>
      </w:r>
      <w:r>
        <w:rPr>
          <w:rFonts w:ascii="Arial" w:eastAsia="Calibri" w:hAnsi="Arial" w:cs="Arial"/>
        </w:rPr>
        <w:t>Wykonawca</w:t>
      </w:r>
      <w:r w:rsidRPr="00131B84">
        <w:rPr>
          <w:rFonts w:ascii="Arial" w:eastAsia="Calibri" w:hAnsi="Arial" w:cs="Arial"/>
        </w:rPr>
        <w:t xml:space="preserve"> niezwłocznie powiadomi o tym na piśmie, a takie powiadomienie powinno nastąpić przed ujawnieniem Informacji poufnej, chyba że orzeczenie lub decyzja organu, lub charakter, lub tryb żądania ze strony uprawnionego organu będą tego rodzaju, że dochowanie obowiązku uprzedniego powiadomienia </w:t>
      </w:r>
      <w:r>
        <w:rPr>
          <w:rFonts w:ascii="Arial" w:eastAsia="Calibri" w:hAnsi="Arial" w:cs="Arial"/>
        </w:rPr>
        <w:t>Zamawiającego</w:t>
      </w:r>
      <w:r w:rsidRPr="00131B84">
        <w:rPr>
          <w:rFonts w:ascii="Arial" w:eastAsia="Calibri" w:hAnsi="Arial" w:cs="Arial"/>
        </w:rPr>
        <w:t xml:space="preserve"> nie będzie możliwe; lub </w:t>
      </w:r>
    </w:p>
    <w:p w14:paraId="5E7A77BA" w14:textId="77777777" w:rsidR="00532679" w:rsidRPr="00131B84" w:rsidRDefault="00532679" w:rsidP="00532679">
      <w:pPr>
        <w:numPr>
          <w:ilvl w:val="0"/>
          <w:numId w:val="57"/>
        </w:numPr>
        <w:tabs>
          <w:tab w:val="left" w:pos="2160"/>
        </w:tabs>
        <w:spacing w:before="120" w:after="120" w:line="276" w:lineRule="auto"/>
        <w:contextualSpacing/>
        <w:jc w:val="both"/>
        <w:rPr>
          <w:rFonts w:ascii="Arial" w:eastAsia="Calibri" w:hAnsi="Arial" w:cs="Arial"/>
        </w:rPr>
      </w:pPr>
      <w:r w:rsidRPr="00131B84">
        <w:rPr>
          <w:rFonts w:ascii="Arial" w:eastAsia="Calibri" w:hAnsi="Arial" w:cs="Arial"/>
        </w:rPr>
        <w:t xml:space="preserve">w związku ze sporem, rozbieżnością lub postępowaniem sądowym pomiędzy Stronami, obejmującym Informacje poufne – przy czym </w:t>
      </w:r>
      <w:r>
        <w:rPr>
          <w:rFonts w:ascii="Arial" w:eastAsia="Calibri" w:hAnsi="Arial" w:cs="Arial"/>
        </w:rPr>
        <w:t>Wykonawca</w:t>
      </w:r>
      <w:r w:rsidRPr="00131B84">
        <w:rPr>
          <w:rFonts w:ascii="Arial" w:eastAsia="Calibri" w:hAnsi="Arial" w:cs="Arial"/>
        </w:rPr>
        <w:t xml:space="preserve"> podejm</w:t>
      </w:r>
      <w:r>
        <w:rPr>
          <w:rFonts w:ascii="Arial" w:eastAsia="Calibri" w:hAnsi="Arial" w:cs="Arial"/>
        </w:rPr>
        <w:t>ie</w:t>
      </w:r>
      <w:r w:rsidRPr="00131B84">
        <w:rPr>
          <w:rFonts w:ascii="Arial" w:eastAsia="Calibri" w:hAnsi="Arial" w:cs="Arial"/>
        </w:rPr>
        <w:t xml:space="preserve"> działania w celu ograniczenia zakresu ujawnienia Informacji poufnych do celów związanych z takim postępowaniem; lub</w:t>
      </w:r>
    </w:p>
    <w:p w14:paraId="1B500A97" w14:textId="77777777" w:rsidR="00532679" w:rsidRPr="00131B84" w:rsidRDefault="00532679" w:rsidP="00532679">
      <w:pPr>
        <w:numPr>
          <w:ilvl w:val="0"/>
          <w:numId w:val="57"/>
        </w:numPr>
        <w:tabs>
          <w:tab w:val="left" w:pos="2160"/>
        </w:tabs>
        <w:spacing w:before="120" w:after="120" w:line="276" w:lineRule="auto"/>
        <w:contextualSpacing/>
        <w:jc w:val="both"/>
        <w:rPr>
          <w:rFonts w:ascii="Arial" w:eastAsia="Calibri" w:hAnsi="Arial" w:cs="Arial"/>
        </w:rPr>
      </w:pPr>
      <w:r w:rsidRPr="00131B84">
        <w:rPr>
          <w:rFonts w:ascii="Arial" w:eastAsia="Calibri" w:hAnsi="Arial" w:cs="Arial"/>
        </w:rPr>
        <w:t xml:space="preserve">które stały się publicznie dostępne w inny sposób niż poprzez naruszenie zachowania poufności przez </w:t>
      </w:r>
      <w:r>
        <w:rPr>
          <w:rFonts w:ascii="Arial" w:eastAsia="Calibri" w:hAnsi="Arial" w:cs="Arial"/>
        </w:rPr>
        <w:t>Wykonawcę</w:t>
      </w:r>
      <w:r w:rsidRPr="00131B84">
        <w:rPr>
          <w:rFonts w:ascii="Arial" w:eastAsia="Calibri" w:hAnsi="Arial" w:cs="Arial"/>
        </w:rPr>
        <w:t xml:space="preserve"> albo osobę trzecią; lub</w:t>
      </w:r>
    </w:p>
    <w:p w14:paraId="68B30B89" w14:textId="77777777" w:rsidR="00532679" w:rsidRPr="00131B84" w:rsidRDefault="00532679" w:rsidP="00532679">
      <w:pPr>
        <w:numPr>
          <w:ilvl w:val="0"/>
          <w:numId w:val="57"/>
        </w:numPr>
        <w:tabs>
          <w:tab w:val="left" w:pos="2160"/>
        </w:tabs>
        <w:spacing w:before="120" w:after="120" w:line="276" w:lineRule="auto"/>
        <w:contextualSpacing/>
        <w:jc w:val="both"/>
        <w:rPr>
          <w:rFonts w:ascii="Arial" w:eastAsia="Calibri" w:hAnsi="Arial" w:cs="Arial"/>
        </w:rPr>
      </w:pPr>
      <w:r w:rsidRPr="00131B84">
        <w:rPr>
          <w:rFonts w:ascii="Arial" w:eastAsia="Calibri" w:hAnsi="Arial" w:cs="Arial"/>
        </w:rPr>
        <w:t xml:space="preserve">które zostały uprzednio zaaprobowane na piśmie przez </w:t>
      </w:r>
      <w:r>
        <w:rPr>
          <w:rFonts w:ascii="Arial" w:eastAsia="Calibri" w:hAnsi="Arial" w:cs="Arial"/>
        </w:rPr>
        <w:t>Zamawiającego</w:t>
      </w:r>
      <w:r w:rsidRPr="00131B84">
        <w:rPr>
          <w:rFonts w:ascii="Arial" w:eastAsia="Calibri" w:hAnsi="Arial" w:cs="Arial"/>
        </w:rPr>
        <w:t xml:space="preserve"> jako informacje, które mogą zostać ujawnione; lub</w:t>
      </w:r>
    </w:p>
    <w:p w14:paraId="37CE67F4" w14:textId="77777777" w:rsidR="00532679" w:rsidRPr="00131B84" w:rsidRDefault="00532679" w:rsidP="00532679">
      <w:pPr>
        <w:numPr>
          <w:ilvl w:val="0"/>
          <w:numId w:val="57"/>
        </w:numPr>
        <w:tabs>
          <w:tab w:val="left" w:pos="2160"/>
        </w:tabs>
        <w:spacing w:before="120" w:after="120" w:line="276" w:lineRule="auto"/>
        <w:contextualSpacing/>
        <w:jc w:val="both"/>
        <w:rPr>
          <w:rFonts w:ascii="Arial" w:eastAsia="Calibri" w:hAnsi="Arial" w:cs="Arial"/>
        </w:rPr>
      </w:pPr>
      <w:r w:rsidRPr="00131B84">
        <w:rPr>
          <w:rFonts w:ascii="Arial" w:eastAsia="Calibri" w:hAnsi="Arial" w:cs="Arial"/>
        </w:rPr>
        <w:t>które zostały otrzymane od stron trzecich zgodnie z prawem i bez naruszenia jakiegokolwiek zobowiązania do zachowania poufności.</w:t>
      </w:r>
    </w:p>
    <w:p w14:paraId="0476C5AC" w14:textId="77777777" w:rsidR="00532679" w:rsidRPr="00131B84" w:rsidRDefault="00532679" w:rsidP="00532679">
      <w:pPr>
        <w:numPr>
          <w:ilvl w:val="0"/>
          <w:numId w:val="55"/>
        </w:numPr>
        <w:tabs>
          <w:tab w:val="left" w:pos="2160"/>
        </w:tabs>
        <w:spacing w:before="120" w:after="120" w:line="276" w:lineRule="auto"/>
        <w:ind w:left="283" w:hanging="357"/>
        <w:contextualSpacing/>
        <w:jc w:val="both"/>
        <w:rPr>
          <w:rFonts w:ascii="Arial" w:eastAsia="Calibri" w:hAnsi="Arial" w:cs="Arial"/>
        </w:rPr>
      </w:pPr>
      <w:r w:rsidRPr="00131B84">
        <w:rPr>
          <w:rFonts w:ascii="Arial" w:eastAsia="Calibri" w:hAnsi="Arial" w:cs="Arial"/>
        </w:rPr>
        <w:t xml:space="preserve">Udostępnienie Informacji poufnych osobom i podmiotom wskazanym w ust. 2 powyżej może nastąpić pod warunkiem zapewnienia dochowania przez takie osoby/podmioty zasad poufności określonych w niniejszym paragrafie oraz przyjęcia przez </w:t>
      </w:r>
      <w:r>
        <w:rPr>
          <w:rFonts w:ascii="Arial" w:eastAsia="Calibri" w:hAnsi="Arial" w:cs="Arial"/>
        </w:rPr>
        <w:t>Wykonawcę</w:t>
      </w:r>
      <w:r w:rsidRPr="00131B84">
        <w:rPr>
          <w:rFonts w:ascii="Arial" w:eastAsia="Calibri" w:hAnsi="Arial" w:cs="Arial"/>
        </w:rPr>
        <w:t xml:space="preserve"> </w:t>
      </w:r>
      <w:r w:rsidRPr="00131B84">
        <w:rPr>
          <w:rFonts w:ascii="Arial" w:eastAsia="Calibri" w:hAnsi="Arial" w:cs="Arial"/>
        </w:rPr>
        <w:lastRenderedPageBreak/>
        <w:t xml:space="preserve">odpowiedzialności wobec </w:t>
      </w:r>
      <w:r>
        <w:rPr>
          <w:rFonts w:ascii="Arial" w:eastAsia="Calibri" w:hAnsi="Arial" w:cs="Arial"/>
        </w:rPr>
        <w:t>Zamawiającego</w:t>
      </w:r>
      <w:r w:rsidRPr="00131B84">
        <w:rPr>
          <w:rFonts w:ascii="Arial" w:eastAsia="Calibri" w:hAnsi="Arial" w:cs="Arial"/>
        </w:rPr>
        <w:t xml:space="preserve"> za naruszenie przez takie osoby/podmioty obowiązku zachowania poufności. W takim wypadku </w:t>
      </w:r>
      <w:r>
        <w:rPr>
          <w:rFonts w:ascii="Arial" w:eastAsia="Calibri" w:hAnsi="Arial" w:cs="Arial"/>
        </w:rPr>
        <w:t>Wykonawca</w:t>
      </w:r>
      <w:r w:rsidRPr="00131B84">
        <w:rPr>
          <w:rFonts w:ascii="Arial" w:eastAsia="Calibri" w:hAnsi="Arial" w:cs="Arial"/>
        </w:rPr>
        <w:t xml:space="preserve"> ponosi odpowiedzialność za działania tych osób/podmiotów jak za swoje działania. Dodatkowo w przypadku udostępniania Informacji poufnych podmiotom wskazanym w ust. 2 lit. b)  powyżej, jest ono dopuszczalne wyłącznie po uzyskaniu uprzedniej pisemnej zgody </w:t>
      </w:r>
      <w:r>
        <w:rPr>
          <w:rFonts w:ascii="Arial" w:eastAsia="Calibri" w:hAnsi="Arial" w:cs="Arial"/>
        </w:rPr>
        <w:t>Zamawiającego</w:t>
      </w:r>
      <w:r w:rsidRPr="00131B84">
        <w:rPr>
          <w:rFonts w:ascii="Arial" w:eastAsia="Calibri" w:hAnsi="Arial" w:cs="Arial"/>
        </w:rPr>
        <w:t xml:space="preserve"> i na warunkach przez </w:t>
      </w:r>
      <w:proofErr w:type="spellStart"/>
      <w:r w:rsidRPr="00131B84">
        <w:rPr>
          <w:rFonts w:ascii="Arial" w:eastAsia="Calibri" w:hAnsi="Arial" w:cs="Arial"/>
        </w:rPr>
        <w:t>ni</w:t>
      </w:r>
      <w:r>
        <w:rPr>
          <w:rFonts w:ascii="Arial" w:eastAsia="Calibri" w:hAnsi="Arial" w:cs="Arial"/>
        </w:rPr>
        <w:t>go</w:t>
      </w:r>
      <w:proofErr w:type="spellEnd"/>
      <w:r w:rsidRPr="00131B84">
        <w:rPr>
          <w:rFonts w:ascii="Arial" w:eastAsia="Calibri" w:hAnsi="Arial" w:cs="Arial"/>
        </w:rPr>
        <w:t xml:space="preserve"> określonych (m.in. co do formy, zakresu, celu udostępnienia).</w:t>
      </w:r>
    </w:p>
    <w:p w14:paraId="5B8A1CA4" w14:textId="77777777" w:rsidR="00532679" w:rsidRPr="00131B84" w:rsidRDefault="00532679" w:rsidP="00532679">
      <w:pPr>
        <w:numPr>
          <w:ilvl w:val="0"/>
          <w:numId w:val="55"/>
        </w:numPr>
        <w:tabs>
          <w:tab w:val="left" w:pos="2160"/>
        </w:tabs>
        <w:spacing w:before="120" w:after="120" w:line="276" w:lineRule="auto"/>
        <w:ind w:left="283" w:hanging="357"/>
        <w:contextualSpacing/>
        <w:jc w:val="both"/>
        <w:rPr>
          <w:rFonts w:ascii="Arial" w:eastAsia="Calibri" w:hAnsi="Arial" w:cs="Arial"/>
        </w:rPr>
      </w:pPr>
      <w:r w:rsidRPr="00131B84">
        <w:rPr>
          <w:rFonts w:ascii="Arial" w:eastAsia="Calibri" w:hAnsi="Arial" w:cs="Arial"/>
        </w:rPr>
        <w:t xml:space="preserve">W przypadku rozwiązania lub wygaśnięcia Umowy lub na każde żądanie </w:t>
      </w:r>
      <w:r>
        <w:rPr>
          <w:rFonts w:ascii="Arial" w:eastAsia="Calibri" w:hAnsi="Arial" w:cs="Arial"/>
        </w:rPr>
        <w:t>Zamawiającego</w:t>
      </w:r>
      <w:r w:rsidRPr="00131B84">
        <w:rPr>
          <w:rFonts w:ascii="Arial" w:eastAsia="Calibri" w:hAnsi="Arial" w:cs="Arial"/>
        </w:rPr>
        <w:t xml:space="preserve">, </w:t>
      </w:r>
      <w:r>
        <w:rPr>
          <w:rFonts w:ascii="Arial" w:eastAsia="Calibri" w:hAnsi="Arial" w:cs="Arial"/>
        </w:rPr>
        <w:t>Wykonawca</w:t>
      </w:r>
      <w:r w:rsidRPr="00131B84">
        <w:rPr>
          <w:rFonts w:ascii="Arial" w:eastAsia="Calibri" w:hAnsi="Arial" w:cs="Arial"/>
        </w:rPr>
        <w:t xml:space="preserve"> zobowiązuj</w:t>
      </w:r>
      <w:r>
        <w:rPr>
          <w:rFonts w:ascii="Arial" w:eastAsia="Calibri" w:hAnsi="Arial" w:cs="Arial"/>
        </w:rPr>
        <w:t>e</w:t>
      </w:r>
      <w:r w:rsidRPr="00131B84">
        <w:rPr>
          <w:rFonts w:ascii="Arial" w:eastAsia="Calibri" w:hAnsi="Arial" w:cs="Arial"/>
        </w:rPr>
        <w:t xml:space="preserve"> się do zwrotu wszelkich materiałów zwierających Informacje poufne, jakie sporządził, zebrał, opracował lub otrzymał w czasie trwania Umowy albo w związku lub przy okazji jej wykonania, włączając w to ich kopie, odpisy a także zapisy na jakichkolwiek nośnikach zapisu, najpóźniej w ciągu 7 dni roboczych od dnia rozwiązania, wygaśnięcia Umowy lub otrzymania żądania od </w:t>
      </w:r>
      <w:r>
        <w:rPr>
          <w:rFonts w:ascii="Arial" w:eastAsia="Calibri" w:hAnsi="Arial" w:cs="Arial"/>
        </w:rPr>
        <w:t>Zamawiającego</w:t>
      </w:r>
      <w:r w:rsidRPr="00131B84">
        <w:rPr>
          <w:rFonts w:ascii="Arial" w:eastAsia="Calibri" w:hAnsi="Arial" w:cs="Arial"/>
        </w:rPr>
        <w:t xml:space="preserve">, o ile Strony nie postanowią inaczej. Zwrot ww. materiałów nie zwalnia </w:t>
      </w:r>
      <w:r>
        <w:rPr>
          <w:rFonts w:ascii="Arial" w:eastAsia="Calibri" w:hAnsi="Arial" w:cs="Arial"/>
        </w:rPr>
        <w:t>Wykonawcy</w:t>
      </w:r>
      <w:r w:rsidRPr="00131B84">
        <w:rPr>
          <w:rFonts w:ascii="Arial" w:eastAsia="Calibri" w:hAnsi="Arial" w:cs="Arial"/>
        </w:rPr>
        <w:t xml:space="preserve"> z zobowiązań wynikających z niniejszego paragrafu. Niezależnie od powyższego obowiązku </w:t>
      </w:r>
      <w:r>
        <w:rPr>
          <w:rFonts w:ascii="Arial" w:eastAsia="Calibri" w:hAnsi="Arial" w:cs="Arial"/>
        </w:rPr>
        <w:t>Wykonawca</w:t>
      </w:r>
      <w:r w:rsidRPr="00131B84">
        <w:rPr>
          <w:rFonts w:ascii="Arial" w:eastAsia="Calibri" w:hAnsi="Arial" w:cs="Arial"/>
        </w:rPr>
        <w:t xml:space="preserve"> ma prawo do zachowania jednego egzemplarza przekazanych jej informacji, jak również efektów usług i prac na potrzeby obrony przed ewentualnymi przyszłymi roszczeniami. </w:t>
      </w:r>
      <w:r>
        <w:rPr>
          <w:rFonts w:ascii="Arial" w:eastAsia="Calibri" w:hAnsi="Arial" w:cs="Arial"/>
        </w:rPr>
        <w:t>Wykonawca</w:t>
      </w:r>
      <w:r w:rsidRPr="00131B84">
        <w:rPr>
          <w:rFonts w:ascii="Arial" w:eastAsia="Calibri" w:hAnsi="Arial" w:cs="Arial"/>
        </w:rPr>
        <w:t xml:space="preserve"> nie jest również zobowiązan</w:t>
      </w:r>
      <w:r>
        <w:rPr>
          <w:rFonts w:ascii="Arial" w:eastAsia="Calibri" w:hAnsi="Arial" w:cs="Arial"/>
        </w:rPr>
        <w:t>y</w:t>
      </w:r>
      <w:r w:rsidRPr="00131B84">
        <w:rPr>
          <w:rFonts w:ascii="Arial" w:eastAsia="Calibri" w:hAnsi="Arial" w:cs="Arial"/>
        </w:rPr>
        <w:t xml:space="preserve"> do usunięcia elektronicznych kopii Informacji poufnych i ww. materiałów o charakterze automatycznie generowanych kopii zapasowych tworzonych w celu awaryjnego odtworzenia danych na wypadek ich utraty, których usunięcie nie jest możliwe przy ekonomicznie racjonalnych kosztach (</w:t>
      </w:r>
      <w:proofErr w:type="spellStart"/>
      <w:r w:rsidRPr="00131B84">
        <w:rPr>
          <w:rFonts w:ascii="Arial" w:eastAsia="Calibri" w:hAnsi="Arial" w:cs="Arial"/>
        </w:rPr>
        <w:t>back</w:t>
      </w:r>
      <w:proofErr w:type="spellEnd"/>
      <w:r w:rsidRPr="00131B84">
        <w:rPr>
          <w:rFonts w:ascii="Arial" w:eastAsia="Calibri" w:hAnsi="Arial" w:cs="Arial"/>
        </w:rPr>
        <w:t xml:space="preserve"> </w:t>
      </w:r>
      <w:proofErr w:type="spellStart"/>
      <w:r w:rsidRPr="00131B84">
        <w:rPr>
          <w:rFonts w:ascii="Arial" w:eastAsia="Calibri" w:hAnsi="Arial" w:cs="Arial"/>
        </w:rPr>
        <w:t>up</w:t>
      </w:r>
      <w:proofErr w:type="spellEnd"/>
      <w:r w:rsidRPr="00131B84">
        <w:rPr>
          <w:rFonts w:ascii="Arial" w:eastAsia="Calibri" w:hAnsi="Arial" w:cs="Arial"/>
        </w:rPr>
        <w:t>), z zastrzeżeniem zachowania tychże Informacji w poufności.</w:t>
      </w:r>
    </w:p>
    <w:p w14:paraId="5C79B284" w14:textId="77777777" w:rsidR="00532679" w:rsidRPr="00131B84" w:rsidRDefault="00532679" w:rsidP="00532679">
      <w:pPr>
        <w:numPr>
          <w:ilvl w:val="0"/>
          <w:numId w:val="55"/>
        </w:numPr>
        <w:tabs>
          <w:tab w:val="left" w:pos="2160"/>
        </w:tabs>
        <w:spacing w:before="120" w:after="120" w:line="276" w:lineRule="auto"/>
        <w:ind w:left="283" w:hanging="357"/>
        <w:contextualSpacing/>
        <w:jc w:val="both"/>
        <w:rPr>
          <w:rFonts w:ascii="Arial" w:eastAsia="Calibri" w:hAnsi="Arial" w:cs="Arial"/>
        </w:rPr>
      </w:pPr>
      <w:r>
        <w:rPr>
          <w:rFonts w:ascii="Arial" w:eastAsia="Calibri" w:hAnsi="Arial" w:cs="Arial"/>
        </w:rPr>
        <w:t>Wykonawca</w:t>
      </w:r>
      <w:r w:rsidRPr="00131B84">
        <w:rPr>
          <w:rFonts w:ascii="Arial" w:eastAsia="Calibri" w:hAnsi="Arial" w:cs="Arial"/>
        </w:rPr>
        <w:t xml:space="preserve"> zobowiązuj</w:t>
      </w:r>
      <w:r>
        <w:rPr>
          <w:rFonts w:ascii="Arial" w:eastAsia="Calibri" w:hAnsi="Arial" w:cs="Arial"/>
        </w:rPr>
        <w:t>e</w:t>
      </w:r>
      <w:r w:rsidRPr="00131B84">
        <w:rPr>
          <w:rFonts w:ascii="Arial" w:eastAsia="Calibri" w:hAnsi="Arial" w:cs="Arial"/>
        </w:rPr>
        <w:t xml:space="preserve"> się do przechowywania Informacji poufnych w bezpiecznym środowisku oraz zobowiązują się nie kopiować, nie powielać, ani w jakikolwiek inny sposób nie utrwalać i nie rozpowszechniać Informacji poufnych lub ich części, z wyjątkiem przypadków wewnętrznego użytku, gdy jest to niezbędne dla celów pozyskania tych informacji. </w:t>
      </w:r>
    </w:p>
    <w:p w14:paraId="43C26438" w14:textId="77777777" w:rsidR="00532679" w:rsidRPr="00131B84" w:rsidRDefault="00532679" w:rsidP="00532679">
      <w:pPr>
        <w:numPr>
          <w:ilvl w:val="0"/>
          <w:numId w:val="55"/>
        </w:numPr>
        <w:tabs>
          <w:tab w:val="left" w:pos="2160"/>
        </w:tabs>
        <w:spacing w:before="120" w:after="120" w:line="276" w:lineRule="auto"/>
        <w:ind w:left="283" w:hanging="357"/>
        <w:contextualSpacing/>
        <w:jc w:val="both"/>
        <w:rPr>
          <w:rFonts w:ascii="Arial" w:eastAsia="Calibri" w:hAnsi="Arial" w:cs="Arial"/>
        </w:rPr>
      </w:pPr>
      <w:r>
        <w:rPr>
          <w:rFonts w:ascii="Arial" w:eastAsia="Calibri" w:hAnsi="Arial" w:cs="Arial"/>
        </w:rPr>
        <w:t>Wykonawca</w:t>
      </w:r>
      <w:r w:rsidRPr="00131B84">
        <w:rPr>
          <w:rFonts w:ascii="Arial" w:eastAsia="Calibri" w:hAnsi="Arial" w:cs="Arial"/>
        </w:rPr>
        <w:t xml:space="preserve"> zobowiązuj</w:t>
      </w:r>
      <w:r>
        <w:rPr>
          <w:rFonts w:ascii="Arial" w:eastAsia="Calibri" w:hAnsi="Arial" w:cs="Arial"/>
        </w:rPr>
        <w:t>e</w:t>
      </w:r>
      <w:r w:rsidRPr="00131B84">
        <w:rPr>
          <w:rFonts w:ascii="Arial" w:eastAsia="Calibri" w:hAnsi="Arial" w:cs="Arial"/>
        </w:rPr>
        <w:t xml:space="preserve"> się do podjęcia w stosunku do Informacji poufnych co najmniej takich samych środków zabezpieczających, jak te podejmowane w stosunku do własnych Informacji poufnych. Strony potwierdzają, że w przypadku wątpliwości dotyczących kwestii zachowania poufności zastosowanie będą miały regulacje charakterze bardziej restrykcyjnym.</w:t>
      </w:r>
    </w:p>
    <w:p w14:paraId="138B9243" w14:textId="77777777" w:rsidR="00532679" w:rsidRPr="00131B84" w:rsidRDefault="00532679" w:rsidP="00532679">
      <w:pPr>
        <w:numPr>
          <w:ilvl w:val="0"/>
          <w:numId w:val="55"/>
        </w:numPr>
        <w:tabs>
          <w:tab w:val="left" w:pos="2160"/>
        </w:tabs>
        <w:spacing w:before="120" w:after="120" w:line="276" w:lineRule="auto"/>
        <w:ind w:left="283" w:hanging="357"/>
        <w:contextualSpacing/>
        <w:jc w:val="both"/>
        <w:rPr>
          <w:rFonts w:ascii="Arial" w:eastAsia="Calibri" w:hAnsi="Arial" w:cs="Arial"/>
        </w:rPr>
      </w:pPr>
      <w:r>
        <w:rPr>
          <w:rFonts w:ascii="Arial" w:eastAsia="Calibri" w:hAnsi="Arial" w:cs="Arial"/>
        </w:rPr>
        <w:t>Wykonawca</w:t>
      </w:r>
      <w:r w:rsidRPr="00131B84">
        <w:rPr>
          <w:rFonts w:ascii="Arial" w:eastAsia="Calibri" w:hAnsi="Arial" w:cs="Arial"/>
        </w:rPr>
        <w:t xml:space="preserve"> zapewni</w:t>
      </w:r>
      <w:r>
        <w:rPr>
          <w:rFonts w:ascii="Arial" w:eastAsia="Calibri" w:hAnsi="Arial" w:cs="Arial"/>
        </w:rPr>
        <w:t>a</w:t>
      </w:r>
      <w:r w:rsidRPr="00131B84">
        <w:rPr>
          <w:rFonts w:ascii="Arial" w:eastAsia="Calibri" w:hAnsi="Arial" w:cs="Arial"/>
        </w:rPr>
        <w:t xml:space="preserve">, że osoby lub podmioty biorące udział w realizacji Umowy, zostaną pouczone o obowiązkach wynikających z Umowy oraz zostaną zobowiązane przez </w:t>
      </w:r>
      <w:r>
        <w:rPr>
          <w:rFonts w:ascii="Arial" w:eastAsia="Calibri" w:hAnsi="Arial" w:cs="Arial"/>
        </w:rPr>
        <w:t>Wykonawcę</w:t>
      </w:r>
      <w:r w:rsidRPr="00131B84">
        <w:rPr>
          <w:rFonts w:ascii="Arial" w:eastAsia="Calibri" w:hAnsi="Arial" w:cs="Arial"/>
        </w:rPr>
        <w:t xml:space="preserve"> do nieujawniania i niewykorzystywania Informacji poufnych oraz do ochrony Informacji poufnych na zasadach określonych w Umowie.</w:t>
      </w:r>
    </w:p>
    <w:p w14:paraId="6C76C69D" w14:textId="77777777" w:rsidR="00532679" w:rsidRPr="00131B84" w:rsidRDefault="00532679" w:rsidP="00532679">
      <w:pPr>
        <w:numPr>
          <w:ilvl w:val="0"/>
          <w:numId w:val="55"/>
        </w:numPr>
        <w:tabs>
          <w:tab w:val="left" w:pos="2160"/>
        </w:tabs>
        <w:spacing w:before="120" w:after="120" w:line="276" w:lineRule="auto"/>
        <w:ind w:left="283" w:hanging="357"/>
        <w:contextualSpacing/>
        <w:jc w:val="both"/>
        <w:rPr>
          <w:rFonts w:ascii="Arial" w:eastAsia="Calibri" w:hAnsi="Arial" w:cs="Arial"/>
        </w:rPr>
      </w:pPr>
      <w:r w:rsidRPr="00131B84">
        <w:rPr>
          <w:rFonts w:ascii="Arial" w:eastAsia="Calibri" w:hAnsi="Arial" w:cs="Arial"/>
        </w:rPr>
        <w:t>Zobowiązania wynikające z niniejszego paragrafu wiążą Strony, osoby działające w ich imieniu i na ich rzecz przez okres wykonywania niniejszej Umowy oraz 3 lat po jej wygaśnięciu lub rozwiązaniu.</w:t>
      </w:r>
    </w:p>
    <w:p w14:paraId="23AE70AB" w14:textId="77777777" w:rsidR="00532679" w:rsidRPr="00131B84" w:rsidRDefault="00532679" w:rsidP="00532679">
      <w:pPr>
        <w:numPr>
          <w:ilvl w:val="0"/>
          <w:numId w:val="55"/>
        </w:numPr>
        <w:tabs>
          <w:tab w:val="left" w:pos="2160"/>
        </w:tabs>
        <w:spacing w:before="120" w:after="120" w:line="276" w:lineRule="auto"/>
        <w:ind w:left="283" w:hanging="357"/>
        <w:contextualSpacing/>
        <w:jc w:val="both"/>
        <w:rPr>
          <w:rFonts w:ascii="Arial" w:eastAsia="Calibri" w:hAnsi="Arial" w:cs="Arial"/>
        </w:rPr>
      </w:pPr>
      <w:r w:rsidRPr="00131B84">
        <w:rPr>
          <w:rFonts w:ascii="Arial" w:eastAsia="Calibri" w:hAnsi="Arial" w:cs="Arial"/>
        </w:rPr>
        <w:t xml:space="preserve">W przypadku, gdy przekazywane Informacje poufne będą stanowić informacje chronione przez przepisy powszechnie obowiązującego prawa, </w:t>
      </w:r>
      <w:r>
        <w:rPr>
          <w:rFonts w:ascii="Arial" w:eastAsia="Calibri" w:hAnsi="Arial" w:cs="Arial"/>
        </w:rPr>
        <w:t>Wykonawca</w:t>
      </w:r>
      <w:r w:rsidRPr="00131B84">
        <w:rPr>
          <w:rFonts w:ascii="Arial" w:eastAsia="Calibri" w:hAnsi="Arial" w:cs="Arial"/>
        </w:rPr>
        <w:t xml:space="preserve"> zobowiązuj</w:t>
      </w:r>
      <w:r>
        <w:rPr>
          <w:rFonts w:ascii="Arial" w:eastAsia="Calibri" w:hAnsi="Arial" w:cs="Arial"/>
        </w:rPr>
        <w:t>e</w:t>
      </w:r>
      <w:r w:rsidRPr="00131B84">
        <w:rPr>
          <w:rFonts w:ascii="Arial" w:eastAsia="Calibri" w:hAnsi="Arial" w:cs="Arial"/>
        </w:rPr>
        <w:t xml:space="preserve"> się do przestrzegania stosownych regulacji prawnych w zakresie ochrony takich informacji.</w:t>
      </w:r>
    </w:p>
    <w:p w14:paraId="76251EDE" w14:textId="77777777" w:rsidR="00532679" w:rsidRPr="00131B84" w:rsidRDefault="00532679" w:rsidP="00532679">
      <w:pPr>
        <w:numPr>
          <w:ilvl w:val="0"/>
          <w:numId w:val="55"/>
        </w:numPr>
        <w:tabs>
          <w:tab w:val="left" w:pos="2160"/>
        </w:tabs>
        <w:spacing w:before="120" w:after="120" w:line="276" w:lineRule="auto"/>
        <w:ind w:left="283" w:hanging="357"/>
        <w:contextualSpacing/>
        <w:jc w:val="both"/>
        <w:rPr>
          <w:rFonts w:ascii="Arial" w:eastAsia="Calibri" w:hAnsi="Arial" w:cs="Arial"/>
        </w:rPr>
      </w:pPr>
      <w:r w:rsidRPr="00131B84">
        <w:rPr>
          <w:rFonts w:ascii="Arial" w:eastAsia="Calibri" w:hAnsi="Arial" w:cs="Arial"/>
        </w:rPr>
        <w:t xml:space="preserve">Postanowienia niniejszej klauzuli poufności nie naruszają oraz nie zastępują obowiązków </w:t>
      </w:r>
      <w:r>
        <w:rPr>
          <w:rFonts w:ascii="Arial" w:eastAsia="Calibri" w:hAnsi="Arial" w:cs="Arial"/>
        </w:rPr>
        <w:t>Wykonawcy</w:t>
      </w:r>
      <w:r w:rsidRPr="00131B84">
        <w:rPr>
          <w:rFonts w:ascii="Arial" w:eastAsia="Calibri" w:hAnsi="Arial" w:cs="Arial"/>
        </w:rPr>
        <w:t xml:space="preserve"> mogących powstać w związku z realizacją Umowy, a wynikających z przepisów ustawy z dnia 5 sierpnia 2010 r. o ochronie informacji niejawnych, bądź też innych bezwzględnie obowiązujących przepisów prawa. </w:t>
      </w:r>
    </w:p>
    <w:p w14:paraId="091E272F" w14:textId="77777777" w:rsidR="00532679" w:rsidRDefault="00532679" w:rsidP="00532679">
      <w:pPr>
        <w:numPr>
          <w:ilvl w:val="0"/>
          <w:numId w:val="55"/>
        </w:numPr>
        <w:tabs>
          <w:tab w:val="left" w:pos="2160"/>
        </w:tabs>
        <w:spacing w:before="120" w:after="120" w:line="276" w:lineRule="auto"/>
        <w:ind w:left="283" w:hanging="357"/>
        <w:contextualSpacing/>
        <w:jc w:val="both"/>
        <w:rPr>
          <w:rFonts w:ascii="Arial" w:eastAsia="Calibri" w:hAnsi="Arial" w:cs="Arial"/>
        </w:rPr>
      </w:pPr>
      <w:r w:rsidRPr="00131B84">
        <w:rPr>
          <w:rFonts w:ascii="Arial" w:eastAsia="Calibri" w:hAnsi="Arial" w:cs="Arial"/>
        </w:rPr>
        <w:t xml:space="preserve">Wykonawca oświadcza, iż w związku z posiadaniem przez PGE Polską Grupę Energetyczną S.A. – podmiot dominujący w stosunku do Zamawiającego – statusu spółki publicznej, wyraża zgodę na przekazanie tej umowy PGE S.A. na potrzeby zgodnego z prawem wykonania przez PGE S.A. obowiązków informacyjnych wynikających z Rozporządzenia Parlamentu Europejskiego i Rady (UE) nr 596/2014 z dnia 16 kwietnia 2014 r. w sprawie nadużyć na rynku (rozporządzenie w sprawie nadużyć na rynku) oraz uchylającego dyrektywę 2003/6/WE </w:t>
      </w:r>
      <w:r w:rsidRPr="00131B84">
        <w:rPr>
          <w:rFonts w:ascii="Arial" w:eastAsia="Calibri" w:hAnsi="Arial" w:cs="Arial"/>
        </w:rPr>
        <w:lastRenderedPageBreak/>
        <w:t xml:space="preserve">Parlamentu Europejskiego i Rady i dyrektywy Komisji 2003/124/WE, 2003/125/WE i 2004/72/WE oraz podawanie do publicznej wiadomości informacji dotyczących przedmiotowej Umowy. </w:t>
      </w:r>
    </w:p>
    <w:p w14:paraId="64D1E55A" w14:textId="77777777" w:rsidR="00532679" w:rsidRPr="009764A6" w:rsidRDefault="00532679" w:rsidP="00532679">
      <w:pPr>
        <w:numPr>
          <w:ilvl w:val="0"/>
          <w:numId w:val="55"/>
        </w:numPr>
        <w:tabs>
          <w:tab w:val="left" w:pos="2160"/>
        </w:tabs>
        <w:spacing w:before="120" w:after="120" w:line="276" w:lineRule="auto"/>
        <w:ind w:left="283" w:hanging="357"/>
        <w:contextualSpacing/>
        <w:jc w:val="both"/>
        <w:rPr>
          <w:rFonts w:ascii="Arial" w:eastAsia="Calibri" w:hAnsi="Arial" w:cs="Arial"/>
        </w:rPr>
      </w:pPr>
      <w:r w:rsidRPr="009764A6">
        <w:rPr>
          <w:rFonts w:ascii="Arial" w:eastAsia="Calibri" w:hAnsi="Arial" w:cs="Arial"/>
        </w:rPr>
        <w:t>Wykonawca wyraża zgodę</w:t>
      </w:r>
      <w:r w:rsidRPr="009764A6">
        <w:rPr>
          <w:rFonts w:ascii="Arial" w:hAnsi="Arial" w:cs="Arial"/>
        </w:rPr>
        <w:t xml:space="preserve"> </w:t>
      </w:r>
      <w:r w:rsidRPr="009764A6">
        <w:rPr>
          <w:rFonts w:ascii="Arial" w:eastAsia="Calibri" w:hAnsi="Arial" w:cs="Arial"/>
        </w:rPr>
        <w:t>na ujawnienie przez</w:t>
      </w:r>
      <w:r w:rsidRPr="009764A6">
        <w:rPr>
          <w:rFonts w:ascii="Arial" w:hAnsi="Arial" w:cs="Arial"/>
        </w:rPr>
        <w:t xml:space="preserve"> </w:t>
      </w:r>
      <w:r w:rsidRPr="009764A6">
        <w:rPr>
          <w:rFonts w:ascii="Arial" w:eastAsia="Calibri" w:hAnsi="Arial" w:cs="Arial"/>
        </w:rPr>
        <w:t>Zamawiającego informacji dotyczących warunków i sposobu udzielania lub wykonywania Umowy do PGE Polska Grupa Energetyczna S.A., przez wzgląd na zakres istniejącego powiązania kapitałowego, jak również do innych Spółek z GK PGE.</w:t>
      </w:r>
    </w:p>
    <w:p w14:paraId="5755453E" w14:textId="77777777" w:rsidR="008A6A2D" w:rsidRPr="00B64863" w:rsidRDefault="008A6A2D">
      <w:pPr>
        <w:pStyle w:val="umowa"/>
        <w:spacing w:after="120" w:line="240" w:lineRule="auto"/>
        <w:jc w:val="center"/>
        <w:rPr>
          <w:rFonts w:ascii="Arial" w:hAnsi="Arial" w:cs="Arial"/>
          <w:sz w:val="22"/>
          <w:szCs w:val="22"/>
        </w:rPr>
      </w:pPr>
      <w:r w:rsidRPr="00B64863">
        <w:rPr>
          <w:rFonts w:ascii="Arial" w:hAnsi="Arial" w:cs="Arial"/>
          <w:b/>
          <w:bCs/>
          <w:sz w:val="22"/>
          <w:szCs w:val="22"/>
        </w:rPr>
        <w:t>§ 1</w:t>
      </w:r>
      <w:r w:rsidR="00241810" w:rsidRPr="00B64863">
        <w:rPr>
          <w:rFonts w:ascii="Arial" w:hAnsi="Arial" w:cs="Arial"/>
          <w:b/>
          <w:bCs/>
          <w:sz w:val="22"/>
          <w:szCs w:val="22"/>
        </w:rPr>
        <w:t xml:space="preserve">2. </w:t>
      </w:r>
      <w:r w:rsidRPr="00B64863">
        <w:rPr>
          <w:rFonts w:ascii="Arial" w:hAnsi="Arial" w:cs="Arial"/>
          <w:b/>
          <w:bCs/>
          <w:sz w:val="22"/>
          <w:szCs w:val="22"/>
        </w:rPr>
        <w:t>KLAUZULA ETYCZNA</w:t>
      </w:r>
    </w:p>
    <w:p w14:paraId="37AB1F97" w14:textId="77777777" w:rsidR="00FD6C3F" w:rsidRPr="00B64863" w:rsidRDefault="00FD6C3F" w:rsidP="003F3797">
      <w:pPr>
        <w:numPr>
          <w:ilvl w:val="0"/>
          <w:numId w:val="32"/>
        </w:numPr>
        <w:spacing w:before="60" w:line="276" w:lineRule="auto"/>
        <w:ind w:left="426" w:hanging="284"/>
        <w:jc w:val="both"/>
        <w:rPr>
          <w:rFonts w:ascii="Arial" w:hAnsi="Arial" w:cs="Arial"/>
        </w:rPr>
      </w:pPr>
      <w:r w:rsidRPr="00B64863">
        <w:rPr>
          <w:rFonts w:ascii="Arial" w:hAnsi="Arial" w:cs="Arial"/>
        </w:rPr>
        <w:t>Wykonawca oświadcza, że prowadzi działalność w sposób odpowiedzialny, zgodny z przepisami prawa, w tym w szczególności przestrzega przepisów dotyczących: przeciwdziałania korupcji, praniu pieniędzy i finansowaniu terroryzmu, praw człowieka i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usługi/dostawy/roboty budowlane na rzecz Spółek GK PGE, również stosowali się do ww. przepisów prawa.</w:t>
      </w:r>
    </w:p>
    <w:p w14:paraId="3AE7C111" w14:textId="082F51D3" w:rsidR="00FD6C3F" w:rsidRPr="00B64863" w:rsidRDefault="00FD6C3F" w:rsidP="003F3797">
      <w:pPr>
        <w:numPr>
          <w:ilvl w:val="0"/>
          <w:numId w:val="32"/>
        </w:numPr>
        <w:spacing w:before="60" w:line="276" w:lineRule="auto"/>
        <w:ind w:left="426" w:hanging="284"/>
        <w:jc w:val="both"/>
        <w:rPr>
          <w:rFonts w:ascii="Arial" w:hAnsi="Arial" w:cs="Arial"/>
        </w:rPr>
      </w:pPr>
      <w:r w:rsidRPr="00B64863">
        <w:rPr>
          <w:rFonts w:ascii="Arial" w:hAnsi="Arial" w:cs="Arial"/>
        </w:rPr>
        <w:t>Wykonawca oświadcza, że zapoznał się z treścią Kodeksu Postępowania dla Partnerów Biznesowych Spółek GK PGE (</w:t>
      </w:r>
      <w:hyperlink r:id="rId12" w:history="1">
        <w:r w:rsidRPr="00B64863">
          <w:rPr>
            <w:rStyle w:val="Hipercze"/>
            <w:rFonts w:ascii="Arial" w:hAnsi="Arial" w:cs="Arial"/>
          </w:rPr>
          <w:t>https://www.gkpge.pl/compliance</w:t>
        </w:r>
      </w:hyperlink>
      <w:r w:rsidRPr="00B64863">
        <w:rPr>
          <w:rFonts w:ascii="Arial" w:hAnsi="Arial" w:cs="Arial"/>
        </w:rPr>
        <w:t>) i jako Partner Biznesowy Spółki GK PGE, w rozumieniu tego Kodeksu, w sprawach związanych z realizacją umów na rzecz Spółek GK PGE,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67E68184" w14:textId="77777777" w:rsidR="00FD6C3F" w:rsidRPr="00B64863" w:rsidRDefault="00FD6C3F" w:rsidP="003F3797">
      <w:pPr>
        <w:numPr>
          <w:ilvl w:val="0"/>
          <w:numId w:val="32"/>
        </w:numPr>
        <w:spacing w:before="60" w:line="276" w:lineRule="auto"/>
        <w:ind w:left="426" w:hanging="284"/>
        <w:jc w:val="both"/>
        <w:rPr>
          <w:rFonts w:ascii="Arial" w:hAnsi="Arial" w:cs="Arial"/>
        </w:rPr>
      </w:pPr>
      <w:r w:rsidRPr="00B64863">
        <w:rPr>
          <w:rFonts w:ascii="Arial" w:hAnsi="Arial" w:cs="Arial"/>
        </w:rPr>
        <w:t>W razie zgłoszenia przez Zamawiającego wątpliwości odnośnie przestrzegania zasad określonych w ustępach powyżej przez Wykonawcę lub jego pracowników, współpracowników, podwykonawców lub osób przy pomocy których świadczy on usługi/dostawy/roboty budowlane, Wykonawca podejmie działania naprawcze mające na celu ich usunięcie/podejmie działania mające na celu ich usunięcie/podejmie rozmowy w celu usunięcia takich wątpliwości.</w:t>
      </w:r>
    </w:p>
    <w:p w14:paraId="57554542" w14:textId="77777777" w:rsidR="00241810" w:rsidRPr="00B64863" w:rsidRDefault="00241810" w:rsidP="4F16FBC1">
      <w:pPr>
        <w:pStyle w:val="umowa"/>
        <w:spacing w:after="120" w:line="240" w:lineRule="auto"/>
        <w:jc w:val="center"/>
        <w:rPr>
          <w:rFonts w:ascii="Arial" w:hAnsi="Arial" w:cs="Arial"/>
          <w:b/>
          <w:bCs/>
          <w:sz w:val="22"/>
          <w:szCs w:val="22"/>
        </w:rPr>
      </w:pPr>
    </w:p>
    <w:p w14:paraId="57554543" w14:textId="77777777" w:rsidR="008A6A2D" w:rsidRPr="00B64863" w:rsidRDefault="0BD8207E">
      <w:pPr>
        <w:pStyle w:val="umowa"/>
        <w:spacing w:after="120" w:line="240" w:lineRule="auto"/>
        <w:jc w:val="center"/>
        <w:rPr>
          <w:rFonts w:ascii="Arial" w:hAnsi="Arial" w:cs="Arial"/>
          <w:sz w:val="22"/>
          <w:szCs w:val="22"/>
        </w:rPr>
      </w:pPr>
      <w:r w:rsidRPr="00B64863">
        <w:rPr>
          <w:rFonts w:ascii="Arial" w:hAnsi="Arial" w:cs="Arial"/>
          <w:b/>
          <w:bCs/>
          <w:sz w:val="22"/>
          <w:szCs w:val="22"/>
        </w:rPr>
        <w:t>§ 1</w:t>
      </w:r>
      <w:r w:rsidR="6DC70808" w:rsidRPr="00B64863">
        <w:rPr>
          <w:rFonts w:ascii="Arial" w:hAnsi="Arial" w:cs="Arial"/>
          <w:b/>
          <w:bCs/>
          <w:sz w:val="22"/>
          <w:szCs w:val="22"/>
        </w:rPr>
        <w:t xml:space="preserve">3. </w:t>
      </w:r>
      <w:r w:rsidRPr="00B64863">
        <w:rPr>
          <w:rFonts w:ascii="Arial" w:hAnsi="Arial" w:cs="Arial"/>
          <w:b/>
          <w:bCs/>
          <w:sz w:val="22"/>
          <w:szCs w:val="22"/>
        </w:rPr>
        <w:t>DANE OSOBOWE</w:t>
      </w:r>
    </w:p>
    <w:p w14:paraId="47FF590E" w14:textId="77777777" w:rsidR="009764A6" w:rsidRPr="00131B84" w:rsidRDefault="009764A6" w:rsidP="009764A6">
      <w:pPr>
        <w:numPr>
          <w:ilvl w:val="0"/>
          <w:numId w:val="58"/>
        </w:numPr>
        <w:spacing w:afterLines="60" w:after="144" w:line="276" w:lineRule="auto"/>
        <w:ind w:left="284" w:hanging="284"/>
        <w:jc w:val="both"/>
        <w:rPr>
          <w:rFonts w:ascii="Arial" w:eastAsia="Calibri" w:hAnsi="Arial" w:cs="Arial"/>
        </w:rPr>
      </w:pPr>
      <w:r w:rsidRPr="00131B84">
        <w:rPr>
          <w:rFonts w:ascii="Arial" w:eastAsia="Calibri" w:hAnsi="Arial" w:cs="Arial"/>
        </w:rPr>
        <w:t>Strony zobowiązują się do stosowania technicznych i organizacyjnych środków w celu ochrony wzajemnie udostępnionych danych osobowych w związku z zawarciem Umowy, zgodnie z obowiązującymi przepisami prawa w zakresie ochrony danych osobowych, w tym Rozporządzeniem Parlamentu Europejskiego i Rady (UE) 2016/679 z dnia 27 kwietnia 2016 r. w sprawie ochrony osób fizycznych w związku z przetwarzaniem danych osobowych i w sprawie swobodnego przepływu takich danych (ogólne rozporządzenie o ochronie danych; dalej „RODO”).</w:t>
      </w:r>
    </w:p>
    <w:p w14:paraId="2A0838A4" w14:textId="77777777" w:rsidR="009764A6" w:rsidRPr="00131B84" w:rsidRDefault="009764A6" w:rsidP="009764A6">
      <w:pPr>
        <w:numPr>
          <w:ilvl w:val="0"/>
          <w:numId w:val="58"/>
        </w:numPr>
        <w:spacing w:afterLines="60" w:after="144" w:line="276" w:lineRule="auto"/>
        <w:ind w:left="284" w:hanging="284"/>
        <w:jc w:val="both"/>
        <w:rPr>
          <w:rFonts w:ascii="Arial" w:eastAsia="Calibri" w:hAnsi="Arial" w:cs="Arial"/>
        </w:rPr>
      </w:pPr>
      <w:r w:rsidRPr="00131B84">
        <w:rPr>
          <w:rFonts w:ascii="Arial" w:eastAsia="Calibri" w:hAnsi="Arial" w:cs="Arial"/>
        </w:rPr>
        <w:t>Strony oświadczają, że dane osobowe udostępniane w związku z realizacją Umowy będą przetwarzane wyłącznie w celu jej realizacji. Udostępniane dane osobowe mogą zawierać następujący zakres: w przypadku osób wskazanych do kontaktu: imię, nazwisko, stanowisko, numer telefonu, adres e-mail; w przypadku osób uprawnionych do reprezentacji: imię i nazwisko, stanowisko/funkcja, dane wynikające z pełnomocnictwa.</w:t>
      </w:r>
    </w:p>
    <w:p w14:paraId="1871BB28" w14:textId="77777777" w:rsidR="009764A6" w:rsidRPr="00131B84" w:rsidRDefault="009764A6" w:rsidP="009764A6">
      <w:pPr>
        <w:numPr>
          <w:ilvl w:val="0"/>
          <w:numId w:val="58"/>
        </w:numPr>
        <w:spacing w:afterLines="60" w:after="144" w:line="276" w:lineRule="auto"/>
        <w:ind w:left="284" w:hanging="284"/>
        <w:jc w:val="both"/>
        <w:rPr>
          <w:rFonts w:ascii="Arial" w:eastAsia="Calibri" w:hAnsi="Arial" w:cs="Arial"/>
        </w:rPr>
      </w:pPr>
      <w:r w:rsidRPr="00131B84">
        <w:rPr>
          <w:rFonts w:ascii="Arial" w:eastAsia="Calibri" w:hAnsi="Arial" w:cs="Arial"/>
        </w:rPr>
        <w:t xml:space="preserve">Zgodnie z art. 13 ust. 1-2 oraz art. 14 ust 1-2 RODO Strony informują się nawzajem o zasadach przetwarzania danych osobowych oraz przekazują niezwłocznie po zawarciu niniejszej </w:t>
      </w:r>
      <w:r w:rsidRPr="00131B84">
        <w:rPr>
          <w:rFonts w:ascii="Arial" w:eastAsia="Calibri" w:hAnsi="Arial" w:cs="Arial"/>
        </w:rPr>
        <w:lastRenderedPageBreak/>
        <w:t>Umowy te informacje osobom występującym w ich imieniu oraz osobom biorącym udział w realizacji Umowy. Przedmiotowy obowiązek Strony zobowiązują się wypełniać także względem każdej nowej osoby, której dane osobowe będą udostępniane w związku z realizacją Umowy.</w:t>
      </w:r>
    </w:p>
    <w:p w14:paraId="5E259D42" w14:textId="77777777" w:rsidR="009764A6" w:rsidRPr="00131B84" w:rsidRDefault="009764A6" w:rsidP="009764A6">
      <w:pPr>
        <w:numPr>
          <w:ilvl w:val="0"/>
          <w:numId w:val="58"/>
        </w:numPr>
        <w:spacing w:afterLines="60" w:after="144" w:line="276" w:lineRule="auto"/>
        <w:ind w:left="284" w:hanging="284"/>
        <w:jc w:val="both"/>
        <w:rPr>
          <w:rFonts w:ascii="Arial" w:eastAsia="Calibri" w:hAnsi="Arial" w:cs="Arial"/>
        </w:rPr>
      </w:pPr>
      <w:r w:rsidRPr="00131B84">
        <w:rPr>
          <w:rFonts w:ascii="Arial" w:eastAsia="Calibri" w:hAnsi="Arial" w:cs="Arial"/>
        </w:rPr>
        <w:t>Klauzule informacyjne, o których mowa w ust. 3, znajdują się:</w:t>
      </w:r>
    </w:p>
    <w:p w14:paraId="46748A16" w14:textId="77777777" w:rsidR="0057182D" w:rsidRPr="00131B84" w:rsidRDefault="0057182D" w:rsidP="0057182D">
      <w:pPr>
        <w:numPr>
          <w:ilvl w:val="0"/>
          <w:numId w:val="59"/>
        </w:numPr>
        <w:spacing w:afterLines="60" w:after="144" w:line="276" w:lineRule="auto"/>
        <w:contextualSpacing/>
        <w:jc w:val="both"/>
        <w:rPr>
          <w:rFonts w:ascii="Arial" w:eastAsia="Calibri" w:hAnsi="Arial" w:cs="Arial"/>
        </w:rPr>
      </w:pPr>
      <w:r w:rsidRPr="00131B84">
        <w:rPr>
          <w:rFonts w:ascii="Arial" w:eastAsia="Calibri" w:hAnsi="Arial" w:cs="Arial"/>
        </w:rPr>
        <w:t xml:space="preserve">w Załączniku nr </w:t>
      </w:r>
      <w:r>
        <w:rPr>
          <w:rFonts w:ascii="Arial" w:eastAsia="Calibri" w:hAnsi="Arial" w:cs="Arial"/>
        </w:rPr>
        <w:t>9</w:t>
      </w:r>
      <w:r w:rsidRPr="00131B84">
        <w:rPr>
          <w:rFonts w:ascii="Arial" w:eastAsia="Calibri" w:hAnsi="Arial" w:cs="Arial"/>
        </w:rPr>
        <w:t xml:space="preserve"> do Umowy - klauzula informacyjna </w:t>
      </w:r>
      <w:r>
        <w:rPr>
          <w:rFonts w:ascii="Arial" w:eastAsia="Calibri" w:hAnsi="Arial" w:cs="Arial"/>
        </w:rPr>
        <w:t>Zamawiającego</w:t>
      </w:r>
      <w:r w:rsidRPr="00131B84">
        <w:rPr>
          <w:rFonts w:ascii="Arial" w:eastAsia="Calibri" w:hAnsi="Arial" w:cs="Arial"/>
        </w:rPr>
        <w:t>,</w:t>
      </w:r>
    </w:p>
    <w:p w14:paraId="7FE24475" w14:textId="77777777" w:rsidR="0057182D" w:rsidRPr="00131B84" w:rsidRDefault="0057182D" w:rsidP="0057182D">
      <w:pPr>
        <w:numPr>
          <w:ilvl w:val="0"/>
          <w:numId w:val="59"/>
        </w:numPr>
        <w:spacing w:afterLines="60" w:after="144" w:line="276" w:lineRule="auto"/>
        <w:contextualSpacing/>
        <w:jc w:val="both"/>
        <w:rPr>
          <w:rFonts w:ascii="Arial" w:eastAsia="Calibri" w:hAnsi="Arial" w:cs="Arial"/>
        </w:rPr>
      </w:pPr>
      <w:r w:rsidRPr="00131B84">
        <w:rPr>
          <w:rFonts w:ascii="Arial" w:eastAsia="Calibri" w:hAnsi="Arial" w:cs="Arial"/>
        </w:rPr>
        <w:t>w Załączniku nr</w:t>
      </w:r>
      <w:r>
        <w:rPr>
          <w:rFonts w:ascii="Arial" w:eastAsia="Calibri" w:hAnsi="Arial" w:cs="Arial"/>
        </w:rPr>
        <w:t xml:space="preserve"> 10</w:t>
      </w:r>
      <w:r w:rsidRPr="00131B84">
        <w:rPr>
          <w:rFonts w:ascii="Arial" w:eastAsia="Calibri" w:hAnsi="Arial" w:cs="Arial"/>
        </w:rPr>
        <w:t xml:space="preserve"> do Umowy </w:t>
      </w:r>
      <w:r>
        <w:rPr>
          <w:rFonts w:ascii="Arial" w:eastAsia="Calibri" w:hAnsi="Arial" w:cs="Arial"/>
        </w:rPr>
        <w:t xml:space="preserve">- </w:t>
      </w:r>
      <w:r w:rsidRPr="00131B84">
        <w:rPr>
          <w:rFonts w:ascii="Arial" w:eastAsia="Calibri" w:hAnsi="Arial" w:cs="Arial"/>
        </w:rPr>
        <w:t xml:space="preserve">klauzula informacyjna </w:t>
      </w:r>
      <w:r>
        <w:rPr>
          <w:rFonts w:ascii="Arial" w:eastAsia="Calibri" w:hAnsi="Arial" w:cs="Arial"/>
        </w:rPr>
        <w:t>Wykonawcy</w:t>
      </w:r>
      <w:r w:rsidRPr="00131B84">
        <w:rPr>
          <w:rFonts w:ascii="Arial" w:eastAsia="Calibri" w:hAnsi="Arial" w:cs="Arial"/>
        </w:rPr>
        <w:t>.</w:t>
      </w:r>
    </w:p>
    <w:p w14:paraId="3A714680" w14:textId="77777777" w:rsidR="009764A6" w:rsidRPr="00131B84" w:rsidRDefault="009764A6" w:rsidP="009764A6">
      <w:pPr>
        <w:numPr>
          <w:ilvl w:val="0"/>
          <w:numId w:val="58"/>
        </w:numPr>
        <w:spacing w:afterLines="60" w:after="144" w:line="276" w:lineRule="auto"/>
        <w:ind w:left="284" w:hanging="284"/>
        <w:jc w:val="both"/>
        <w:rPr>
          <w:rFonts w:ascii="Arial" w:eastAsia="Calibri" w:hAnsi="Arial" w:cs="Arial"/>
        </w:rPr>
      </w:pPr>
      <w:r w:rsidRPr="00131B84">
        <w:rPr>
          <w:rFonts w:ascii="Arial" w:eastAsia="Calibri" w:hAnsi="Arial" w:cs="Arial"/>
        </w:rPr>
        <w:t>Strony zobowiązane są na wniosek drugiej Strony przedstawić w terminie 7 dni od daty wniosku potwierdzenie wypełnienia obowiązku informacyjnego, o którym mowa w ust. 3. Wniosek może zostać złożony pisemnie na adres korespondencyjny Strony lub za pośrednictwem poczty elektronicznej na adres e-mail osób wskazanych do kontaktu w Umowie.</w:t>
      </w:r>
    </w:p>
    <w:p w14:paraId="26AA7EE2" w14:textId="77777777" w:rsidR="009764A6" w:rsidRPr="00131B84" w:rsidRDefault="009764A6" w:rsidP="009764A6">
      <w:pPr>
        <w:numPr>
          <w:ilvl w:val="0"/>
          <w:numId w:val="58"/>
        </w:numPr>
        <w:spacing w:afterLines="60" w:after="144" w:line="276" w:lineRule="auto"/>
        <w:ind w:left="284" w:hanging="284"/>
        <w:jc w:val="both"/>
        <w:rPr>
          <w:rFonts w:ascii="Arial" w:eastAsia="Calibri" w:hAnsi="Arial" w:cs="Arial"/>
        </w:rPr>
      </w:pPr>
      <w:r w:rsidRPr="00131B84">
        <w:rPr>
          <w:rFonts w:ascii="Arial" w:eastAsia="Calibri" w:hAnsi="Arial" w:cs="Arial"/>
        </w:rPr>
        <w:t>Niezależnie od postanowień powyżej, każda ze Stron, jeśli będzie to konieczne, zrealizuje własny obowiązek informacyjny w przyjęty przez siebie sposób.</w:t>
      </w:r>
    </w:p>
    <w:p w14:paraId="75D26A88" w14:textId="77777777" w:rsidR="009764A6" w:rsidRPr="00131B84" w:rsidRDefault="009764A6" w:rsidP="009764A6">
      <w:pPr>
        <w:numPr>
          <w:ilvl w:val="0"/>
          <w:numId w:val="58"/>
        </w:numPr>
        <w:spacing w:afterLines="60" w:after="144" w:line="276" w:lineRule="auto"/>
        <w:ind w:left="284" w:hanging="284"/>
        <w:jc w:val="both"/>
        <w:rPr>
          <w:rFonts w:ascii="Arial" w:eastAsia="Calibri" w:hAnsi="Arial" w:cs="Arial"/>
        </w:rPr>
      </w:pPr>
      <w:r w:rsidRPr="00131B84">
        <w:rPr>
          <w:rFonts w:ascii="Arial" w:eastAsia="Calibri" w:hAnsi="Arial" w:cs="Arial"/>
        </w:rPr>
        <w:t>Strony jako odbiorcy danych zobowiązują się do:</w:t>
      </w:r>
    </w:p>
    <w:p w14:paraId="244DD9B8" w14:textId="77777777" w:rsidR="009764A6" w:rsidRPr="00131B84" w:rsidRDefault="009764A6" w:rsidP="009764A6">
      <w:pPr>
        <w:numPr>
          <w:ilvl w:val="0"/>
          <w:numId w:val="60"/>
        </w:numPr>
        <w:spacing w:afterLines="60" w:after="144" w:line="276" w:lineRule="auto"/>
        <w:contextualSpacing/>
        <w:jc w:val="both"/>
        <w:rPr>
          <w:rFonts w:ascii="Arial" w:eastAsia="Calibri" w:hAnsi="Arial" w:cs="Arial"/>
        </w:rPr>
      </w:pPr>
      <w:r w:rsidRPr="00131B84">
        <w:rPr>
          <w:rFonts w:ascii="Arial" w:eastAsia="Calibri" w:hAnsi="Arial" w:cs="Arial"/>
        </w:rPr>
        <w:t>zachowania udostępnionych danych w poufności,</w:t>
      </w:r>
    </w:p>
    <w:p w14:paraId="59A63A7D" w14:textId="77777777" w:rsidR="009764A6" w:rsidRPr="00131B84" w:rsidRDefault="009764A6" w:rsidP="009764A6">
      <w:pPr>
        <w:numPr>
          <w:ilvl w:val="0"/>
          <w:numId w:val="60"/>
        </w:numPr>
        <w:spacing w:afterLines="60" w:after="144" w:line="276" w:lineRule="auto"/>
        <w:contextualSpacing/>
        <w:jc w:val="both"/>
        <w:rPr>
          <w:rFonts w:ascii="Arial" w:eastAsia="Calibri" w:hAnsi="Arial" w:cs="Arial"/>
        </w:rPr>
      </w:pPr>
      <w:r w:rsidRPr="00131B84">
        <w:rPr>
          <w:rFonts w:ascii="Arial" w:eastAsia="Calibri" w:hAnsi="Arial" w:cs="Arial"/>
        </w:rPr>
        <w:t>ograniczenia dostępu do danych wyłącznie do osób upoważnionych do przetwarzania danych i zobowiązanych do zachowania poufności,</w:t>
      </w:r>
    </w:p>
    <w:p w14:paraId="591EB4A9" w14:textId="77777777" w:rsidR="009764A6" w:rsidRPr="00131B84" w:rsidRDefault="009764A6" w:rsidP="009764A6">
      <w:pPr>
        <w:numPr>
          <w:ilvl w:val="0"/>
          <w:numId w:val="60"/>
        </w:numPr>
        <w:spacing w:afterLines="60" w:after="144" w:line="276" w:lineRule="auto"/>
        <w:contextualSpacing/>
        <w:jc w:val="both"/>
        <w:rPr>
          <w:rFonts w:ascii="Arial" w:eastAsia="Calibri" w:hAnsi="Arial" w:cs="Arial"/>
        </w:rPr>
      </w:pPr>
      <w:r w:rsidRPr="00131B84">
        <w:rPr>
          <w:rFonts w:ascii="Arial" w:eastAsia="Calibri" w:hAnsi="Arial" w:cs="Arial"/>
        </w:rPr>
        <w:t>przechowywania i przetwarzania przekazanych danych zgodnie z przepisami RODO, a w szczególności zgodnie z art. 32 RODO,</w:t>
      </w:r>
    </w:p>
    <w:p w14:paraId="0A059CC7" w14:textId="77777777" w:rsidR="009764A6" w:rsidRPr="00131B84" w:rsidRDefault="009764A6" w:rsidP="009764A6">
      <w:pPr>
        <w:numPr>
          <w:ilvl w:val="0"/>
          <w:numId w:val="60"/>
        </w:numPr>
        <w:spacing w:afterLines="60" w:after="144" w:line="276" w:lineRule="auto"/>
        <w:contextualSpacing/>
        <w:jc w:val="both"/>
        <w:rPr>
          <w:rFonts w:ascii="Arial" w:eastAsia="Calibri" w:hAnsi="Arial" w:cs="Arial"/>
        </w:rPr>
      </w:pPr>
      <w:r w:rsidRPr="00131B84">
        <w:rPr>
          <w:rFonts w:ascii="Arial" w:eastAsia="Calibri" w:hAnsi="Arial" w:cs="Arial"/>
        </w:rPr>
        <w:t>przetwarzania udostępnionych danych wyłącznie przez czas niezbędny do realizacji celu przetwarzania i który wynika z przepisów prawa powszechnie obowiązującego.</w:t>
      </w:r>
    </w:p>
    <w:p w14:paraId="145C288E" w14:textId="77777777" w:rsidR="009764A6" w:rsidRPr="00131B84" w:rsidRDefault="009764A6" w:rsidP="009764A6">
      <w:pPr>
        <w:numPr>
          <w:ilvl w:val="0"/>
          <w:numId w:val="58"/>
        </w:numPr>
        <w:spacing w:afterLines="60" w:after="144" w:line="276" w:lineRule="auto"/>
        <w:ind w:left="284" w:hanging="284"/>
        <w:jc w:val="both"/>
        <w:rPr>
          <w:rFonts w:ascii="Arial" w:eastAsia="Calibri" w:hAnsi="Arial" w:cs="Arial"/>
        </w:rPr>
      </w:pPr>
      <w:r w:rsidRPr="00131B84">
        <w:rPr>
          <w:rFonts w:ascii="Arial" w:eastAsia="Calibri" w:hAnsi="Arial" w:cs="Arial"/>
        </w:rPr>
        <w:t>Strony zobowiązują się do tego, aby udostępnienie danych osobowych odbywało się z zachowaniem najwyższych standardów bezpieczeństwa, w szczególności dane przekazywane w formie elektronicznej, w zakresie szerszym niż dane kontaktowe, zostaną zabezpieczone w sposób kryptograficzny, a hasła niezbędne do ich odczytania zostaną przekazane inną drogą komunikacji.</w:t>
      </w:r>
    </w:p>
    <w:p w14:paraId="2E8C9426" w14:textId="77777777" w:rsidR="009764A6" w:rsidRPr="00131B84" w:rsidRDefault="009764A6" w:rsidP="009764A6">
      <w:pPr>
        <w:numPr>
          <w:ilvl w:val="0"/>
          <w:numId w:val="58"/>
        </w:numPr>
        <w:spacing w:afterLines="60" w:after="144" w:line="276" w:lineRule="auto"/>
        <w:ind w:left="284" w:hanging="284"/>
        <w:jc w:val="both"/>
        <w:rPr>
          <w:rFonts w:ascii="Arial" w:eastAsia="Calibri" w:hAnsi="Arial" w:cs="Arial"/>
        </w:rPr>
      </w:pPr>
      <w:r w:rsidRPr="00131B84">
        <w:rPr>
          <w:rFonts w:ascii="Arial" w:eastAsia="Calibri" w:hAnsi="Arial" w:cs="Arial"/>
        </w:rPr>
        <w:t>Niezależnie od ustępów powyższych, jeżeli w związku z wykonaniem Umowy niezbędne będzie powierzenie przetwarzania danych osobowych zgodnie z art. 28 RODO, Strony zobowiązane są uregulować przetwarzanie danych osobowych poprzez zawarcie odrębnej umowy powierzenia danych osobowych, w której uregulują w szczególności cel i zakres przetwarzanych danych.</w:t>
      </w:r>
    </w:p>
    <w:p w14:paraId="621C30FF" w14:textId="77777777" w:rsidR="009764A6" w:rsidRPr="00131B84" w:rsidRDefault="009764A6" w:rsidP="009764A6">
      <w:pPr>
        <w:numPr>
          <w:ilvl w:val="0"/>
          <w:numId w:val="58"/>
        </w:numPr>
        <w:tabs>
          <w:tab w:val="clear" w:pos="420"/>
          <w:tab w:val="num" w:pos="426"/>
        </w:tabs>
        <w:spacing w:afterLines="60" w:after="144" w:line="276" w:lineRule="auto"/>
        <w:ind w:left="284" w:hanging="426"/>
        <w:jc w:val="both"/>
        <w:rPr>
          <w:rFonts w:ascii="Arial" w:eastAsia="Calibri" w:hAnsi="Arial" w:cs="Arial"/>
        </w:rPr>
      </w:pPr>
      <w:r w:rsidRPr="00131B84">
        <w:rPr>
          <w:rFonts w:ascii="Arial" w:eastAsia="Calibri" w:hAnsi="Arial" w:cs="Arial"/>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danych osobowych wynikające z przepisów o ochronie danych osobowych. W takim przypadku żadna ze Stron nie będzie ponosić odpowiedzialności za niezgodne z przepisami działania i zaniechania innej Strony w zakresie ww. obowiązków. </w:t>
      </w:r>
    </w:p>
    <w:p w14:paraId="1E78AF17" w14:textId="77777777" w:rsidR="0034631B" w:rsidRPr="00B64863" w:rsidRDefault="0034631B" w:rsidP="0034631B">
      <w:pPr>
        <w:spacing w:line="276" w:lineRule="auto"/>
        <w:ind w:left="426"/>
        <w:jc w:val="both"/>
        <w:rPr>
          <w:rFonts w:ascii="Arial" w:eastAsia="Arial" w:hAnsi="Arial" w:cs="Arial"/>
        </w:rPr>
      </w:pPr>
    </w:p>
    <w:p w14:paraId="5755454B" w14:textId="77777777" w:rsidR="006015C1" w:rsidRPr="00B64863" w:rsidRDefault="006015C1" w:rsidP="4F16FBC1">
      <w:pPr>
        <w:pStyle w:val="Tekstpodstawowy"/>
        <w:spacing w:after="120"/>
        <w:ind w:left="142" w:hanging="142"/>
        <w:jc w:val="center"/>
        <w:rPr>
          <w:rFonts w:ascii="Arial" w:hAnsi="Arial" w:cs="Arial"/>
        </w:rPr>
      </w:pPr>
      <w:r w:rsidRPr="00B64863">
        <w:rPr>
          <w:rFonts w:ascii="Arial" w:hAnsi="Arial" w:cs="Arial"/>
        </w:rPr>
        <w:t>§ 1</w:t>
      </w:r>
      <w:r w:rsidR="00241810" w:rsidRPr="00B64863">
        <w:rPr>
          <w:rFonts w:ascii="Arial" w:hAnsi="Arial" w:cs="Arial"/>
        </w:rPr>
        <w:t>4</w:t>
      </w:r>
      <w:r w:rsidRPr="00B64863">
        <w:rPr>
          <w:rFonts w:ascii="Arial" w:hAnsi="Arial" w:cs="Arial"/>
        </w:rPr>
        <w:t xml:space="preserve">. </w:t>
      </w:r>
      <w:r w:rsidR="004F3030" w:rsidRPr="00B64863">
        <w:rPr>
          <w:rFonts w:ascii="Arial" w:hAnsi="Arial" w:cs="Arial"/>
        </w:rPr>
        <w:t>OCHRONA PRZECIWPOŻAROWA</w:t>
      </w:r>
    </w:p>
    <w:p w14:paraId="5755454C" w14:textId="74FA9835" w:rsidR="004F3030" w:rsidRPr="00B64863" w:rsidRDefault="004F3030" w:rsidP="003F3797">
      <w:pPr>
        <w:pStyle w:val="Akapitzlist"/>
        <w:numPr>
          <w:ilvl w:val="0"/>
          <w:numId w:val="46"/>
        </w:numPr>
        <w:spacing w:before="60" w:line="276" w:lineRule="auto"/>
        <w:ind w:left="426" w:hanging="284"/>
        <w:contextualSpacing/>
        <w:jc w:val="both"/>
        <w:rPr>
          <w:rFonts w:ascii="Arial" w:hAnsi="Arial" w:cs="Arial"/>
        </w:rPr>
      </w:pPr>
      <w:r w:rsidRPr="00B64863">
        <w:rPr>
          <w:rFonts w:ascii="Arial" w:hAnsi="Arial" w:cs="Arial"/>
        </w:rPr>
        <w:t xml:space="preserve">Wykonawca zobowiązuje się do realizacji </w:t>
      </w:r>
      <w:r w:rsidR="007E7C08">
        <w:rPr>
          <w:rFonts w:ascii="Arial" w:hAnsi="Arial" w:cs="Arial"/>
        </w:rPr>
        <w:t>Umowy</w:t>
      </w:r>
      <w:r w:rsidRPr="00B64863">
        <w:rPr>
          <w:rFonts w:ascii="Arial" w:hAnsi="Arial" w:cs="Arial"/>
        </w:rPr>
        <w:t xml:space="preserve"> zgodnie z regulacjami prawnymi w zakresie ochrony przeciwpożarowej.</w:t>
      </w:r>
    </w:p>
    <w:p w14:paraId="5755454D" w14:textId="77777777" w:rsidR="004F3030" w:rsidRPr="00B64863" w:rsidRDefault="004F3030" w:rsidP="003F3797">
      <w:pPr>
        <w:pStyle w:val="Akapitzlist"/>
        <w:numPr>
          <w:ilvl w:val="0"/>
          <w:numId w:val="46"/>
        </w:numPr>
        <w:spacing w:before="60" w:line="276" w:lineRule="auto"/>
        <w:ind w:left="426" w:hanging="284"/>
        <w:contextualSpacing/>
        <w:jc w:val="both"/>
        <w:rPr>
          <w:rFonts w:ascii="Arial" w:hAnsi="Arial" w:cs="Arial"/>
        </w:rPr>
      </w:pPr>
      <w:r w:rsidRPr="00B64863">
        <w:rPr>
          <w:rFonts w:ascii="Arial" w:hAnsi="Arial" w:cs="Arial"/>
          <w:snapToGrid w:val="0"/>
        </w:rPr>
        <w:lastRenderedPageBreak/>
        <w:t>Zamawiający</w:t>
      </w:r>
      <w:r w:rsidRPr="00B64863">
        <w:rPr>
          <w:rFonts w:ascii="Arial" w:hAnsi="Arial" w:cs="Arial"/>
        </w:rPr>
        <w:t xml:space="preserve"> zastrzega sobie prawo do kontroli przestrzegania przez Wykonawcę przepisów dotyczących ochrony przeciwpożarowej w zakresie realizacji Umowy.</w:t>
      </w:r>
    </w:p>
    <w:p w14:paraId="5755454E" w14:textId="4A1AE8BF" w:rsidR="004F3030" w:rsidRPr="00B64863" w:rsidRDefault="004F3030" w:rsidP="003F3797">
      <w:pPr>
        <w:pStyle w:val="Akapitzlist"/>
        <w:numPr>
          <w:ilvl w:val="0"/>
          <w:numId w:val="46"/>
        </w:numPr>
        <w:spacing w:before="60" w:line="276" w:lineRule="auto"/>
        <w:ind w:left="426" w:hanging="284"/>
        <w:contextualSpacing/>
        <w:jc w:val="both"/>
        <w:rPr>
          <w:rFonts w:ascii="Arial" w:hAnsi="Arial" w:cs="Arial"/>
        </w:rPr>
      </w:pPr>
      <w:r w:rsidRPr="00B64863">
        <w:rPr>
          <w:rFonts w:ascii="Arial" w:hAnsi="Arial" w:cs="Arial"/>
          <w:snapToGrid w:val="0"/>
        </w:rPr>
        <w:t>Zamawiający</w:t>
      </w:r>
      <w:r w:rsidRPr="00B64863">
        <w:rPr>
          <w:rFonts w:ascii="Arial" w:hAnsi="Arial" w:cs="Arial"/>
        </w:rPr>
        <w:t xml:space="preserve"> zastrzega sobie prawo do wstrzymania realizacji </w:t>
      </w:r>
      <w:r w:rsidR="007E7C08">
        <w:rPr>
          <w:rFonts w:ascii="Arial" w:hAnsi="Arial" w:cs="Arial"/>
        </w:rPr>
        <w:t>Umowy</w:t>
      </w:r>
      <w:r w:rsidRPr="00B64863">
        <w:rPr>
          <w:rFonts w:ascii="Arial" w:hAnsi="Arial" w:cs="Arial"/>
        </w:rPr>
        <w:t xml:space="preserve"> bez odszkodowania lub odstąpienia od Umowy z winy Wykonawcy, jeżeli zostanie stwierdzone rażące naruszenie przepisów ochrony przeciwpożarowej.</w:t>
      </w:r>
    </w:p>
    <w:p w14:paraId="5755454F" w14:textId="72123D9E" w:rsidR="004F3030" w:rsidRPr="00B64863" w:rsidRDefault="004F3030" w:rsidP="003F3797">
      <w:pPr>
        <w:pStyle w:val="Akapitzlist"/>
        <w:numPr>
          <w:ilvl w:val="0"/>
          <w:numId w:val="46"/>
        </w:numPr>
        <w:spacing w:before="60" w:line="276" w:lineRule="auto"/>
        <w:ind w:left="426" w:hanging="284"/>
        <w:contextualSpacing/>
        <w:jc w:val="both"/>
        <w:rPr>
          <w:rFonts w:ascii="Arial" w:hAnsi="Arial" w:cs="Arial"/>
        </w:rPr>
      </w:pPr>
      <w:r w:rsidRPr="00B64863">
        <w:rPr>
          <w:rFonts w:ascii="Arial" w:hAnsi="Arial" w:cs="Arial"/>
        </w:rPr>
        <w:t>Kary wynikające z nieprzestrzegania przez Wykonawcę przepisów ochrony przeciwpożarowej ponosi Wykonawca, a w sytuacji</w:t>
      </w:r>
      <w:r w:rsidR="70F87048" w:rsidRPr="00B64863">
        <w:rPr>
          <w:rFonts w:ascii="Arial" w:hAnsi="Arial" w:cs="Arial"/>
        </w:rPr>
        <w:t>,</w:t>
      </w:r>
      <w:r w:rsidRPr="00B64863">
        <w:rPr>
          <w:rFonts w:ascii="Arial" w:hAnsi="Arial" w:cs="Arial"/>
        </w:rPr>
        <w:t xml:space="preserve"> gdy kara zostanie nałożona bezpośrednio na </w:t>
      </w:r>
      <w:r w:rsidRPr="00B64863">
        <w:rPr>
          <w:rFonts w:ascii="Arial" w:hAnsi="Arial" w:cs="Arial"/>
          <w:snapToGrid w:val="0"/>
        </w:rPr>
        <w:t xml:space="preserve">Zamawiającego </w:t>
      </w:r>
      <w:r w:rsidRPr="00B64863">
        <w:rPr>
          <w:rFonts w:ascii="Arial" w:hAnsi="Arial" w:cs="Arial"/>
        </w:rPr>
        <w:t>– Wykonawca zwróci jej równowartość powiększoną o ewentualne koszty postępowania.</w:t>
      </w:r>
    </w:p>
    <w:p w14:paraId="57554550" w14:textId="77777777" w:rsidR="004F3030" w:rsidRPr="00B64863" w:rsidRDefault="004F3030" w:rsidP="003F3797">
      <w:pPr>
        <w:pStyle w:val="Akapitzlist"/>
        <w:numPr>
          <w:ilvl w:val="0"/>
          <w:numId w:val="46"/>
        </w:numPr>
        <w:spacing w:before="60" w:line="276" w:lineRule="auto"/>
        <w:ind w:left="426" w:hanging="284"/>
        <w:contextualSpacing/>
        <w:jc w:val="both"/>
        <w:rPr>
          <w:rFonts w:ascii="Arial" w:hAnsi="Arial" w:cs="Arial"/>
        </w:rPr>
      </w:pPr>
      <w:r w:rsidRPr="00B64863">
        <w:rPr>
          <w:rFonts w:ascii="Arial" w:hAnsi="Arial" w:cs="Arial"/>
        </w:rPr>
        <w:t xml:space="preserve">Wykonawca zapłaci </w:t>
      </w:r>
      <w:r w:rsidRPr="00B64863">
        <w:rPr>
          <w:rFonts w:ascii="Arial" w:hAnsi="Arial" w:cs="Arial"/>
          <w:snapToGrid w:val="0"/>
        </w:rPr>
        <w:t>Zamawiającemu</w:t>
      </w:r>
      <w:r w:rsidRPr="00B64863">
        <w:rPr>
          <w:rFonts w:ascii="Arial" w:hAnsi="Arial" w:cs="Arial"/>
        </w:rPr>
        <w:t xml:space="preserve"> karę umowną za naruszenie przez Wykonawcę przepisów ochrony przeciwpożarowej w wysokości 500,00 zł (pięćset złotych) za każdy przypadek stwierdzony przez </w:t>
      </w:r>
      <w:r w:rsidRPr="00B64863">
        <w:rPr>
          <w:rFonts w:ascii="Arial" w:hAnsi="Arial" w:cs="Arial"/>
          <w:snapToGrid w:val="0"/>
        </w:rPr>
        <w:t>Zamawiającego</w:t>
      </w:r>
      <w:r w:rsidRPr="00B64863">
        <w:rPr>
          <w:rFonts w:ascii="Arial" w:hAnsi="Arial" w:cs="Arial"/>
        </w:rPr>
        <w:t>.</w:t>
      </w:r>
    </w:p>
    <w:p w14:paraId="57554551" w14:textId="77777777" w:rsidR="004F3030" w:rsidRPr="00B64863" w:rsidRDefault="004F3030" w:rsidP="003F3797">
      <w:pPr>
        <w:pStyle w:val="Akapitzlist"/>
        <w:numPr>
          <w:ilvl w:val="0"/>
          <w:numId w:val="46"/>
        </w:numPr>
        <w:spacing w:before="60" w:line="276" w:lineRule="auto"/>
        <w:ind w:left="426" w:hanging="284"/>
        <w:contextualSpacing/>
        <w:jc w:val="both"/>
        <w:rPr>
          <w:rFonts w:ascii="Arial" w:hAnsi="Arial" w:cs="Arial"/>
        </w:rPr>
      </w:pPr>
      <w:r w:rsidRPr="00B64863">
        <w:rPr>
          <w:rFonts w:ascii="Arial" w:hAnsi="Arial" w:cs="Arial"/>
        </w:rPr>
        <w:t xml:space="preserve">Wykonawca ponosi odpowiedzialność prawną i finansową za straty spowodowane pożarem powstałym wskutek swoich działań.  </w:t>
      </w:r>
    </w:p>
    <w:p w14:paraId="57554552" w14:textId="77777777" w:rsidR="004F3030" w:rsidRPr="00B64863" w:rsidRDefault="004F3030" w:rsidP="003F3797">
      <w:pPr>
        <w:pStyle w:val="Akapitzlist"/>
        <w:numPr>
          <w:ilvl w:val="0"/>
          <w:numId w:val="46"/>
        </w:numPr>
        <w:spacing w:before="60" w:line="276" w:lineRule="auto"/>
        <w:ind w:left="426" w:hanging="284"/>
        <w:jc w:val="both"/>
        <w:rPr>
          <w:rFonts w:ascii="Arial" w:hAnsi="Arial" w:cs="Arial"/>
        </w:rPr>
      </w:pPr>
      <w:r w:rsidRPr="00B64863">
        <w:rPr>
          <w:rFonts w:ascii="Arial" w:hAnsi="Arial" w:cs="Arial"/>
        </w:rPr>
        <w:t>W przypadku prowadzenia prac niebezpiecznych pożarowo Wykonawca zobowiązany jest zabezpieczyć miejsce prowadzenia prac oraz posiadać w miejscu prac sprzęt gaśniczy.</w:t>
      </w:r>
    </w:p>
    <w:p w14:paraId="57554553" w14:textId="77777777" w:rsidR="00325D63" w:rsidRPr="00B64863" w:rsidRDefault="00325D63" w:rsidP="4F16FBC1">
      <w:pPr>
        <w:pStyle w:val="umowa"/>
        <w:spacing w:after="120" w:line="240" w:lineRule="auto"/>
        <w:jc w:val="center"/>
        <w:rPr>
          <w:rFonts w:ascii="Arial" w:hAnsi="Arial" w:cs="Arial"/>
          <w:b/>
          <w:bCs/>
          <w:sz w:val="22"/>
          <w:szCs w:val="22"/>
        </w:rPr>
      </w:pPr>
    </w:p>
    <w:p w14:paraId="57554554" w14:textId="77777777" w:rsidR="008A6A2D" w:rsidRPr="00B64863" w:rsidRDefault="008A6A2D">
      <w:pPr>
        <w:pStyle w:val="umowa"/>
        <w:spacing w:after="120" w:line="240" w:lineRule="auto"/>
        <w:jc w:val="center"/>
        <w:rPr>
          <w:rFonts w:ascii="Arial" w:hAnsi="Arial" w:cs="Arial"/>
          <w:sz w:val="22"/>
          <w:szCs w:val="22"/>
        </w:rPr>
      </w:pPr>
      <w:r w:rsidRPr="00B64863">
        <w:rPr>
          <w:rFonts w:ascii="Arial" w:eastAsia="Arial" w:hAnsi="Arial" w:cs="Arial"/>
          <w:b/>
          <w:bCs/>
          <w:sz w:val="22"/>
          <w:szCs w:val="22"/>
        </w:rPr>
        <w:t>§</w:t>
      </w:r>
      <w:r w:rsidRPr="00B64863">
        <w:rPr>
          <w:rFonts w:ascii="Arial" w:hAnsi="Arial" w:cs="Arial"/>
          <w:b/>
          <w:bCs/>
          <w:sz w:val="22"/>
          <w:szCs w:val="22"/>
        </w:rPr>
        <w:t xml:space="preserve"> 1</w:t>
      </w:r>
      <w:r w:rsidR="006015C1" w:rsidRPr="00B64863">
        <w:rPr>
          <w:rFonts w:ascii="Arial" w:hAnsi="Arial" w:cs="Arial"/>
          <w:b/>
          <w:bCs/>
          <w:sz w:val="22"/>
          <w:szCs w:val="22"/>
        </w:rPr>
        <w:t>5</w:t>
      </w:r>
      <w:r w:rsidR="00241810" w:rsidRPr="00B64863">
        <w:rPr>
          <w:rFonts w:ascii="Arial" w:hAnsi="Arial" w:cs="Arial"/>
          <w:b/>
          <w:bCs/>
          <w:sz w:val="22"/>
          <w:szCs w:val="22"/>
        </w:rPr>
        <w:t xml:space="preserve">. </w:t>
      </w:r>
      <w:r w:rsidRPr="00B64863">
        <w:rPr>
          <w:rFonts w:ascii="Arial" w:hAnsi="Arial" w:cs="Arial"/>
          <w:b/>
          <w:bCs/>
          <w:sz w:val="22"/>
          <w:szCs w:val="22"/>
        </w:rPr>
        <w:t xml:space="preserve">ODPOWIEDZIALNOŚĆ </w:t>
      </w:r>
      <w:r w:rsidR="007E07CE" w:rsidRPr="00B64863">
        <w:rPr>
          <w:rFonts w:ascii="Arial" w:hAnsi="Arial" w:cs="Arial"/>
          <w:b/>
          <w:bCs/>
          <w:sz w:val="22"/>
          <w:szCs w:val="22"/>
        </w:rPr>
        <w:t>WYKONAWCY</w:t>
      </w:r>
    </w:p>
    <w:p w14:paraId="57554555" w14:textId="75FFA569" w:rsidR="008A6A2D" w:rsidRPr="00B64863" w:rsidRDefault="008A6A2D" w:rsidP="003F3797">
      <w:pPr>
        <w:pStyle w:val="Akapitzlist1"/>
        <w:widowControl w:val="0"/>
        <w:numPr>
          <w:ilvl w:val="0"/>
          <w:numId w:val="25"/>
        </w:numPr>
        <w:tabs>
          <w:tab w:val="left" w:pos="426"/>
        </w:tabs>
        <w:spacing w:before="60" w:line="276" w:lineRule="auto"/>
        <w:ind w:left="425" w:hanging="425"/>
        <w:jc w:val="both"/>
        <w:rPr>
          <w:rFonts w:ascii="Arial" w:hAnsi="Arial" w:cs="Arial"/>
        </w:rPr>
      </w:pPr>
      <w:r w:rsidRPr="00B64863">
        <w:rPr>
          <w:rFonts w:ascii="Arial" w:hAnsi="Arial" w:cs="Arial"/>
          <w:spacing w:val="1"/>
        </w:rPr>
        <w:t>Wykonawca</w:t>
      </w:r>
      <w:r w:rsidRPr="00B64863">
        <w:rPr>
          <w:rFonts w:ascii="Arial" w:hAnsi="Arial" w:cs="Arial"/>
          <w:spacing w:val="-7"/>
        </w:rPr>
        <w:t xml:space="preserve"> </w:t>
      </w:r>
      <w:r w:rsidRPr="00B64863">
        <w:rPr>
          <w:rFonts w:ascii="Arial" w:hAnsi="Arial" w:cs="Arial"/>
          <w:spacing w:val="1"/>
        </w:rPr>
        <w:t>po</w:t>
      </w:r>
      <w:r w:rsidRPr="00B64863">
        <w:rPr>
          <w:rFonts w:ascii="Arial" w:hAnsi="Arial" w:cs="Arial"/>
          <w:spacing w:val="-1"/>
        </w:rPr>
        <w:t>n</w:t>
      </w:r>
      <w:r w:rsidRPr="00B64863">
        <w:rPr>
          <w:rFonts w:ascii="Arial" w:hAnsi="Arial" w:cs="Arial"/>
          <w:spacing w:val="1"/>
        </w:rPr>
        <w:t>o</w:t>
      </w:r>
      <w:r w:rsidRPr="00B64863">
        <w:rPr>
          <w:rFonts w:ascii="Arial" w:hAnsi="Arial" w:cs="Arial"/>
          <w:spacing w:val="-1"/>
        </w:rPr>
        <w:t>s</w:t>
      </w:r>
      <w:r w:rsidRPr="00B64863">
        <w:rPr>
          <w:rFonts w:ascii="Arial" w:hAnsi="Arial" w:cs="Arial"/>
        </w:rPr>
        <w:t>i</w:t>
      </w:r>
      <w:r w:rsidRPr="00B64863">
        <w:rPr>
          <w:rFonts w:ascii="Arial" w:hAnsi="Arial" w:cs="Arial"/>
          <w:spacing w:val="-3"/>
        </w:rPr>
        <w:t xml:space="preserve"> </w:t>
      </w:r>
      <w:r w:rsidRPr="00B64863">
        <w:rPr>
          <w:rFonts w:ascii="Arial" w:hAnsi="Arial" w:cs="Arial"/>
          <w:spacing w:val="1"/>
        </w:rPr>
        <w:t>p</w:t>
      </w:r>
      <w:r w:rsidRPr="00B64863">
        <w:rPr>
          <w:rFonts w:ascii="Arial" w:hAnsi="Arial" w:cs="Arial"/>
        </w:rPr>
        <w:t>eł</w:t>
      </w:r>
      <w:r w:rsidRPr="00B64863">
        <w:rPr>
          <w:rFonts w:ascii="Arial" w:hAnsi="Arial" w:cs="Arial"/>
          <w:spacing w:val="-1"/>
        </w:rPr>
        <w:t>n</w:t>
      </w:r>
      <w:r w:rsidRPr="00B64863">
        <w:rPr>
          <w:rFonts w:ascii="Arial" w:hAnsi="Arial" w:cs="Arial"/>
        </w:rPr>
        <w:t>ą</w:t>
      </w:r>
      <w:r w:rsidRPr="00B64863">
        <w:rPr>
          <w:rFonts w:ascii="Arial" w:hAnsi="Arial" w:cs="Arial"/>
          <w:spacing w:val="1"/>
        </w:rPr>
        <w:t xml:space="preserve"> odp</w:t>
      </w:r>
      <w:r w:rsidRPr="00B64863">
        <w:rPr>
          <w:rFonts w:ascii="Arial" w:hAnsi="Arial" w:cs="Arial"/>
          <w:spacing w:val="3"/>
        </w:rPr>
        <w:t>o</w:t>
      </w:r>
      <w:r w:rsidRPr="00B64863">
        <w:rPr>
          <w:rFonts w:ascii="Arial" w:hAnsi="Arial" w:cs="Arial"/>
          <w:spacing w:val="-5"/>
        </w:rPr>
        <w:t>w</w:t>
      </w:r>
      <w:r w:rsidRPr="00B64863">
        <w:rPr>
          <w:rFonts w:ascii="Arial" w:hAnsi="Arial" w:cs="Arial"/>
        </w:rPr>
        <w:t>ie</w:t>
      </w:r>
      <w:r w:rsidRPr="00B64863">
        <w:rPr>
          <w:rFonts w:ascii="Arial" w:hAnsi="Arial" w:cs="Arial"/>
          <w:spacing w:val="1"/>
        </w:rPr>
        <w:t>d</w:t>
      </w:r>
      <w:r w:rsidRPr="00B64863">
        <w:rPr>
          <w:rFonts w:ascii="Arial" w:hAnsi="Arial" w:cs="Arial"/>
        </w:rPr>
        <w:t>zia</w:t>
      </w:r>
      <w:r w:rsidRPr="00B64863">
        <w:rPr>
          <w:rFonts w:ascii="Arial" w:hAnsi="Arial" w:cs="Arial"/>
          <w:spacing w:val="3"/>
        </w:rPr>
        <w:t>l</w:t>
      </w:r>
      <w:r w:rsidRPr="00B64863">
        <w:rPr>
          <w:rFonts w:ascii="Arial" w:hAnsi="Arial" w:cs="Arial"/>
          <w:spacing w:val="-1"/>
        </w:rPr>
        <w:t>n</w:t>
      </w:r>
      <w:r w:rsidRPr="00B64863">
        <w:rPr>
          <w:rFonts w:ascii="Arial" w:hAnsi="Arial" w:cs="Arial"/>
          <w:spacing w:val="1"/>
        </w:rPr>
        <w:t>o</w:t>
      </w:r>
      <w:r w:rsidRPr="00B64863">
        <w:rPr>
          <w:rFonts w:ascii="Arial" w:hAnsi="Arial" w:cs="Arial"/>
          <w:spacing w:val="-1"/>
        </w:rPr>
        <w:t>ś</w:t>
      </w:r>
      <w:r w:rsidRPr="00B64863">
        <w:rPr>
          <w:rFonts w:ascii="Arial" w:hAnsi="Arial" w:cs="Arial"/>
        </w:rPr>
        <w:t>ć</w:t>
      </w:r>
      <w:r w:rsidRPr="00B64863">
        <w:rPr>
          <w:rFonts w:ascii="Arial" w:hAnsi="Arial" w:cs="Arial"/>
          <w:spacing w:val="-11"/>
        </w:rPr>
        <w:t xml:space="preserve"> </w:t>
      </w:r>
      <w:r w:rsidRPr="00B64863">
        <w:rPr>
          <w:rFonts w:ascii="Arial" w:hAnsi="Arial" w:cs="Arial"/>
        </w:rPr>
        <w:t>za</w:t>
      </w:r>
      <w:r w:rsidRPr="00B64863">
        <w:rPr>
          <w:rFonts w:ascii="Arial" w:hAnsi="Arial" w:cs="Arial"/>
          <w:spacing w:val="4"/>
        </w:rPr>
        <w:t xml:space="preserve"> </w:t>
      </w:r>
      <w:r w:rsidRPr="00B64863">
        <w:rPr>
          <w:rFonts w:ascii="Arial" w:hAnsi="Arial" w:cs="Arial"/>
          <w:spacing w:val="-2"/>
        </w:rPr>
        <w:t>w</w:t>
      </w:r>
      <w:r w:rsidRPr="00B64863">
        <w:rPr>
          <w:rFonts w:ascii="Arial" w:hAnsi="Arial" w:cs="Arial"/>
          <w:spacing w:val="-1"/>
        </w:rPr>
        <w:t>s</w:t>
      </w:r>
      <w:r w:rsidRPr="00B64863">
        <w:rPr>
          <w:rFonts w:ascii="Arial" w:hAnsi="Arial" w:cs="Arial"/>
        </w:rPr>
        <w:t>z</w:t>
      </w:r>
      <w:r w:rsidRPr="00B64863">
        <w:rPr>
          <w:rFonts w:ascii="Arial" w:hAnsi="Arial" w:cs="Arial"/>
          <w:spacing w:val="3"/>
        </w:rPr>
        <w:t>e</w:t>
      </w:r>
      <w:r w:rsidRPr="00B64863">
        <w:rPr>
          <w:rFonts w:ascii="Arial" w:hAnsi="Arial" w:cs="Arial"/>
        </w:rPr>
        <w:t>l</w:t>
      </w:r>
      <w:r w:rsidRPr="00B64863">
        <w:rPr>
          <w:rFonts w:ascii="Arial" w:hAnsi="Arial" w:cs="Arial"/>
          <w:spacing w:val="-1"/>
        </w:rPr>
        <w:t>k</w:t>
      </w:r>
      <w:r w:rsidRPr="00B64863">
        <w:rPr>
          <w:rFonts w:ascii="Arial" w:hAnsi="Arial" w:cs="Arial"/>
        </w:rPr>
        <w:t>ie</w:t>
      </w:r>
      <w:r w:rsidRPr="00B64863">
        <w:rPr>
          <w:rFonts w:ascii="Arial" w:hAnsi="Arial" w:cs="Arial"/>
          <w:spacing w:val="-2"/>
        </w:rPr>
        <w:t xml:space="preserve"> </w:t>
      </w:r>
      <w:r w:rsidRPr="00B64863">
        <w:rPr>
          <w:rFonts w:ascii="Arial" w:hAnsi="Arial" w:cs="Arial"/>
          <w:spacing w:val="2"/>
        </w:rPr>
        <w:t>s</w:t>
      </w:r>
      <w:r w:rsidRPr="00B64863">
        <w:rPr>
          <w:rFonts w:ascii="Arial" w:hAnsi="Arial" w:cs="Arial"/>
          <w:spacing w:val="1"/>
        </w:rPr>
        <w:t>k</w:t>
      </w:r>
      <w:r w:rsidRPr="00B64863">
        <w:rPr>
          <w:rFonts w:ascii="Arial" w:hAnsi="Arial" w:cs="Arial"/>
          <w:spacing w:val="-1"/>
        </w:rPr>
        <w:t>u</w:t>
      </w:r>
      <w:r w:rsidRPr="00B64863">
        <w:rPr>
          <w:rFonts w:ascii="Arial" w:hAnsi="Arial" w:cs="Arial"/>
        </w:rPr>
        <w:t>t</w:t>
      </w:r>
      <w:r w:rsidRPr="00B64863">
        <w:rPr>
          <w:rFonts w:ascii="Arial" w:hAnsi="Arial" w:cs="Arial"/>
          <w:spacing w:val="1"/>
        </w:rPr>
        <w:t>k</w:t>
      </w:r>
      <w:r w:rsidRPr="00B64863">
        <w:rPr>
          <w:rFonts w:ascii="Arial" w:hAnsi="Arial" w:cs="Arial"/>
        </w:rPr>
        <w:t>i</w:t>
      </w:r>
      <w:r w:rsidRPr="00B64863">
        <w:rPr>
          <w:rFonts w:ascii="Arial" w:hAnsi="Arial" w:cs="Arial"/>
          <w:spacing w:val="-3"/>
        </w:rPr>
        <w:t xml:space="preserve"> </w:t>
      </w:r>
      <w:r w:rsidRPr="00B64863">
        <w:rPr>
          <w:rFonts w:ascii="Arial" w:hAnsi="Arial" w:cs="Arial"/>
          <w:spacing w:val="1"/>
        </w:rPr>
        <w:t>n</w:t>
      </w:r>
      <w:r w:rsidRPr="00B64863">
        <w:rPr>
          <w:rFonts w:ascii="Arial" w:hAnsi="Arial" w:cs="Arial"/>
        </w:rPr>
        <w:t>i</w:t>
      </w:r>
      <w:r w:rsidRPr="00B64863">
        <w:rPr>
          <w:rFonts w:ascii="Arial" w:hAnsi="Arial" w:cs="Arial"/>
          <w:spacing w:val="2"/>
        </w:rPr>
        <w:t>ew</w:t>
      </w:r>
      <w:r w:rsidRPr="00B64863">
        <w:rPr>
          <w:rFonts w:ascii="Arial" w:hAnsi="Arial" w:cs="Arial"/>
          <w:spacing w:val="-1"/>
        </w:rPr>
        <w:t>y</w:t>
      </w:r>
      <w:r w:rsidRPr="00B64863">
        <w:rPr>
          <w:rFonts w:ascii="Arial" w:hAnsi="Arial" w:cs="Arial"/>
          <w:spacing w:val="1"/>
        </w:rPr>
        <w:t>ko</w:t>
      </w:r>
      <w:r w:rsidRPr="00B64863">
        <w:rPr>
          <w:rFonts w:ascii="Arial" w:hAnsi="Arial" w:cs="Arial"/>
          <w:spacing w:val="-1"/>
        </w:rPr>
        <w:t>n</w:t>
      </w:r>
      <w:r w:rsidRPr="00B64863">
        <w:rPr>
          <w:rFonts w:ascii="Arial" w:hAnsi="Arial" w:cs="Arial"/>
          <w:spacing w:val="3"/>
        </w:rPr>
        <w:t>a</w:t>
      </w:r>
      <w:r w:rsidRPr="00B64863">
        <w:rPr>
          <w:rFonts w:ascii="Arial" w:hAnsi="Arial" w:cs="Arial"/>
          <w:spacing w:val="-1"/>
        </w:rPr>
        <w:t>n</w:t>
      </w:r>
      <w:r w:rsidRPr="00B64863">
        <w:rPr>
          <w:rFonts w:ascii="Arial" w:hAnsi="Arial" w:cs="Arial"/>
        </w:rPr>
        <w:t>ia</w:t>
      </w:r>
      <w:r w:rsidRPr="00B64863">
        <w:rPr>
          <w:rFonts w:ascii="Arial" w:hAnsi="Arial" w:cs="Arial"/>
          <w:spacing w:val="-8"/>
        </w:rPr>
        <w:t xml:space="preserve"> </w:t>
      </w:r>
      <w:r w:rsidRPr="00B64863">
        <w:rPr>
          <w:rFonts w:ascii="Arial" w:hAnsi="Arial" w:cs="Arial"/>
          <w:spacing w:val="2"/>
        </w:rPr>
        <w:t>l</w:t>
      </w:r>
      <w:r w:rsidRPr="00B64863">
        <w:rPr>
          <w:rFonts w:ascii="Arial" w:hAnsi="Arial" w:cs="Arial"/>
          <w:spacing w:val="-1"/>
        </w:rPr>
        <w:t>u</w:t>
      </w:r>
      <w:r w:rsidRPr="00B64863">
        <w:rPr>
          <w:rFonts w:ascii="Arial" w:hAnsi="Arial" w:cs="Arial"/>
        </w:rPr>
        <w:t>b</w:t>
      </w:r>
      <w:r w:rsidRPr="00B64863">
        <w:rPr>
          <w:rFonts w:ascii="Arial" w:hAnsi="Arial" w:cs="Arial"/>
          <w:spacing w:val="3"/>
        </w:rPr>
        <w:t xml:space="preserve"> </w:t>
      </w:r>
      <w:r w:rsidRPr="00B64863">
        <w:rPr>
          <w:rFonts w:ascii="Arial" w:hAnsi="Arial" w:cs="Arial"/>
          <w:spacing w:val="-1"/>
        </w:rPr>
        <w:t>n</w:t>
      </w:r>
      <w:r w:rsidRPr="00B64863">
        <w:rPr>
          <w:rFonts w:ascii="Arial" w:hAnsi="Arial" w:cs="Arial"/>
        </w:rPr>
        <w:t>ie</w:t>
      </w:r>
      <w:r w:rsidRPr="00B64863">
        <w:rPr>
          <w:rFonts w:ascii="Arial" w:hAnsi="Arial" w:cs="Arial"/>
          <w:spacing w:val="-1"/>
        </w:rPr>
        <w:t>n</w:t>
      </w:r>
      <w:r w:rsidRPr="00B64863">
        <w:rPr>
          <w:rFonts w:ascii="Arial" w:hAnsi="Arial" w:cs="Arial"/>
          <w:spacing w:val="3"/>
        </w:rPr>
        <w:t>a</w:t>
      </w:r>
      <w:r w:rsidRPr="00B64863">
        <w:rPr>
          <w:rFonts w:ascii="Arial" w:hAnsi="Arial" w:cs="Arial"/>
        </w:rPr>
        <w:t>l</w:t>
      </w:r>
      <w:r w:rsidRPr="00B64863">
        <w:rPr>
          <w:rFonts w:ascii="Arial" w:hAnsi="Arial" w:cs="Arial"/>
          <w:spacing w:val="2"/>
        </w:rPr>
        <w:t>e</w:t>
      </w:r>
      <w:r w:rsidRPr="00B64863">
        <w:rPr>
          <w:rFonts w:ascii="Arial" w:hAnsi="Arial" w:cs="Arial"/>
          <w:spacing w:val="3"/>
        </w:rPr>
        <w:t>ż</w:t>
      </w:r>
      <w:r w:rsidRPr="00B64863">
        <w:rPr>
          <w:rFonts w:ascii="Arial" w:hAnsi="Arial" w:cs="Arial"/>
          <w:spacing w:val="-4"/>
        </w:rPr>
        <w:t>y</w:t>
      </w:r>
      <w:r w:rsidRPr="00B64863">
        <w:rPr>
          <w:rFonts w:ascii="Arial" w:hAnsi="Arial" w:cs="Arial"/>
        </w:rPr>
        <w:t>te</w:t>
      </w:r>
      <w:r w:rsidRPr="00B64863">
        <w:rPr>
          <w:rFonts w:ascii="Arial" w:hAnsi="Arial" w:cs="Arial"/>
          <w:spacing w:val="-1"/>
        </w:rPr>
        <w:t>g</w:t>
      </w:r>
      <w:r w:rsidRPr="00B64863">
        <w:rPr>
          <w:rFonts w:ascii="Arial" w:hAnsi="Arial" w:cs="Arial"/>
        </w:rPr>
        <w:t>o</w:t>
      </w:r>
      <w:r w:rsidRPr="00B64863">
        <w:rPr>
          <w:rFonts w:ascii="Arial" w:hAnsi="Arial" w:cs="Arial"/>
          <w:spacing w:val="-5"/>
        </w:rPr>
        <w:t xml:space="preserve"> </w:t>
      </w:r>
      <w:r w:rsidRPr="00B64863">
        <w:rPr>
          <w:rFonts w:ascii="Arial" w:hAnsi="Arial" w:cs="Arial"/>
        </w:rPr>
        <w:t>w</w:t>
      </w:r>
      <w:r w:rsidRPr="00B64863">
        <w:rPr>
          <w:rFonts w:ascii="Arial" w:hAnsi="Arial" w:cs="Arial"/>
          <w:spacing w:val="-1"/>
        </w:rPr>
        <w:t>yk</w:t>
      </w:r>
      <w:r w:rsidRPr="00B64863">
        <w:rPr>
          <w:rFonts w:ascii="Arial" w:hAnsi="Arial" w:cs="Arial"/>
          <w:spacing w:val="3"/>
        </w:rPr>
        <w:t>o</w:t>
      </w:r>
      <w:r w:rsidRPr="00B64863">
        <w:rPr>
          <w:rFonts w:ascii="Arial" w:hAnsi="Arial" w:cs="Arial"/>
          <w:spacing w:val="-1"/>
        </w:rPr>
        <w:t>n</w:t>
      </w:r>
      <w:r w:rsidRPr="00B64863">
        <w:rPr>
          <w:rFonts w:ascii="Arial" w:hAnsi="Arial" w:cs="Arial"/>
          <w:spacing w:val="3"/>
        </w:rPr>
        <w:t>a</w:t>
      </w:r>
      <w:r w:rsidRPr="00B64863">
        <w:rPr>
          <w:rFonts w:ascii="Arial" w:hAnsi="Arial" w:cs="Arial"/>
          <w:spacing w:val="-1"/>
        </w:rPr>
        <w:t>n</w:t>
      </w:r>
      <w:r w:rsidRPr="00B64863">
        <w:rPr>
          <w:rFonts w:ascii="Arial" w:hAnsi="Arial" w:cs="Arial"/>
        </w:rPr>
        <w:t xml:space="preserve">ia </w:t>
      </w:r>
      <w:r w:rsidRPr="00B64863">
        <w:rPr>
          <w:rFonts w:ascii="Arial" w:hAnsi="Arial" w:cs="Arial"/>
          <w:spacing w:val="2"/>
        </w:rPr>
        <w:t>U</w:t>
      </w:r>
      <w:r w:rsidRPr="00B64863">
        <w:rPr>
          <w:rFonts w:ascii="Arial" w:hAnsi="Arial" w:cs="Arial"/>
          <w:spacing w:val="-4"/>
        </w:rPr>
        <w:t>m</w:t>
      </w:r>
      <w:r w:rsidRPr="00B64863">
        <w:rPr>
          <w:rFonts w:ascii="Arial" w:hAnsi="Arial" w:cs="Arial"/>
          <w:spacing w:val="3"/>
        </w:rPr>
        <w:t>o</w:t>
      </w:r>
      <w:r w:rsidRPr="00B64863">
        <w:rPr>
          <w:rFonts w:ascii="Arial" w:hAnsi="Arial" w:cs="Arial"/>
        </w:rPr>
        <w:t>wy w</w:t>
      </w:r>
      <w:r w:rsidRPr="00B64863">
        <w:rPr>
          <w:rFonts w:ascii="Arial" w:hAnsi="Arial" w:cs="Arial"/>
          <w:spacing w:val="4"/>
        </w:rPr>
        <w:t xml:space="preserve"> </w:t>
      </w:r>
      <w:r w:rsidRPr="00B64863">
        <w:rPr>
          <w:rFonts w:ascii="Arial" w:hAnsi="Arial" w:cs="Arial"/>
          <w:spacing w:val="-1"/>
        </w:rPr>
        <w:t>s</w:t>
      </w:r>
      <w:r w:rsidRPr="00B64863">
        <w:rPr>
          <w:rFonts w:ascii="Arial" w:hAnsi="Arial" w:cs="Arial"/>
        </w:rPr>
        <w:t>t</w:t>
      </w:r>
      <w:r w:rsidRPr="00B64863">
        <w:rPr>
          <w:rFonts w:ascii="Arial" w:hAnsi="Arial" w:cs="Arial"/>
          <w:spacing w:val="1"/>
        </w:rPr>
        <w:t>o</w:t>
      </w:r>
      <w:r w:rsidRPr="00B64863">
        <w:rPr>
          <w:rFonts w:ascii="Arial" w:hAnsi="Arial" w:cs="Arial"/>
          <w:spacing w:val="2"/>
        </w:rPr>
        <w:t>s</w:t>
      </w:r>
      <w:r w:rsidRPr="00B64863">
        <w:rPr>
          <w:rFonts w:ascii="Arial" w:hAnsi="Arial" w:cs="Arial"/>
          <w:spacing w:val="1"/>
        </w:rPr>
        <w:t>u</w:t>
      </w:r>
      <w:r w:rsidRPr="00B64863">
        <w:rPr>
          <w:rFonts w:ascii="Arial" w:hAnsi="Arial" w:cs="Arial"/>
          <w:spacing w:val="-1"/>
        </w:rPr>
        <w:t>n</w:t>
      </w:r>
      <w:r w:rsidRPr="00B64863">
        <w:rPr>
          <w:rFonts w:ascii="Arial" w:hAnsi="Arial" w:cs="Arial"/>
          <w:spacing w:val="1"/>
        </w:rPr>
        <w:t>k</w:t>
      </w:r>
      <w:r w:rsidRPr="00B64863">
        <w:rPr>
          <w:rFonts w:ascii="Arial" w:hAnsi="Arial" w:cs="Arial"/>
        </w:rPr>
        <w:t>u</w:t>
      </w:r>
      <w:r w:rsidRPr="00B64863">
        <w:rPr>
          <w:rFonts w:ascii="Arial" w:hAnsi="Arial" w:cs="Arial"/>
          <w:spacing w:val="-1"/>
        </w:rPr>
        <w:t xml:space="preserve"> </w:t>
      </w:r>
      <w:r w:rsidRPr="00B64863">
        <w:rPr>
          <w:rFonts w:ascii="Arial" w:hAnsi="Arial" w:cs="Arial"/>
          <w:spacing w:val="1"/>
        </w:rPr>
        <w:t>d</w:t>
      </w:r>
      <w:r w:rsidRPr="00B64863">
        <w:rPr>
          <w:rFonts w:ascii="Arial" w:hAnsi="Arial" w:cs="Arial"/>
        </w:rPr>
        <w:t>o</w:t>
      </w:r>
      <w:r w:rsidRPr="00B64863">
        <w:rPr>
          <w:rFonts w:ascii="Arial" w:hAnsi="Arial" w:cs="Arial"/>
          <w:spacing w:val="6"/>
        </w:rPr>
        <w:t xml:space="preserve"> </w:t>
      </w:r>
      <w:r w:rsidRPr="00B64863">
        <w:rPr>
          <w:rFonts w:ascii="Arial" w:hAnsi="Arial" w:cs="Arial"/>
        </w:rPr>
        <w:t>Zamawiającego</w:t>
      </w:r>
      <w:r w:rsidRPr="00B64863">
        <w:rPr>
          <w:rFonts w:ascii="Arial" w:hAnsi="Arial" w:cs="Arial"/>
          <w:spacing w:val="-5"/>
        </w:rPr>
        <w:t xml:space="preserve"> </w:t>
      </w:r>
      <w:r w:rsidRPr="00B64863">
        <w:rPr>
          <w:rFonts w:ascii="Arial" w:hAnsi="Arial" w:cs="Arial"/>
          <w:spacing w:val="2"/>
        </w:rPr>
        <w:t>j</w:t>
      </w:r>
      <w:r w:rsidRPr="00B64863">
        <w:rPr>
          <w:rFonts w:ascii="Arial" w:hAnsi="Arial" w:cs="Arial"/>
        </w:rPr>
        <w:t>ak</w:t>
      </w:r>
      <w:r w:rsidRPr="00B64863">
        <w:rPr>
          <w:rFonts w:ascii="Arial" w:hAnsi="Arial" w:cs="Arial"/>
          <w:spacing w:val="5"/>
        </w:rPr>
        <w:t xml:space="preserve"> </w:t>
      </w:r>
      <w:r w:rsidRPr="00B64863">
        <w:rPr>
          <w:rFonts w:ascii="Arial" w:hAnsi="Arial" w:cs="Arial"/>
        </w:rPr>
        <w:t>i</w:t>
      </w:r>
      <w:r w:rsidRPr="00B64863">
        <w:rPr>
          <w:rFonts w:ascii="Arial" w:hAnsi="Arial" w:cs="Arial"/>
          <w:spacing w:val="6"/>
        </w:rPr>
        <w:t xml:space="preserve"> </w:t>
      </w:r>
      <w:r w:rsidRPr="00B64863">
        <w:rPr>
          <w:rFonts w:ascii="Arial" w:hAnsi="Arial" w:cs="Arial"/>
          <w:spacing w:val="1"/>
        </w:rPr>
        <w:t>o</w:t>
      </w:r>
      <w:r w:rsidRPr="00B64863">
        <w:rPr>
          <w:rFonts w:ascii="Arial" w:hAnsi="Arial" w:cs="Arial"/>
          <w:spacing w:val="5"/>
        </w:rPr>
        <w:t>s</w:t>
      </w:r>
      <w:r w:rsidRPr="00B64863">
        <w:rPr>
          <w:rFonts w:ascii="Arial" w:hAnsi="Arial" w:cs="Arial"/>
          <w:spacing w:val="1"/>
        </w:rPr>
        <w:t>ó</w:t>
      </w:r>
      <w:r w:rsidRPr="00B64863">
        <w:rPr>
          <w:rFonts w:ascii="Arial" w:hAnsi="Arial" w:cs="Arial"/>
        </w:rPr>
        <w:t>b</w:t>
      </w:r>
      <w:r w:rsidRPr="00B64863">
        <w:rPr>
          <w:rFonts w:ascii="Arial" w:hAnsi="Arial" w:cs="Arial"/>
          <w:spacing w:val="2"/>
        </w:rPr>
        <w:t xml:space="preserve"> </w:t>
      </w:r>
      <w:r w:rsidRPr="00B64863">
        <w:rPr>
          <w:rFonts w:ascii="Arial" w:hAnsi="Arial" w:cs="Arial"/>
        </w:rPr>
        <w:t>trz</w:t>
      </w:r>
      <w:r w:rsidRPr="00B64863">
        <w:rPr>
          <w:rFonts w:ascii="Arial" w:hAnsi="Arial" w:cs="Arial"/>
          <w:spacing w:val="1"/>
        </w:rPr>
        <w:t>e</w:t>
      </w:r>
      <w:r w:rsidRPr="00B64863">
        <w:rPr>
          <w:rFonts w:ascii="Arial" w:hAnsi="Arial" w:cs="Arial"/>
        </w:rPr>
        <w:t>cich,</w:t>
      </w:r>
      <w:r w:rsidRPr="00B64863">
        <w:rPr>
          <w:rFonts w:ascii="Arial" w:hAnsi="Arial" w:cs="Arial"/>
          <w:spacing w:val="1"/>
        </w:rPr>
        <w:t xml:space="preserve"> </w:t>
      </w:r>
      <w:r w:rsidRPr="00B64863">
        <w:rPr>
          <w:rFonts w:ascii="Arial" w:hAnsi="Arial" w:cs="Arial"/>
          <w:spacing w:val="2"/>
        </w:rPr>
        <w:t>j</w:t>
      </w:r>
      <w:r w:rsidRPr="00B64863">
        <w:rPr>
          <w:rFonts w:ascii="Arial" w:hAnsi="Arial" w:cs="Arial"/>
        </w:rPr>
        <w:t>ak</w:t>
      </w:r>
      <w:r w:rsidRPr="00B64863">
        <w:rPr>
          <w:rFonts w:ascii="Arial" w:hAnsi="Arial" w:cs="Arial"/>
          <w:spacing w:val="5"/>
        </w:rPr>
        <w:t xml:space="preserve"> </w:t>
      </w:r>
      <w:r w:rsidRPr="00B64863">
        <w:rPr>
          <w:rFonts w:ascii="Arial" w:hAnsi="Arial" w:cs="Arial"/>
        </w:rPr>
        <w:t>też</w:t>
      </w:r>
      <w:r w:rsidRPr="00B64863">
        <w:rPr>
          <w:rFonts w:ascii="Arial" w:hAnsi="Arial" w:cs="Arial"/>
          <w:spacing w:val="6"/>
        </w:rPr>
        <w:t xml:space="preserve"> </w:t>
      </w:r>
      <w:r w:rsidRPr="00B64863">
        <w:rPr>
          <w:rFonts w:ascii="Arial" w:hAnsi="Arial" w:cs="Arial"/>
          <w:spacing w:val="-1"/>
        </w:rPr>
        <w:t>s</w:t>
      </w:r>
      <w:r w:rsidRPr="00B64863">
        <w:rPr>
          <w:rFonts w:ascii="Arial" w:hAnsi="Arial" w:cs="Arial"/>
          <w:spacing w:val="1"/>
        </w:rPr>
        <w:t>p</w:t>
      </w:r>
      <w:r w:rsidRPr="00B64863">
        <w:rPr>
          <w:rFonts w:ascii="Arial" w:hAnsi="Arial" w:cs="Arial"/>
          <w:spacing w:val="3"/>
        </w:rPr>
        <w:t>o</w:t>
      </w:r>
      <w:r w:rsidRPr="00B64863">
        <w:rPr>
          <w:rFonts w:ascii="Arial" w:hAnsi="Arial" w:cs="Arial"/>
          <w:spacing w:val="-5"/>
        </w:rPr>
        <w:t>w</w:t>
      </w:r>
      <w:r w:rsidRPr="00B64863">
        <w:rPr>
          <w:rFonts w:ascii="Arial" w:hAnsi="Arial" w:cs="Arial"/>
          <w:spacing w:val="1"/>
        </w:rPr>
        <w:t>od</w:t>
      </w:r>
      <w:r w:rsidRPr="00B64863">
        <w:rPr>
          <w:rFonts w:ascii="Arial" w:hAnsi="Arial" w:cs="Arial"/>
          <w:spacing w:val="3"/>
        </w:rPr>
        <w:t>o</w:t>
      </w:r>
      <w:r w:rsidRPr="00B64863">
        <w:rPr>
          <w:rFonts w:ascii="Arial" w:hAnsi="Arial" w:cs="Arial"/>
          <w:spacing w:val="-5"/>
        </w:rPr>
        <w:t>w</w:t>
      </w:r>
      <w:r w:rsidRPr="00B64863">
        <w:rPr>
          <w:rFonts w:ascii="Arial" w:hAnsi="Arial" w:cs="Arial"/>
          <w:spacing w:val="3"/>
        </w:rPr>
        <w:t>a</w:t>
      </w:r>
      <w:r w:rsidRPr="00B64863">
        <w:rPr>
          <w:rFonts w:ascii="Arial" w:hAnsi="Arial" w:cs="Arial"/>
          <w:spacing w:val="-1"/>
        </w:rPr>
        <w:t>n</w:t>
      </w:r>
      <w:r w:rsidRPr="00B64863">
        <w:rPr>
          <w:rFonts w:ascii="Arial" w:hAnsi="Arial" w:cs="Arial"/>
        </w:rPr>
        <w:t>e</w:t>
      </w:r>
      <w:r w:rsidRPr="00B64863">
        <w:rPr>
          <w:rFonts w:ascii="Arial" w:hAnsi="Arial" w:cs="Arial"/>
          <w:spacing w:val="-3"/>
        </w:rPr>
        <w:t xml:space="preserve"> </w:t>
      </w:r>
      <w:r w:rsidRPr="00B64863">
        <w:rPr>
          <w:rFonts w:ascii="Arial" w:hAnsi="Arial" w:cs="Arial"/>
          <w:spacing w:val="1"/>
        </w:rPr>
        <w:t>d</w:t>
      </w:r>
      <w:r w:rsidRPr="00B64863">
        <w:rPr>
          <w:rFonts w:ascii="Arial" w:hAnsi="Arial" w:cs="Arial"/>
        </w:rPr>
        <w:t>ział</w:t>
      </w:r>
      <w:r w:rsidRPr="00B64863">
        <w:rPr>
          <w:rFonts w:ascii="Arial" w:hAnsi="Arial" w:cs="Arial"/>
          <w:spacing w:val="1"/>
        </w:rPr>
        <w:t>a</w:t>
      </w:r>
      <w:r w:rsidRPr="00B64863">
        <w:rPr>
          <w:rFonts w:ascii="Arial" w:hAnsi="Arial" w:cs="Arial"/>
          <w:spacing w:val="-1"/>
        </w:rPr>
        <w:t>n</w:t>
      </w:r>
      <w:r w:rsidRPr="00B64863">
        <w:rPr>
          <w:rFonts w:ascii="Arial" w:hAnsi="Arial" w:cs="Arial"/>
        </w:rPr>
        <w:t>i</w:t>
      </w:r>
      <w:r w:rsidRPr="00B64863">
        <w:rPr>
          <w:rFonts w:ascii="Arial" w:hAnsi="Arial" w:cs="Arial"/>
          <w:spacing w:val="2"/>
        </w:rPr>
        <w:t>a</w:t>
      </w:r>
      <w:r w:rsidRPr="00B64863">
        <w:rPr>
          <w:rFonts w:ascii="Arial" w:hAnsi="Arial" w:cs="Arial"/>
          <w:spacing w:val="-1"/>
        </w:rPr>
        <w:t>m</w:t>
      </w:r>
      <w:r w:rsidRPr="00B64863">
        <w:rPr>
          <w:rFonts w:ascii="Arial" w:hAnsi="Arial" w:cs="Arial"/>
        </w:rPr>
        <w:t>i l</w:t>
      </w:r>
      <w:r w:rsidRPr="00B64863">
        <w:rPr>
          <w:rFonts w:ascii="Arial" w:hAnsi="Arial" w:cs="Arial"/>
          <w:spacing w:val="-1"/>
        </w:rPr>
        <w:t>u</w:t>
      </w:r>
      <w:r w:rsidRPr="00B64863">
        <w:rPr>
          <w:rFonts w:ascii="Arial" w:hAnsi="Arial" w:cs="Arial"/>
        </w:rPr>
        <w:t>b</w:t>
      </w:r>
      <w:r w:rsidRPr="00B64863">
        <w:rPr>
          <w:rFonts w:ascii="Arial" w:hAnsi="Arial" w:cs="Arial"/>
          <w:spacing w:val="-2"/>
        </w:rPr>
        <w:t xml:space="preserve"> </w:t>
      </w:r>
      <w:r w:rsidRPr="00B64863">
        <w:rPr>
          <w:rFonts w:ascii="Arial" w:hAnsi="Arial" w:cs="Arial"/>
        </w:rPr>
        <w:t>z</w:t>
      </w:r>
      <w:r w:rsidRPr="00B64863">
        <w:rPr>
          <w:rFonts w:ascii="Arial" w:hAnsi="Arial" w:cs="Arial"/>
          <w:spacing w:val="1"/>
        </w:rPr>
        <w:t>a</w:t>
      </w:r>
      <w:r w:rsidRPr="00B64863">
        <w:rPr>
          <w:rFonts w:ascii="Arial" w:hAnsi="Arial" w:cs="Arial"/>
          <w:spacing w:val="-1"/>
        </w:rPr>
        <w:t>n</w:t>
      </w:r>
      <w:r w:rsidRPr="00B64863">
        <w:rPr>
          <w:rFonts w:ascii="Arial" w:hAnsi="Arial" w:cs="Arial"/>
        </w:rPr>
        <w:t>ie</w:t>
      </w:r>
      <w:r w:rsidRPr="00B64863">
        <w:rPr>
          <w:rFonts w:ascii="Arial" w:hAnsi="Arial" w:cs="Arial"/>
          <w:spacing w:val="3"/>
        </w:rPr>
        <w:t>c</w:t>
      </w:r>
      <w:r w:rsidRPr="00B64863">
        <w:rPr>
          <w:rFonts w:ascii="Arial" w:hAnsi="Arial" w:cs="Arial"/>
          <w:spacing w:val="-1"/>
        </w:rPr>
        <w:t>h</w:t>
      </w:r>
      <w:r w:rsidRPr="00B64863">
        <w:rPr>
          <w:rFonts w:ascii="Arial" w:hAnsi="Arial" w:cs="Arial"/>
        </w:rPr>
        <w:t>a</w:t>
      </w:r>
      <w:r w:rsidRPr="00B64863">
        <w:rPr>
          <w:rFonts w:ascii="Arial" w:hAnsi="Arial" w:cs="Arial"/>
          <w:spacing w:val="1"/>
        </w:rPr>
        <w:t>n</w:t>
      </w:r>
      <w:r w:rsidRPr="00B64863">
        <w:rPr>
          <w:rFonts w:ascii="Arial" w:hAnsi="Arial" w:cs="Arial"/>
        </w:rPr>
        <w:t>i</w:t>
      </w:r>
      <w:r w:rsidRPr="00B64863">
        <w:rPr>
          <w:rFonts w:ascii="Arial" w:hAnsi="Arial" w:cs="Arial"/>
          <w:spacing w:val="2"/>
        </w:rPr>
        <w:t>em</w:t>
      </w:r>
      <w:r w:rsidRPr="00B64863">
        <w:rPr>
          <w:rFonts w:ascii="Arial" w:hAnsi="Arial" w:cs="Arial"/>
          <w:spacing w:val="-12"/>
        </w:rPr>
        <w:t xml:space="preserve"> </w:t>
      </w:r>
      <w:r w:rsidRPr="00B64863">
        <w:rPr>
          <w:rFonts w:ascii="Arial" w:hAnsi="Arial" w:cs="Arial"/>
          <w:spacing w:val="1"/>
        </w:rPr>
        <w:t>o</w:t>
      </w:r>
      <w:r w:rsidRPr="00B64863">
        <w:rPr>
          <w:rFonts w:ascii="Arial" w:hAnsi="Arial" w:cs="Arial"/>
          <w:spacing w:val="-1"/>
        </w:rPr>
        <w:t>s</w:t>
      </w:r>
      <w:r w:rsidRPr="00B64863">
        <w:rPr>
          <w:rFonts w:ascii="Arial" w:hAnsi="Arial" w:cs="Arial"/>
          <w:spacing w:val="1"/>
        </w:rPr>
        <w:t>ó</w:t>
      </w:r>
      <w:r w:rsidRPr="00B64863">
        <w:rPr>
          <w:rFonts w:ascii="Arial" w:hAnsi="Arial" w:cs="Arial"/>
        </w:rPr>
        <w:t>b</w:t>
      </w:r>
      <w:r w:rsidRPr="00B64863">
        <w:rPr>
          <w:rFonts w:ascii="Arial" w:hAnsi="Arial" w:cs="Arial"/>
          <w:spacing w:val="-3"/>
        </w:rPr>
        <w:t xml:space="preserve"> </w:t>
      </w:r>
      <w:r w:rsidRPr="00B64863">
        <w:rPr>
          <w:rFonts w:ascii="Arial" w:hAnsi="Arial" w:cs="Arial"/>
        </w:rPr>
        <w:t>i</w:t>
      </w:r>
      <w:r w:rsidRPr="00B64863">
        <w:rPr>
          <w:rFonts w:ascii="Arial" w:hAnsi="Arial" w:cs="Arial"/>
          <w:spacing w:val="-1"/>
        </w:rPr>
        <w:t xml:space="preserve"> </w:t>
      </w:r>
      <w:r w:rsidRPr="00B64863">
        <w:rPr>
          <w:rFonts w:ascii="Arial" w:hAnsi="Arial" w:cs="Arial"/>
          <w:spacing w:val="1"/>
        </w:rPr>
        <w:t>po</w:t>
      </w:r>
      <w:r w:rsidRPr="00B64863">
        <w:rPr>
          <w:rFonts w:ascii="Arial" w:hAnsi="Arial" w:cs="Arial"/>
          <w:spacing w:val="-1"/>
        </w:rPr>
        <w:t>dm</w:t>
      </w:r>
      <w:r w:rsidRPr="00B64863">
        <w:rPr>
          <w:rFonts w:ascii="Arial" w:hAnsi="Arial" w:cs="Arial"/>
        </w:rPr>
        <w:t>i</w:t>
      </w:r>
      <w:r w:rsidRPr="00B64863">
        <w:rPr>
          <w:rFonts w:ascii="Arial" w:hAnsi="Arial" w:cs="Arial"/>
          <w:spacing w:val="1"/>
        </w:rPr>
        <w:t>o</w:t>
      </w:r>
      <w:r w:rsidRPr="00B64863">
        <w:rPr>
          <w:rFonts w:ascii="Arial" w:hAnsi="Arial" w:cs="Arial"/>
        </w:rPr>
        <w:t>t</w:t>
      </w:r>
      <w:r w:rsidRPr="00B64863">
        <w:rPr>
          <w:rFonts w:ascii="Arial" w:hAnsi="Arial" w:cs="Arial"/>
          <w:spacing w:val="3"/>
        </w:rPr>
        <w:t>ó</w:t>
      </w:r>
      <w:r w:rsidRPr="00B64863">
        <w:rPr>
          <w:rFonts w:ascii="Arial" w:hAnsi="Arial" w:cs="Arial"/>
          <w:spacing w:val="-5"/>
        </w:rPr>
        <w:t>w</w:t>
      </w:r>
      <w:r w:rsidRPr="00B64863">
        <w:rPr>
          <w:rFonts w:ascii="Arial" w:hAnsi="Arial" w:cs="Arial"/>
        </w:rPr>
        <w:t>,</w:t>
      </w:r>
      <w:r w:rsidRPr="00B64863">
        <w:rPr>
          <w:rFonts w:ascii="Arial" w:hAnsi="Arial" w:cs="Arial"/>
          <w:spacing w:val="-9"/>
        </w:rPr>
        <w:t xml:space="preserve"> </w:t>
      </w:r>
      <w:r w:rsidRPr="00B64863">
        <w:rPr>
          <w:rFonts w:ascii="Arial" w:hAnsi="Arial" w:cs="Arial"/>
        </w:rPr>
        <w:t>za</w:t>
      </w:r>
      <w:r w:rsidRPr="00B64863">
        <w:rPr>
          <w:rFonts w:ascii="Arial" w:hAnsi="Arial" w:cs="Arial"/>
          <w:spacing w:val="1"/>
        </w:rPr>
        <w:t xml:space="preserve"> </w:t>
      </w:r>
      <w:r w:rsidRPr="00B64863">
        <w:rPr>
          <w:rFonts w:ascii="Arial" w:hAnsi="Arial" w:cs="Arial"/>
          <w:spacing w:val="-1"/>
        </w:rPr>
        <w:t>k</w:t>
      </w:r>
      <w:r w:rsidRPr="00B64863">
        <w:rPr>
          <w:rFonts w:ascii="Arial" w:hAnsi="Arial" w:cs="Arial"/>
        </w:rPr>
        <w:t>t</w:t>
      </w:r>
      <w:r w:rsidRPr="00B64863">
        <w:rPr>
          <w:rFonts w:ascii="Arial" w:hAnsi="Arial" w:cs="Arial"/>
          <w:spacing w:val="1"/>
        </w:rPr>
        <w:t>ór</w:t>
      </w:r>
      <w:r w:rsidRPr="00B64863">
        <w:rPr>
          <w:rFonts w:ascii="Arial" w:hAnsi="Arial" w:cs="Arial"/>
        </w:rPr>
        <w:t>e</w:t>
      </w:r>
      <w:r w:rsidRPr="00B64863">
        <w:rPr>
          <w:rFonts w:ascii="Arial" w:hAnsi="Arial" w:cs="Arial"/>
          <w:spacing w:val="-3"/>
        </w:rPr>
        <w:t xml:space="preserve"> </w:t>
      </w:r>
      <w:r w:rsidRPr="00B64863">
        <w:rPr>
          <w:rFonts w:ascii="Arial" w:hAnsi="Arial" w:cs="Arial"/>
          <w:spacing w:val="1"/>
        </w:rPr>
        <w:t>po</w:t>
      </w:r>
      <w:r w:rsidRPr="00B64863">
        <w:rPr>
          <w:rFonts w:ascii="Arial" w:hAnsi="Arial" w:cs="Arial"/>
          <w:spacing w:val="-1"/>
        </w:rPr>
        <w:t>n</w:t>
      </w:r>
      <w:r w:rsidRPr="00B64863">
        <w:rPr>
          <w:rFonts w:ascii="Arial" w:hAnsi="Arial" w:cs="Arial"/>
          <w:spacing w:val="1"/>
        </w:rPr>
        <w:t>o</w:t>
      </w:r>
      <w:r w:rsidRPr="00B64863">
        <w:rPr>
          <w:rFonts w:ascii="Arial" w:hAnsi="Arial" w:cs="Arial"/>
          <w:spacing w:val="-1"/>
        </w:rPr>
        <w:t>s</w:t>
      </w:r>
      <w:r w:rsidRPr="00B64863">
        <w:rPr>
          <w:rFonts w:ascii="Arial" w:hAnsi="Arial" w:cs="Arial"/>
        </w:rPr>
        <w:t>i</w:t>
      </w:r>
      <w:r w:rsidRPr="00B64863">
        <w:rPr>
          <w:rFonts w:ascii="Arial" w:hAnsi="Arial" w:cs="Arial"/>
          <w:spacing w:val="-5"/>
        </w:rPr>
        <w:t xml:space="preserve"> </w:t>
      </w:r>
      <w:r w:rsidRPr="00B64863">
        <w:rPr>
          <w:rFonts w:ascii="Arial" w:hAnsi="Arial" w:cs="Arial"/>
          <w:spacing w:val="1"/>
        </w:rPr>
        <w:t>odp</w:t>
      </w:r>
      <w:r w:rsidRPr="00B64863">
        <w:rPr>
          <w:rFonts w:ascii="Arial" w:hAnsi="Arial" w:cs="Arial"/>
          <w:spacing w:val="-1"/>
        </w:rPr>
        <w:t>o</w:t>
      </w:r>
      <w:r w:rsidRPr="00B64863">
        <w:rPr>
          <w:rFonts w:ascii="Arial" w:hAnsi="Arial" w:cs="Arial"/>
          <w:spacing w:val="-2"/>
        </w:rPr>
        <w:t>w</w:t>
      </w:r>
      <w:r w:rsidRPr="00B64863">
        <w:rPr>
          <w:rFonts w:ascii="Arial" w:hAnsi="Arial" w:cs="Arial"/>
        </w:rPr>
        <w:t>ie</w:t>
      </w:r>
      <w:r w:rsidRPr="00B64863">
        <w:rPr>
          <w:rFonts w:ascii="Arial" w:hAnsi="Arial" w:cs="Arial"/>
          <w:spacing w:val="1"/>
        </w:rPr>
        <w:t>d</w:t>
      </w:r>
      <w:r w:rsidRPr="00B64863">
        <w:rPr>
          <w:rFonts w:ascii="Arial" w:hAnsi="Arial" w:cs="Arial"/>
        </w:rPr>
        <w:t>zia</w:t>
      </w:r>
      <w:r w:rsidRPr="00B64863">
        <w:rPr>
          <w:rFonts w:ascii="Arial" w:hAnsi="Arial" w:cs="Arial"/>
          <w:spacing w:val="3"/>
        </w:rPr>
        <w:t>l</w:t>
      </w:r>
      <w:r w:rsidRPr="00B64863">
        <w:rPr>
          <w:rFonts w:ascii="Arial" w:hAnsi="Arial" w:cs="Arial"/>
          <w:spacing w:val="-1"/>
        </w:rPr>
        <w:t>n</w:t>
      </w:r>
      <w:r w:rsidRPr="00B64863">
        <w:rPr>
          <w:rFonts w:ascii="Arial" w:hAnsi="Arial" w:cs="Arial"/>
          <w:spacing w:val="1"/>
        </w:rPr>
        <w:t>o</w:t>
      </w:r>
      <w:r w:rsidRPr="00B64863">
        <w:rPr>
          <w:rFonts w:ascii="Arial" w:hAnsi="Arial" w:cs="Arial"/>
          <w:spacing w:val="-1"/>
        </w:rPr>
        <w:t>ś</w:t>
      </w:r>
      <w:r w:rsidRPr="00B64863">
        <w:rPr>
          <w:rFonts w:ascii="Arial" w:hAnsi="Arial" w:cs="Arial"/>
        </w:rPr>
        <w:t>ć,</w:t>
      </w:r>
      <w:r w:rsidRPr="00B64863">
        <w:rPr>
          <w:rFonts w:ascii="Arial" w:hAnsi="Arial" w:cs="Arial"/>
          <w:spacing w:val="-14"/>
        </w:rPr>
        <w:t xml:space="preserve"> a w </w:t>
      </w:r>
      <w:r w:rsidRPr="00B64863">
        <w:rPr>
          <w:rFonts w:ascii="Arial" w:hAnsi="Arial" w:cs="Arial"/>
          <w:spacing w:val="-1"/>
        </w:rPr>
        <w:t>s</w:t>
      </w:r>
      <w:r w:rsidRPr="00B64863">
        <w:rPr>
          <w:rFonts w:ascii="Arial" w:hAnsi="Arial" w:cs="Arial"/>
        </w:rPr>
        <w:t>z</w:t>
      </w:r>
      <w:r w:rsidRPr="00B64863">
        <w:rPr>
          <w:rFonts w:ascii="Arial" w:hAnsi="Arial" w:cs="Arial"/>
          <w:spacing w:val="1"/>
        </w:rPr>
        <w:t>c</w:t>
      </w:r>
      <w:r w:rsidRPr="00B64863">
        <w:rPr>
          <w:rFonts w:ascii="Arial" w:hAnsi="Arial" w:cs="Arial"/>
        </w:rPr>
        <w:t>z</w:t>
      </w:r>
      <w:r w:rsidRPr="00B64863">
        <w:rPr>
          <w:rFonts w:ascii="Arial" w:hAnsi="Arial" w:cs="Arial"/>
          <w:spacing w:val="3"/>
        </w:rPr>
        <w:t>e</w:t>
      </w:r>
      <w:r w:rsidRPr="00B64863">
        <w:rPr>
          <w:rFonts w:ascii="Arial" w:hAnsi="Arial" w:cs="Arial"/>
          <w:spacing w:val="-1"/>
        </w:rPr>
        <w:t>g</w:t>
      </w:r>
      <w:r w:rsidRPr="00B64863">
        <w:rPr>
          <w:rFonts w:ascii="Arial" w:hAnsi="Arial" w:cs="Arial"/>
          <w:spacing w:val="1"/>
        </w:rPr>
        <w:t>ó</w:t>
      </w:r>
      <w:r w:rsidRPr="00B64863">
        <w:rPr>
          <w:rFonts w:ascii="Arial" w:hAnsi="Arial" w:cs="Arial"/>
        </w:rPr>
        <w:t>l</w:t>
      </w:r>
      <w:r w:rsidRPr="00B64863">
        <w:rPr>
          <w:rFonts w:ascii="Arial" w:hAnsi="Arial" w:cs="Arial"/>
          <w:spacing w:val="-1"/>
        </w:rPr>
        <w:t>n</w:t>
      </w:r>
      <w:r w:rsidRPr="00B64863">
        <w:rPr>
          <w:rFonts w:ascii="Arial" w:hAnsi="Arial" w:cs="Arial"/>
          <w:spacing w:val="1"/>
        </w:rPr>
        <w:t>o</w:t>
      </w:r>
      <w:r w:rsidRPr="00B64863">
        <w:rPr>
          <w:rFonts w:ascii="Arial" w:hAnsi="Arial" w:cs="Arial"/>
          <w:spacing w:val="2"/>
        </w:rPr>
        <w:t>ś</w:t>
      </w:r>
      <w:r w:rsidRPr="00B64863">
        <w:rPr>
          <w:rFonts w:ascii="Arial" w:hAnsi="Arial" w:cs="Arial"/>
        </w:rPr>
        <w:t>ci:</w:t>
      </w:r>
    </w:p>
    <w:p w14:paraId="57554556" w14:textId="77777777" w:rsidR="008A6A2D" w:rsidRPr="00B64863" w:rsidRDefault="008A6A2D" w:rsidP="003F3797">
      <w:pPr>
        <w:pStyle w:val="Akapitzlist1"/>
        <w:widowControl w:val="0"/>
        <w:numPr>
          <w:ilvl w:val="0"/>
          <w:numId w:val="26"/>
        </w:numPr>
        <w:tabs>
          <w:tab w:val="left" w:pos="851"/>
        </w:tabs>
        <w:spacing w:before="60" w:line="276" w:lineRule="auto"/>
        <w:ind w:left="851" w:right="72" w:hanging="425"/>
        <w:jc w:val="both"/>
        <w:rPr>
          <w:rFonts w:ascii="Arial" w:hAnsi="Arial" w:cs="Arial"/>
        </w:rPr>
      </w:pPr>
      <w:r w:rsidRPr="00B64863">
        <w:rPr>
          <w:rFonts w:ascii="Arial" w:hAnsi="Arial" w:cs="Arial"/>
        </w:rPr>
        <w:t>za</w:t>
      </w:r>
      <w:r w:rsidRPr="00B64863">
        <w:rPr>
          <w:rFonts w:ascii="Arial" w:hAnsi="Arial" w:cs="Arial"/>
          <w:spacing w:val="49"/>
        </w:rPr>
        <w:t xml:space="preserve"> </w:t>
      </w:r>
      <w:r w:rsidRPr="00B64863">
        <w:rPr>
          <w:rFonts w:ascii="Arial" w:hAnsi="Arial" w:cs="Arial"/>
          <w:spacing w:val="1"/>
        </w:rPr>
        <w:t>odpo</w:t>
      </w:r>
      <w:r w:rsidRPr="00B64863">
        <w:rPr>
          <w:rFonts w:ascii="Arial" w:hAnsi="Arial" w:cs="Arial"/>
          <w:spacing w:val="-5"/>
        </w:rPr>
        <w:t>w</w:t>
      </w:r>
      <w:r w:rsidRPr="00B64863">
        <w:rPr>
          <w:rFonts w:ascii="Arial" w:hAnsi="Arial" w:cs="Arial"/>
        </w:rPr>
        <w:t>ie</w:t>
      </w:r>
      <w:r w:rsidRPr="00B64863">
        <w:rPr>
          <w:rFonts w:ascii="Arial" w:hAnsi="Arial" w:cs="Arial"/>
          <w:spacing w:val="4"/>
        </w:rPr>
        <w:t>d</w:t>
      </w:r>
      <w:r w:rsidRPr="00B64863">
        <w:rPr>
          <w:rFonts w:ascii="Arial" w:hAnsi="Arial" w:cs="Arial"/>
          <w:spacing w:val="-1"/>
        </w:rPr>
        <w:t>n</w:t>
      </w:r>
      <w:r w:rsidRPr="00B64863">
        <w:rPr>
          <w:rFonts w:ascii="Arial" w:hAnsi="Arial" w:cs="Arial"/>
        </w:rPr>
        <w:t>ie</w:t>
      </w:r>
      <w:r w:rsidRPr="00B64863">
        <w:rPr>
          <w:rFonts w:ascii="Arial" w:hAnsi="Arial" w:cs="Arial"/>
          <w:spacing w:val="43"/>
        </w:rPr>
        <w:t xml:space="preserve"> </w:t>
      </w:r>
      <w:r w:rsidRPr="00B64863">
        <w:rPr>
          <w:rFonts w:ascii="Arial" w:hAnsi="Arial" w:cs="Arial"/>
        </w:rPr>
        <w:t>w</w:t>
      </w:r>
      <w:r w:rsidRPr="00B64863">
        <w:rPr>
          <w:rFonts w:ascii="Arial" w:hAnsi="Arial" w:cs="Arial"/>
          <w:spacing w:val="-1"/>
        </w:rPr>
        <w:t>yk</w:t>
      </w:r>
      <w:r w:rsidRPr="00B64863">
        <w:rPr>
          <w:rFonts w:ascii="Arial" w:hAnsi="Arial" w:cs="Arial"/>
          <w:spacing w:val="3"/>
        </w:rPr>
        <w:t>o</w:t>
      </w:r>
      <w:r w:rsidRPr="00B64863">
        <w:rPr>
          <w:rFonts w:ascii="Arial" w:hAnsi="Arial" w:cs="Arial"/>
          <w:spacing w:val="-1"/>
        </w:rPr>
        <w:t>n</w:t>
      </w:r>
      <w:r w:rsidRPr="00B64863">
        <w:rPr>
          <w:rFonts w:ascii="Arial" w:hAnsi="Arial" w:cs="Arial"/>
        </w:rPr>
        <w:t>a</w:t>
      </w:r>
      <w:r w:rsidRPr="00B64863">
        <w:rPr>
          <w:rFonts w:ascii="Arial" w:hAnsi="Arial" w:cs="Arial"/>
          <w:spacing w:val="1"/>
        </w:rPr>
        <w:t>n</w:t>
      </w:r>
      <w:r w:rsidRPr="00B64863">
        <w:rPr>
          <w:rFonts w:ascii="Arial" w:hAnsi="Arial" w:cs="Arial"/>
        </w:rPr>
        <w:t>ie</w:t>
      </w:r>
      <w:r w:rsidRPr="00B64863">
        <w:rPr>
          <w:rFonts w:ascii="Arial" w:hAnsi="Arial" w:cs="Arial"/>
          <w:spacing w:val="42"/>
        </w:rPr>
        <w:t xml:space="preserve"> </w:t>
      </w:r>
      <w:r w:rsidRPr="00B64863">
        <w:rPr>
          <w:rFonts w:ascii="Arial" w:hAnsi="Arial" w:cs="Arial"/>
          <w:spacing w:val="-1"/>
        </w:rPr>
        <w:t>r</w:t>
      </w:r>
      <w:r w:rsidRPr="00B64863">
        <w:rPr>
          <w:rFonts w:ascii="Arial" w:hAnsi="Arial" w:cs="Arial"/>
          <w:spacing w:val="1"/>
        </w:rPr>
        <w:t>obó</w:t>
      </w:r>
      <w:r w:rsidRPr="00B64863">
        <w:rPr>
          <w:rFonts w:ascii="Arial" w:hAnsi="Arial" w:cs="Arial"/>
        </w:rPr>
        <w:t>t,</w:t>
      </w:r>
      <w:r w:rsidRPr="00B64863">
        <w:rPr>
          <w:rFonts w:ascii="Arial" w:hAnsi="Arial" w:cs="Arial"/>
          <w:spacing w:val="48"/>
        </w:rPr>
        <w:t xml:space="preserve"> </w:t>
      </w:r>
      <w:r w:rsidRPr="00B64863">
        <w:rPr>
          <w:rFonts w:ascii="Arial" w:hAnsi="Arial" w:cs="Arial"/>
          <w:spacing w:val="-2"/>
        </w:rPr>
        <w:t>w</w:t>
      </w:r>
      <w:r w:rsidRPr="00B64863">
        <w:rPr>
          <w:rFonts w:ascii="Arial" w:hAnsi="Arial" w:cs="Arial"/>
          <w:spacing w:val="-1"/>
        </w:rPr>
        <w:t>yk</w:t>
      </w:r>
      <w:r w:rsidRPr="00B64863">
        <w:rPr>
          <w:rFonts w:ascii="Arial" w:hAnsi="Arial" w:cs="Arial"/>
          <w:spacing w:val="1"/>
        </w:rPr>
        <w:t>or</w:t>
      </w:r>
      <w:r w:rsidRPr="00B64863">
        <w:rPr>
          <w:rFonts w:ascii="Arial" w:hAnsi="Arial" w:cs="Arial"/>
          <w:spacing w:val="3"/>
        </w:rPr>
        <w:t>z</w:t>
      </w:r>
      <w:r w:rsidRPr="00B64863">
        <w:rPr>
          <w:rFonts w:ascii="Arial" w:hAnsi="Arial" w:cs="Arial"/>
          <w:spacing w:val="-1"/>
        </w:rPr>
        <w:t>ys</w:t>
      </w:r>
      <w:r w:rsidRPr="00B64863">
        <w:rPr>
          <w:rFonts w:ascii="Arial" w:hAnsi="Arial" w:cs="Arial"/>
        </w:rPr>
        <w:t>t</w:t>
      </w:r>
      <w:r w:rsidRPr="00B64863">
        <w:rPr>
          <w:rFonts w:ascii="Arial" w:hAnsi="Arial" w:cs="Arial"/>
          <w:spacing w:val="2"/>
        </w:rPr>
        <w:t>a</w:t>
      </w:r>
      <w:r w:rsidRPr="00B64863">
        <w:rPr>
          <w:rFonts w:ascii="Arial" w:hAnsi="Arial" w:cs="Arial"/>
          <w:spacing w:val="-1"/>
        </w:rPr>
        <w:t>n</w:t>
      </w:r>
      <w:r w:rsidRPr="00B64863">
        <w:rPr>
          <w:rFonts w:ascii="Arial" w:hAnsi="Arial" w:cs="Arial"/>
        </w:rPr>
        <w:t>e</w:t>
      </w:r>
      <w:r w:rsidRPr="00B64863">
        <w:rPr>
          <w:rFonts w:ascii="Arial" w:hAnsi="Arial" w:cs="Arial"/>
          <w:spacing w:val="42"/>
        </w:rPr>
        <w:t xml:space="preserve"> </w:t>
      </w:r>
      <w:r w:rsidRPr="00B64863">
        <w:rPr>
          <w:rFonts w:ascii="Arial" w:hAnsi="Arial" w:cs="Arial"/>
          <w:spacing w:val="-1"/>
        </w:rPr>
        <w:t>m</w:t>
      </w:r>
      <w:r w:rsidRPr="00B64863">
        <w:rPr>
          <w:rFonts w:ascii="Arial" w:hAnsi="Arial" w:cs="Arial"/>
        </w:rPr>
        <w:t>a</w:t>
      </w:r>
      <w:r w:rsidRPr="00B64863">
        <w:rPr>
          <w:rFonts w:ascii="Arial" w:hAnsi="Arial" w:cs="Arial"/>
          <w:spacing w:val="2"/>
        </w:rPr>
        <w:t>t</w:t>
      </w:r>
      <w:r w:rsidRPr="00B64863">
        <w:rPr>
          <w:rFonts w:ascii="Arial" w:hAnsi="Arial" w:cs="Arial"/>
        </w:rPr>
        <w:t>e</w:t>
      </w:r>
      <w:r w:rsidRPr="00B64863">
        <w:rPr>
          <w:rFonts w:ascii="Arial" w:hAnsi="Arial" w:cs="Arial"/>
          <w:spacing w:val="1"/>
        </w:rPr>
        <w:t>r</w:t>
      </w:r>
      <w:r w:rsidRPr="00B64863">
        <w:rPr>
          <w:rFonts w:ascii="Arial" w:hAnsi="Arial" w:cs="Arial"/>
        </w:rPr>
        <w:t>ia</w:t>
      </w:r>
      <w:r w:rsidRPr="00B64863">
        <w:rPr>
          <w:rFonts w:ascii="Arial" w:hAnsi="Arial" w:cs="Arial"/>
          <w:spacing w:val="2"/>
        </w:rPr>
        <w:t>ł</w:t>
      </w:r>
      <w:r w:rsidRPr="00B64863">
        <w:rPr>
          <w:rFonts w:ascii="Arial" w:hAnsi="Arial" w:cs="Arial"/>
          <w:spacing w:val="-4"/>
        </w:rPr>
        <w:t>y</w:t>
      </w:r>
      <w:r w:rsidRPr="00B64863">
        <w:rPr>
          <w:rFonts w:ascii="Arial" w:hAnsi="Arial" w:cs="Arial"/>
        </w:rPr>
        <w:t>,</w:t>
      </w:r>
      <w:r w:rsidRPr="00B64863">
        <w:rPr>
          <w:rFonts w:ascii="Arial" w:hAnsi="Arial" w:cs="Arial"/>
          <w:spacing w:val="43"/>
        </w:rPr>
        <w:t xml:space="preserve"> </w:t>
      </w:r>
      <w:r w:rsidRPr="00B64863">
        <w:rPr>
          <w:rFonts w:ascii="Arial" w:hAnsi="Arial" w:cs="Arial"/>
          <w:spacing w:val="1"/>
        </w:rPr>
        <w:t>pr</w:t>
      </w:r>
      <w:r w:rsidRPr="00B64863">
        <w:rPr>
          <w:rFonts w:ascii="Arial" w:hAnsi="Arial" w:cs="Arial"/>
          <w:spacing w:val="3"/>
        </w:rPr>
        <w:t>z</w:t>
      </w:r>
      <w:r w:rsidRPr="00B64863">
        <w:rPr>
          <w:rFonts w:ascii="Arial" w:hAnsi="Arial" w:cs="Arial"/>
          <w:spacing w:val="-4"/>
        </w:rPr>
        <w:t>y</w:t>
      </w:r>
      <w:r w:rsidRPr="00B64863">
        <w:rPr>
          <w:rFonts w:ascii="Arial" w:hAnsi="Arial" w:cs="Arial"/>
          <w:spacing w:val="2"/>
        </w:rPr>
        <w:t>j</w:t>
      </w:r>
      <w:r w:rsidRPr="00B64863">
        <w:rPr>
          <w:rFonts w:ascii="Arial" w:hAnsi="Arial" w:cs="Arial"/>
        </w:rPr>
        <w:t>ęte</w:t>
      </w:r>
      <w:r w:rsidRPr="00B64863">
        <w:rPr>
          <w:rFonts w:ascii="Arial" w:hAnsi="Arial" w:cs="Arial"/>
          <w:spacing w:val="45"/>
        </w:rPr>
        <w:t xml:space="preserve"> </w:t>
      </w:r>
      <w:r w:rsidRPr="00B64863">
        <w:rPr>
          <w:rFonts w:ascii="Arial" w:hAnsi="Arial" w:cs="Arial"/>
        </w:rPr>
        <w:t>tec</w:t>
      </w:r>
      <w:r w:rsidRPr="00B64863">
        <w:rPr>
          <w:rFonts w:ascii="Arial" w:hAnsi="Arial" w:cs="Arial"/>
          <w:spacing w:val="2"/>
        </w:rPr>
        <w:t>h</w:t>
      </w:r>
      <w:r w:rsidRPr="00B64863">
        <w:rPr>
          <w:rFonts w:ascii="Arial" w:hAnsi="Arial" w:cs="Arial"/>
          <w:spacing w:val="-1"/>
        </w:rPr>
        <w:t>n</w:t>
      </w:r>
      <w:r w:rsidRPr="00B64863">
        <w:rPr>
          <w:rFonts w:ascii="Arial" w:hAnsi="Arial" w:cs="Arial"/>
          <w:spacing w:val="1"/>
        </w:rPr>
        <w:t>o</w:t>
      </w:r>
      <w:r w:rsidRPr="00B64863">
        <w:rPr>
          <w:rFonts w:ascii="Arial" w:hAnsi="Arial" w:cs="Arial"/>
        </w:rPr>
        <w:t>l</w:t>
      </w:r>
      <w:r w:rsidRPr="00B64863">
        <w:rPr>
          <w:rFonts w:ascii="Arial" w:hAnsi="Arial" w:cs="Arial"/>
          <w:spacing w:val="1"/>
        </w:rPr>
        <w:t>o</w:t>
      </w:r>
      <w:r w:rsidRPr="00B64863">
        <w:rPr>
          <w:rFonts w:ascii="Arial" w:hAnsi="Arial" w:cs="Arial"/>
          <w:spacing w:val="-1"/>
        </w:rPr>
        <w:t>g</w:t>
      </w:r>
      <w:r w:rsidRPr="00B64863">
        <w:rPr>
          <w:rFonts w:ascii="Arial" w:hAnsi="Arial" w:cs="Arial"/>
        </w:rPr>
        <w:t>ie,</w:t>
      </w:r>
      <w:r w:rsidRPr="00B64863">
        <w:rPr>
          <w:rFonts w:ascii="Arial" w:hAnsi="Arial" w:cs="Arial"/>
          <w:spacing w:val="44"/>
        </w:rPr>
        <w:t xml:space="preserve"> </w:t>
      </w:r>
      <w:r w:rsidRPr="00B64863">
        <w:rPr>
          <w:rFonts w:ascii="Arial" w:hAnsi="Arial" w:cs="Arial"/>
          <w:spacing w:val="-1"/>
        </w:rPr>
        <w:t>m</w:t>
      </w:r>
      <w:r w:rsidRPr="00B64863">
        <w:rPr>
          <w:rFonts w:ascii="Arial" w:hAnsi="Arial" w:cs="Arial"/>
        </w:rPr>
        <w:t>et</w:t>
      </w:r>
      <w:r w:rsidRPr="00B64863">
        <w:rPr>
          <w:rFonts w:ascii="Arial" w:hAnsi="Arial" w:cs="Arial"/>
          <w:spacing w:val="1"/>
        </w:rPr>
        <w:t>o</w:t>
      </w:r>
      <w:r w:rsidRPr="00B64863">
        <w:rPr>
          <w:rFonts w:ascii="Arial" w:hAnsi="Arial" w:cs="Arial"/>
          <w:spacing w:val="3"/>
        </w:rPr>
        <w:t>d</w:t>
      </w:r>
      <w:r w:rsidRPr="00B64863">
        <w:rPr>
          <w:rFonts w:ascii="Arial" w:hAnsi="Arial" w:cs="Arial"/>
        </w:rPr>
        <w:t>y</w:t>
      </w:r>
      <w:r w:rsidRPr="00B64863">
        <w:rPr>
          <w:rFonts w:ascii="Arial" w:hAnsi="Arial" w:cs="Arial"/>
          <w:spacing w:val="41"/>
        </w:rPr>
        <w:t xml:space="preserve"> </w:t>
      </w:r>
      <w:r w:rsidRPr="00B64863">
        <w:rPr>
          <w:rFonts w:ascii="Arial" w:hAnsi="Arial" w:cs="Arial"/>
          <w:spacing w:val="1"/>
        </w:rPr>
        <w:t>r</w:t>
      </w:r>
      <w:r w:rsidRPr="00B64863">
        <w:rPr>
          <w:rFonts w:ascii="Arial" w:hAnsi="Arial" w:cs="Arial"/>
        </w:rPr>
        <w:t>e</w:t>
      </w:r>
      <w:r w:rsidRPr="00B64863">
        <w:rPr>
          <w:rFonts w:ascii="Arial" w:hAnsi="Arial" w:cs="Arial"/>
          <w:spacing w:val="1"/>
        </w:rPr>
        <w:t>a</w:t>
      </w:r>
      <w:r w:rsidRPr="00B64863">
        <w:rPr>
          <w:rFonts w:ascii="Arial" w:hAnsi="Arial" w:cs="Arial"/>
        </w:rPr>
        <w:t>liza</w:t>
      </w:r>
      <w:r w:rsidRPr="00B64863">
        <w:rPr>
          <w:rFonts w:ascii="Arial" w:hAnsi="Arial" w:cs="Arial"/>
          <w:spacing w:val="1"/>
        </w:rPr>
        <w:t>c</w:t>
      </w:r>
      <w:r w:rsidRPr="00B64863">
        <w:rPr>
          <w:rFonts w:ascii="Arial" w:hAnsi="Arial" w:cs="Arial"/>
          <w:spacing w:val="4"/>
        </w:rPr>
        <w:t>j</w:t>
      </w:r>
      <w:r w:rsidRPr="00B64863">
        <w:rPr>
          <w:rFonts w:ascii="Arial" w:hAnsi="Arial" w:cs="Arial"/>
        </w:rPr>
        <w:t>i i</w:t>
      </w:r>
      <w:r w:rsidRPr="00B64863">
        <w:rPr>
          <w:rFonts w:ascii="Arial" w:hAnsi="Arial" w:cs="Arial"/>
          <w:spacing w:val="1"/>
        </w:rPr>
        <w:t>n</w:t>
      </w:r>
      <w:r w:rsidRPr="00B64863">
        <w:rPr>
          <w:rFonts w:ascii="Arial" w:hAnsi="Arial" w:cs="Arial"/>
          <w:spacing w:val="-2"/>
        </w:rPr>
        <w:t>w</w:t>
      </w:r>
      <w:r w:rsidRPr="00B64863">
        <w:rPr>
          <w:rFonts w:ascii="Arial" w:hAnsi="Arial" w:cs="Arial"/>
        </w:rPr>
        <w:t>e</w:t>
      </w:r>
      <w:r w:rsidRPr="00B64863">
        <w:rPr>
          <w:rFonts w:ascii="Arial" w:hAnsi="Arial" w:cs="Arial"/>
          <w:spacing w:val="2"/>
        </w:rPr>
        <w:t>st</w:t>
      </w:r>
      <w:r w:rsidRPr="00B64863">
        <w:rPr>
          <w:rFonts w:ascii="Arial" w:hAnsi="Arial" w:cs="Arial"/>
          <w:spacing w:val="-3"/>
        </w:rPr>
        <w:t>y</w:t>
      </w:r>
      <w:r w:rsidRPr="00B64863">
        <w:rPr>
          <w:rFonts w:ascii="Arial" w:hAnsi="Arial" w:cs="Arial"/>
        </w:rPr>
        <w:t>c</w:t>
      </w:r>
      <w:r w:rsidRPr="00B64863">
        <w:rPr>
          <w:rFonts w:ascii="Arial" w:hAnsi="Arial" w:cs="Arial"/>
          <w:spacing w:val="2"/>
        </w:rPr>
        <w:t>j</w:t>
      </w:r>
      <w:r w:rsidRPr="00B64863">
        <w:rPr>
          <w:rFonts w:ascii="Arial" w:hAnsi="Arial" w:cs="Arial"/>
        </w:rPr>
        <w:t>i</w:t>
      </w:r>
      <w:r w:rsidRPr="00B64863">
        <w:rPr>
          <w:rFonts w:ascii="Arial" w:hAnsi="Arial" w:cs="Arial"/>
          <w:spacing w:val="-8"/>
        </w:rPr>
        <w:t xml:space="preserve"> </w:t>
      </w:r>
      <w:r w:rsidRPr="00B64863">
        <w:rPr>
          <w:rFonts w:ascii="Arial" w:hAnsi="Arial" w:cs="Arial"/>
        </w:rPr>
        <w:t>i</w:t>
      </w:r>
      <w:r w:rsidRPr="00B64863">
        <w:rPr>
          <w:rFonts w:ascii="Arial" w:hAnsi="Arial" w:cs="Arial"/>
          <w:spacing w:val="-1"/>
        </w:rPr>
        <w:t xml:space="preserve"> </w:t>
      </w:r>
      <w:r w:rsidRPr="00B64863">
        <w:rPr>
          <w:rFonts w:ascii="Arial" w:hAnsi="Arial" w:cs="Arial"/>
          <w:spacing w:val="1"/>
        </w:rPr>
        <w:t>b</w:t>
      </w:r>
      <w:r w:rsidRPr="00B64863">
        <w:rPr>
          <w:rFonts w:ascii="Arial" w:hAnsi="Arial" w:cs="Arial"/>
        </w:rPr>
        <w:t>e</w:t>
      </w:r>
      <w:r w:rsidRPr="00B64863">
        <w:rPr>
          <w:rFonts w:ascii="Arial" w:hAnsi="Arial" w:cs="Arial"/>
          <w:spacing w:val="1"/>
        </w:rPr>
        <w:t>zp</w:t>
      </w:r>
      <w:r w:rsidRPr="00B64863">
        <w:rPr>
          <w:rFonts w:ascii="Arial" w:hAnsi="Arial" w:cs="Arial"/>
        </w:rPr>
        <w:t>iec</w:t>
      </w:r>
      <w:r w:rsidRPr="00B64863">
        <w:rPr>
          <w:rFonts w:ascii="Arial" w:hAnsi="Arial" w:cs="Arial"/>
          <w:spacing w:val="1"/>
        </w:rPr>
        <w:t>z</w:t>
      </w:r>
      <w:r w:rsidRPr="00B64863">
        <w:rPr>
          <w:rFonts w:ascii="Arial" w:hAnsi="Arial" w:cs="Arial"/>
        </w:rPr>
        <w:t>e</w:t>
      </w:r>
      <w:r w:rsidRPr="00B64863">
        <w:rPr>
          <w:rFonts w:ascii="Arial" w:hAnsi="Arial" w:cs="Arial"/>
          <w:spacing w:val="-1"/>
        </w:rPr>
        <w:t>ńs</w:t>
      </w:r>
      <w:r w:rsidRPr="00B64863">
        <w:rPr>
          <w:rFonts w:ascii="Arial" w:hAnsi="Arial" w:cs="Arial"/>
          <w:spacing w:val="2"/>
        </w:rPr>
        <w:t>t</w:t>
      </w:r>
      <w:r w:rsidRPr="00B64863">
        <w:rPr>
          <w:rFonts w:ascii="Arial" w:hAnsi="Arial" w:cs="Arial"/>
          <w:spacing w:val="-2"/>
        </w:rPr>
        <w:t>w</w:t>
      </w:r>
      <w:r w:rsidRPr="00B64863">
        <w:rPr>
          <w:rFonts w:ascii="Arial" w:hAnsi="Arial" w:cs="Arial"/>
        </w:rPr>
        <w:t>o</w:t>
      </w:r>
      <w:r w:rsidRPr="00B64863">
        <w:rPr>
          <w:rFonts w:ascii="Arial" w:hAnsi="Arial" w:cs="Arial"/>
          <w:spacing w:val="-9"/>
        </w:rPr>
        <w:t xml:space="preserve"> </w:t>
      </w:r>
      <w:r w:rsidRPr="00B64863">
        <w:rPr>
          <w:rFonts w:ascii="Arial" w:hAnsi="Arial" w:cs="Arial"/>
        </w:rPr>
        <w:t>wszel</w:t>
      </w:r>
      <w:r w:rsidRPr="00B64863">
        <w:rPr>
          <w:rFonts w:ascii="Arial" w:hAnsi="Arial" w:cs="Arial"/>
          <w:spacing w:val="-1"/>
        </w:rPr>
        <w:t>k</w:t>
      </w:r>
      <w:r w:rsidRPr="00B64863">
        <w:rPr>
          <w:rFonts w:ascii="Arial" w:hAnsi="Arial" w:cs="Arial"/>
        </w:rPr>
        <w:t>i</w:t>
      </w:r>
      <w:r w:rsidRPr="00B64863">
        <w:rPr>
          <w:rFonts w:ascii="Arial" w:hAnsi="Arial" w:cs="Arial"/>
          <w:spacing w:val="2"/>
        </w:rPr>
        <w:t>c</w:t>
      </w:r>
      <w:r w:rsidRPr="00B64863">
        <w:rPr>
          <w:rFonts w:ascii="Arial" w:hAnsi="Arial" w:cs="Arial"/>
        </w:rPr>
        <w:t>h</w:t>
      </w:r>
      <w:r w:rsidRPr="00B64863">
        <w:rPr>
          <w:rFonts w:ascii="Arial" w:hAnsi="Arial" w:cs="Arial"/>
          <w:spacing w:val="-9"/>
        </w:rPr>
        <w:t xml:space="preserve"> </w:t>
      </w:r>
      <w:r w:rsidRPr="00B64863">
        <w:rPr>
          <w:rFonts w:ascii="Arial" w:hAnsi="Arial" w:cs="Arial"/>
        </w:rPr>
        <w:t>c</w:t>
      </w:r>
      <w:r w:rsidRPr="00B64863">
        <w:rPr>
          <w:rFonts w:ascii="Arial" w:hAnsi="Arial" w:cs="Arial"/>
          <w:spacing w:val="3"/>
        </w:rPr>
        <w:t>z</w:t>
      </w:r>
      <w:r w:rsidRPr="00B64863">
        <w:rPr>
          <w:rFonts w:ascii="Arial" w:hAnsi="Arial" w:cs="Arial"/>
          <w:spacing w:val="-1"/>
        </w:rPr>
        <w:t>y</w:t>
      </w:r>
      <w:r w:rsidRPr="00B64863">
        <w:rPr>
          <w:rFonts w:ascii="Arial" w:hAnsi="Arial" w:cs="Arial"/>
          <w:spacing w:val="1"/>
        </w:rPr>
        <w:t>n</w:t>
      </w:r>
      <w:r w:rsidRPr="00B64863">
        <w:rPr>
          <w:rFonts w:ascii="Arial" w:hAnsi="Arial" w:cs="Arial"/>
          <w:spacing w:val="-1"/>
        </w:rPr>
        <w:t>n</w:t>
      </w:r>
      <w:r w:rsidRPr="00B64863">
        <w:rPr>
          <w:rFonts w:ascii="Arial" w:hAnsi="Arial" w:cs="Arial"/>
          <w:spacing w:val="1"/>
        </w:rPr>
        <w:t>o</w:t>
      </w:r>
      <w:r w:rsidRPr="00B64863">
        <w:rPr>
          <w:rFonts w:ascii="Arial" w:hAnsi="Arial" w:cs="Arial"/>
          <w:spacing w:val="-1"/>
        </w:rPr>
        <w:t>ś</w:t>
      </w:r>
      <w:r w:rsidRPr="00B64863">
        <w:rPr>
          <w:rFonts w:ascii="Arial" w:hAnsi="Arial" w:cs="Arial"/>
        </w:rPr>
        <w:t>ci</w:t>
      </w:r>
      <w:r w:rsidRPr="00B64863">
        <w:rPr>
          <w:rFonts w:ascii="Arial" w:hAnsi="Arial" w:cs="Arial"/>
          <w:spacing w:val="-5"/>
        </w:rPr>
        <w:t xml:space="preserve"> </w:t>
      </w:r>
      <w:r w:rsidRPr="00B64863">
        <w:rPr>
          <w:rFonts w:ascii="Arial" w:hAnsi="Arial" w:cs="Arial"/>
          <w:spacing w:val="4"/>
        </w:rPr>
        <w:t>w</w:t>
      </w:r>
      <w:r w:rsidRPr="00B64863">
        <w:rPr>
          <w:rFonts w:ascii="Arial" w:hAnsi="Arial" w:cs="Arial"/>
          <w:spacing w:val="-1"/>
        </w:rPr>
        <w:t>yk</w:t>
      </w:r>
      <w:r w:rsidRPr="00B64863">
        <w:rPr>
          <w:rFonts w:ascii="Arial" w:hAnsi="Arial" w:cs="Arial"/>
          <w:spacing w:val="3"/>
        </w:rPr>
        <w:t>o</w:t>
      </w:r>
      <w:r w:rsidRPr="00B64863">
        <w:rPr>
          <w:rFonts w:ascii="Arial" w:hAnsi="Arial" w:cs="Arial"/>
          <w:spacing w:val="1"/>
        </w:rPr>
        <w:t>ny</w:t>
      </w:r>
      <w:r w:rsidRPr="00B64863">
        <w:rPr>
          <w:rFonts w:ascii="Arial" w:hAnsi="Arial" w:cs="Arial"/>
          <w:spacing w:val="-2"/>
        </w:rPr>
        <w:t>w</w:t>
      </w:r>
      <w:r w:rsidRPr="00B64863">
        <w:rPr>
          <w:rFonts w:ascii="Arial" w:hAnsi="Arial" w:cs="Arial"/>
          <w:spacing w:val="3"/>
        </w:rPr>
        <w:t>a</w:t>
      </w:r>
      <w:r w:rsidRPr="00B64863">
        <w:rPr>
          <w:rFonts w:ascii="Arial" w:hAnsi="Arial" w:cs="Arial"/>
          <w:spacing w:val="1"/>
        </w:rPr>
        <w:t>n</w:t>
      </w:r>
      <w:r w:rsidRPr="00B64863">
        <w:rPr>
          <w:rFonts w:ascii="Arial" w:hAnsi="Arial" w:cs="Arial"/>
          <w:spacing w:val="-4"/>
        </w:rPr>
        <w:t>y</w:t>
      </w:r>
      <w:r w:rsidRPr="00B64863">
        <w:rPr>
          <w:rFonts w:ascii="Arial" w:hAnsi="Arial" w:cs="Arial"/>
          <w:spacing w:val="3"/>
        </w:rPr>
        <w:t>c</w:t>
      </w:r>
      <w:r w:rsidRPr="00B64863">
        <w:rPr>
          <w:rFonts w:ascii="Arial" w:hAnsi="Arial" w:cs="Arial"/>
        </w:rPr>
        <w:t>h</w:t>
      </w:r>
      <w:r w:rsidRPr="00B64863">
        <w:rPr>
          <w:rFonts w:ascii="Arial" w:hAnsi="Arial" w:cs="Arial"/>
          <w:spacing w:val="-12"/>
        </w:rPr>
        <w:t xml:space="preserve"> </w:t>
      </w:r>
      <w:r w:rsidRPr="00B64863">
        <w:rPr>
          <w:rFonts w:ascii="Arial" w:hAnsi="Arial" w:cs="Arial"/>
          <w:spacing w:val="-1"/>
        </w:rPr>
        <w:t>n</w:t>
      </w:r>
      <w:r w:rsidRPr="00B64863">
        <w:rPr>
          <w:rFonts w:ascii="Arial" w:hAnsi="Arial" w:cs="Arial"/>
        </w:rPr>
        <w:t>a</w:t>
      </w:r>
      <w:r w:rsidRPr="00B64863">
        <w:rPr>
          <w:rFonts w:ascii="Arial" w:hAnsi="Arial" w:cs="Arial"/>
          <w:spacing w:val="-1"/>
        </w:rPr>
        <w:t xml:space="preserve"> </w:t>
      </w:r>
      <w:r w:rsidRPr="00B64863">
        <w:rPr>
          <w:rFonts w:ascii="Arial" w:hAnsi="Arial" w:cs="Arial"/>
          <w:spacing w:val="3"/>
        </w:rPr>
        <w:t>t</w:t>
      </w:r>
      <w:r w:rsidRPr="00B64863">
        <w:rPr>
          <w:rFonts w:ascii="Arial" w:hAnsi="Arial" w:cs="Arial"/>
        </w:rPr>
        <w:t>e</w:t>
      </w:r>
      <w:r w:rsidRPr="00B64863">
        <w:rPr>
          <w:rFonts w:ascii="Arial" w:hAnsi="Arial" w:cs="Arial"/>
          <w:spacing w:val="1"/>
        </w:rPr>
        <w:t>r</w:t>
      </w:r>
      <w:r w:rsidRPr="00B64863">
        <w:rPr>
          <w:rFonts w:ascii="Arial" w:hAnsi="Arial" w:cs="Arial"/>
        </w:rPr>
        <w:t>e</w:t>
      </w:r>
      <w:r w:rsidRPr="00B64863">
        <w:rPr>
          <w:rFonts w:ascii="Arial" w:hAnsi="Arial" w:cs="Arial"/>
          <w:spacing w:val="-1"/>
        </w:rPr>
        <w:t>n</w:t>
      </w:r>
      <w:r w:rsidRPr="00B64863">
        <w:rPr>
          <w:rFonts w:ascii="Arial" w:hAnsi="Arial" w:cs="Arial"/>
        </w:rPr>
        <w:t>ie</w:t>
      </w:r>
      <w:r w:rsidRPr="00B64863">
        <w:rPr>
          <w:rFonts w:ascii="Arial" w:hAnsi="Arial" w:cs="Arial"/>
          <w:spacing w:val="-6"/>
        </w:rPr>
        <w:t xml:space="preserve"> </w:t>
      </w:r>
      <w:r w:rsidRPr="00B64863">
        <w:rPr>
          <w:rFonts w:ascii="Arial" w:hAnsi="Arial" w:cs="Arial"/>
          <w:spacing w:val="1"/>
        </w:rPr>
        <w:t>b</w:t>
      </w:r>
      <w:r w:rsidRPr="00B64863">
        <w:rPr>
          <w:rFonts w:ascii="Arial" w:hAnsi="Arial" w:cs="Arial"/>
          <w:spacing w:val="-1"/>
        </w:rPr>
        <w:t>u</w:t>
      </w:r>
      <w:r w:rsidRPr="00B64863">
        <w:rPr>
          <w:rFonts w:ascii="Arial" w:hAnsi="Arial" w:cs="Arial"/>
          <w:spacing w:val="1"/>
        </w:rPr>
        <w:t>do</w:t>
      </w:r>
      <w:r w:rsidRPr="00B64863">
        <w:rPr>
          <w:rFonts w:ascii="Arial" w:hAnsi="Arial" w:cs="Arial"/>
          <w:spacing w:val="-2"/>
        </w:rPr>
        <w:t>w</w:t>
      </w:r>
      <w:r w:rsidRPr="00B64863">
        <w:rPr>
          <w:rFonts w:ascii="Arial" w:hAnsi="Arial" w:cs="Arial"/>
          <w:spacing w:val="-1"/>
        </w:rPr>
        <w:t>y</w:t>
      </w:r>
      <w:r w:rsidRPr="00B64863">
        <w:rPr>
          <w:rFonts w:ascii="Arial" w:hAnsi="Arial" w:cs="Arial"/>
        </w:rPr>
        <w:t>,</w:t>
      </w:r>
    </w:p>
    <w:p w14:paraId="57554557" w14:textId="77777777" w:rsidR="008A6A2D" w:rsidRPr="00B64863" w:rsidRDefault="008A6A2D" w:rsidP="003F3797">
      <w:pPr>
        <w:pStyle w:val="Akapitzlist1"/>
        <w:widowControl w:val="0"/>
        <w:numPr>
          <w:ilvl w:val="0"/>
          <w:numId w:val="26"/>
        </w:numPr>
        <w:tabs>
          <w:tab w:val="left" w:pos="851"/>
        </w:tabs>
        <w:spacing w:before="60" w:line="276" w:lineRule="auto"/>
        <w:ind w:left="851" w:right="72" w:hanging="425"/>
        <w:jc w:val="both"/>
        <w:rPr>
          <w:rFonts w:ascii="Arial" w:hAnsi="Arial" w:cs="Arial"/>
        </w:rPr>
      </w:pPr>
      <w:r w:rsidRPr="00B64863">
        <w:rPr>
          <w:rFonts w:ascii="Arial" w:hAnsi="Arial" w:cs="Arial"/>
        </w:rPr>
        <w:t>za</w:t>
      </w:r>
      <w:r w:rsidRPr="00B64863">
        <w:rPr>
          <w:rFonts w:ascii="Arial" w:hAnsi="Arial" w:cs="Arial"/>
          <w:spacing w:val="-1"/>
        </w:rPr>
        <w:t xml:space="preserve"> us</w:t>
      </w:r>
      <w:r w:rsidRPr="00B64863">
        <w:rPr>
          <w:rFonts w:ascii="Arial" w:hAnsi="Arial" w:cs="Arial"/>
        </w:rPr>
        <w:t>z</w:t>
      </w:r>
      <w:r w:rsidRPr="00B64863">
        <w:rPr>
          <w:rFonts w:ascii="Arial" w:hAnsi="Arial" w:cs="Arial"/>
          <w:spacing w:val="-1"/>
        </w:rPr>
        <w:t>k</w:t>
      </w:r>
      <w:r w:rsidRPr="00B64863">
        <w:rPr>
          <w:rFonts w:ascii="Arial" w:hAnsi="Arial" w:cs="Arial"/>
          <w:spacing w:val="1"/>
        </w:rPr>
        <w:t>od</w:t>
      </w:r>
      <w:r w:rsidRPr="00B64863">
        <w:rPr>
          <w:rFonts w:ascii="Arial" w:hAnsi="Arial" w:cs="Arial"/>
        </w:rPr>
        <w:t>z</w:t>
      </w:r>
      <w:r w:rsidRPr="00B64863">
        <w:rPr>
          <w:rFonts w:ascii="Arial" w:hAnsi="Arial" w:cs="Arial"/>
          <w:spacing w:val="1"/>
        </w:rPr>
        <w:t>e</w:t>
      </w:r>
      <w:r w:rsidRPr="00B64863">
        <w:rPr>
          <w:rFonts w:ascii="Arial" w:hAnsi="Arial" w:cs="Arial"/>
          <w:spacing w:val="-1"/>
        </w:rPr>
        <w:t>n</w:t>
      </w:r>
      <w:r w:rsidRPr="00B64863">
        <w:rPr>
          <w:rFonts w:ascii="Arial" w:hAnsi="Arial" w:cs="Arial"/>
        </w:rPr>
        <w:t>ia</w:t>
      </w:r>
      <w:r w:rsidRPr="00B64863">
        <w:rPr>
          <w:rFonts w:ascii="Arial" w:hAnsi="Arial" w:cs="Arial"/>
          <w:spacing w:val="-10"/>
        </w:rPr>
        <w:t xml:space="preserve"> </w:t>
      </w:r>
      <w:r w:rsidRPr="00B64863">
        <w:rPr>
          <w:rFonts w:ascii="Arial" w:hAnsi="Arial" w:cs="Arial"/>
          <w:spacing w:val="1"/>
        </w:rPr>
        <w:t>b</w:t>
      </w:r>
      <w:r w:rsidRPr="00B64863">
        <w:rPr>
          <w:rFonts w:ascii="Arial" w:hAnsi="Arial" w:cs="Arial"/>
        </w:rPr>
        <w:t>ą</w:t>
      </w:r>
      <w:r w:rsidRPr="00B64863">
        <w:rPr>
          <w:rFonts w:ascii="Arial" w:hAnsi="Arial" w:cs="Arial"/>
          <w:spacing w:val="1"/>
        </w:rPr>
        <w:t>d</w:t>
      </w:r>
      <w:r w:rsidRPr="00B64863">
        <w:rPr>
          <w:rFonts w:ascii="Arial" w:hAnsi="Arial" w:cs="Arial"/>
        </w:rPr>
        <w:t>ź</w:t>
      </w:r>
      <w:r w:rsidRPr="00B64863">
        <w:rPr>
          <w:rFonts w:ascii="Arial" w:hAnsi="Arial" w:cs="Arial"/>
          <w:spacing w:val="-3"/>
        </w:rPr>
        <w:t xml:space="preserve"> </w:t>
      </w:r>
      <w:r w:rsidRPr="00B64863">
        <w:rPr>
          <w:rFonts w:ascii="Arial" w:hAnsi="Arial" w:cs="Arial"/>
        </w:rPr>
        <w:t>z</w:t>
      </w:r>
      <w:r w:rsidRPr="00B64863">
        <w:rPr>
          <w:rFonts w:ascii="Arial" w:hAnsi="Arial" w:cs="Arial"/>
          <w:spacing w:val="-1"/>
        </w:rPr>
        <w:t>n</w:t>
      </w:r>
      <w:r w:rsidRPr="00B64863">
        <w:rPr>
          <w:rFonts w:ascii="Arial" w:hAnsi="Arial" w:cs="Arial"/>
        </w:rPr>
        <w:t>i</w:t>
      </w:r>
      <w:r w:rsidRPr="00B64863">
        <w:rPr>
          <w:rFonts w:ascii="Arial" w:hAnsi="Arial" w:cs="Arial"/>
          <w:spacing w:val="-1"/>
        </w:rPr>
        <w:t>s</w:t>
      </w:r>
      <w:r w:rsidRPr="00B64863">
        <w:rPr>
          <w:rFonts w:ascii="Arial" w:hAnsi="Arial" w:cs="Arial"/>
        </w:rPr>
        <w:t>z</w:t>
      </w:r>
      <w:r w:rsidRPr="00B64863">
        <w:rPr>
          <w:rFonts w:ascii="Arial" w:hAnsi="Arial" w:cs="Arial"/>
          <w:spacing w:val="3"/>
        </w:rPr>
        <w:t>c</w:t>
      </w:r>
      <w:r w:rsidRPr="00B64863">
        <w:rPr>
          <w:rFonts w:ascii="Arial" w:hAnsi="Arial" w:cs="Arial"/>
        </w:rPr>
        <w:t>z</w:t>
      </w:r>
      <w:r w:rsidRPr="00B64863">
        <w:rPr>
          <w:rFonts w:ascii="Arial" w:hAnsi="Arial" w:cs="Arial"/>
          <w:spacing w:val="1"/>
        </w:rPr>
        <w:t>e</w:t>
      </w:r>
      <w:r w:rsidRPr="00B64863">
        <w:rPr>
          <w:rFonts w:ascii="Arial" w:hAnsi="Arial" w:cs="Arial"/>
          <w:spacing w:val="-1"/>
        </w:rPr>
        <w:t>n</w:t>
      </w:r>
      <w:r w:rsidRPr="00B64863">
        <w:rPr>
          <w:rFonts w:ascii="Arial" w:hAnsi="Arial" w:cs="Arial"/>
        </w:rPr>
        <w:t>ia</w:t>
      </w:r>
      <w:r w:rsidRPr="00B64863">
        <w:rPr>
          <w:rFonts w:ascii="Arial" w:hAnsi="Arial" w:cs="Arial"/>
          <w:spacing w:val="-9"/>
        </w:rPr>
        <w:t xml:space="preserve"> </w:t>
      </w:r>
      <w:r w:rsidRPr="00B64863">
        <w:rPr>
          <w:rFonts w:ascii="Arial" w:hAnsi="Arial" w:cs="Arial"/>
        </w:rPr>
        <w:t>i</w:t>
      </w:r>
      <w:r w:rsidRPr="00B64863">
        <w:rPr>
          <w:rFonts w:ascii="Arial" w:hAnsi="Arial" w:cs="Arial"/>
          <w:spacing w:val="-1"/>
        </w:rPr>
        <w:t>s</w:t>
      </w:r>
      <w:r w:rsidRPr="00B64863">
        <w:rPr>
          <w:rFonts w:ascii="Arial" w:hAnsi="Arial" w:cs="Arial"/>
          <w:spacing w:val="2"/>
        </w:rPr>
        <w:t>t</w:t>
      </w:r>
      <w:r w:rsidRPr="00B64863">
        <w:rPr>
          <w:rFonts w:ascii="Arial" w:hAnsi="Arial" w:cs="Arial"/>
          <w:spacing w:val="-1"/>
        </w:rPr>
        <w:t>n</w:t>
      </w:r>
      <w:r w:rsidRPr="00B64863">
        <w:rPr>
          <w:rFonts w:ascii="Arial" w:hAnsi="Arial" w:cs="Arial"/>
        </w:rPr>
        <w:t>ie</w:t>
      </w:r>
      <w:r w:rsidRPr="00B64863">
        <w:rPr>
          <w:rFonts w:ascii="Arial" w:hAnsi="Arial" w:cs="Arial"/>
          <w:spacing w:val="2"/>
        </w:rPr>
        <w:t>j</w:t>
      </w:r>
      <w:r w:rsidRPr="00B64863">
        <w:rPr>
          <w:rFonts w:ascii="Arial" w:hAnsi="Arial" w:cs="Arial"/>
        </w:rPr>
        <w:t>ą</w:t>
      </w:r>
      <w:r w:rsidRPr="00B64863">
        <w:rPr>
          <w:rFonts w:ascii="Arial" w:hAnsi="Arial" w:cs="Arial"/>
          <w:spacing w:val="3"/>
        </w:rPr>
        <w:t>c</w:t>
      </w:r>
      <w:r w:rsidRPr="00B64863">
        <w:rPr>
          <w:rFonts w:ascii="Arial" w:hAnsi="Arial" w:cs="Arial"/>
          <w:spacing w:val="-4"/>
        </w:rPr>
        <w:t>y</w:t>
      </w:r>
      <w:r w:rsidRPr="00B64863">
        <w:rPr>
          <w:rFonts w:ascii="Arial" w:hAnsi="Arial" w:cs="Arial"/>
          <w:spacing w:val="3"/>
        </w:rPr>
        <w:t>c</w:t>
      </w:r>
      <w:r w:rsidRPr="00B64863">
        <w:rPr>
          <w:rFonts w:ascii="Arial" w:hAnsi="Arial" w:cs="Arial"/>
        </w:rPr>
        <w:t>h</w:t>
      </w:r>
      <w:r w:rsidRPr="00B64863">
        <w:rPr>
          <w:rFonts w:ascii="Arial" w:hAnsi="Arial" w:cs="Arial"/>
          <w:spacing w:val="-11"/>
        </w:rPr>
        <w:t xml:space="preserve"> </w:t>
      </w:r>
      <w:r w:rsidRPr="00B64863">
        <w:rPr>
          <w:rFonts w:ascii="Arial" w:hAnsi="Arial" w:cs="Arial"/>
          <w:spacing w:val="-1"/>
        </w:rPr>
        <w:t>s</w:t>
      </w:r>
      <w:r w:rsidRPr="00B64863">
        <w:rPr>
          <w:rFonts w:ascii="Arial" w:hAnsi="Arial" w:cs="Arial"/>
        </w:rPr>
        <w:t>ieci</w:t>
      </w:r>
      <w:r w:rsidRPr="00B64863">
        <w:rPr>
          <w:rFonts w:ascii="Arial" w:hAnsi="Arial" w:cs="Arial"/>
          <w:spacing w:val="-3"/>
        </w:rPr>
        <w:t xml:space="preserve"> </w:t>
      </w:r>
      <w:r w:rsidRPr="00B64863">
        <w:rPr>
          <w:rFonts w:ascii="Arial" w:hAnsi="Arial" w:cs="Arial"/>
          <w:spacing w:val="2"/>
        </w:rPr>
        <w:t>l</w:t>
      </w:r>
      <w:r w:rsidRPr="00B64863">
        <w:rPr>
          <w:rFonts w:ascii="Arial" w:hAnsi="Arial" w:cs="Arial"/>
          <w:spacing w:val="-1"/>
        </w:rPr>
        <w:t>u</w:t>
      </w:r>
      <w:r w:rsidRPr="00B64863">
        <w:rPr>
          <w:rFonts w:ascii="Arial" w:hAnsi="Arial" w:cs="Arial"/>
        </w:rPr>
        <w:t>b</w:t>
      </w:r>
      <w:r w:rsidRPr="00B64863">
        <w:rPr>
          <w:rFonts w:ascii="Arial" w:hAnsi="Arial" w:cs="Arial"/>
          <w:spacing w:val="-2"/>
        </w:rPr>
        <w:t xml:space="preserve"> </w:t>
      </w:r>
      <w:r w:rsidRPr="00B64863">
        <w:rPr>
          <w:rFonts w:ascii="Arial" w:hAnsi="Arial" w:cs="Arial"/>
          <w:spacing w:val="-1"/>
        </w:rPr>
        <w:t>u</w:t>
      </w:r>
      <w:r w:rsidRPr="00B64863">
        <w:rPr>
          <w:rFonts w:ascii="Arial" w:hAnsi="Arial" w:cs="Arial"/>
          <w:spacing w:val="1"/>
        </w:rPr>
        <w:t>r</w:t>
      </w:r>
      <w:r w:rsidRPr="00B64863">
        <w:rPr>
          <w:rFonts w:ascii="Arial" w:hAnsi="Arial" w:cs="Arial"/>
          <w:spacing w:val="3"/>
        </w:rPr>
        <w:t>z</w:t>
      </w:r>
      <w:r w:rsidRPr="00B64863">
        <w:rPr>
          <w:rFonts w:ascii="Arial" w:hAnsi="Arial" w:cs="Arial"/>
        </w:rPr>
        <w:t>ą</w:t>
      </w:r>
      <w:r w:rsidRPr="00B64863">
        <w:rPr>
          <w:rFonts w:ascii="Arial" w:hAnsi="Arial" w:cs="Arial"/>
          <w:spacing w:val="1"/>
        </w:rPr>
        <w:t>d</w:t>
      </w:r>
      <w:r w:rsidRPr="00B64863">
        <w:rPr>
          <w:rFonts w:ascii="Arial" w:hAnsi="Arial" w:cs="Arial"/>
        </w:rPr>
        <w:t>z</w:t>
      </w:r>
      <w:r w:rsidRPr="00B64863">
        <w:rPr>
          <w:rFonts w:ascii="Arial" w:hAnsi="Arial" w:cs="Arial"/>
          <w:spacing w:val="1"/>
        </w:rPr>
        <w:t>e</w:t>
      </w:r>
      <w:r w:rsidRPr="00B64863">
        <w:rPr>
          <w:rFonts w:ascii="Arial" w:hAnsi="Arial" w:cs="Arial"/>
          <w:spacing w:val="-1"/>
        </w:rPr>
        <w:t>ń</w:t>
      </w:r>
      <w:r w:rsidRPr="00B64863">
        <w:rPr>
          <w:rFonts w:ascii="Arial" w:hAnsi="Arial" w:cs="Arial"/>
        </w:rPr>
        <w:t>,</w:t>
      </w:r>
    </w:p>
    <w:p w14:paraId="57554558" w14:textId="77777777" w:rsidR="008A6A2D" w:rsidRPr="00B64863" w:rsidRDefault="008A6A2D" w:rsidP="003F3797">
      <w:pPr>
        <w:pStyle w:val="Akapitzlist1"/>
        <w:widowControl w:val="0"/>
        <w:numPr>
          <w:ilvl w:val="0"/>
          <w:numId w:val="26"/>
        </w:numPr>
        <w:tabs>
          <w:tab w:val="left" w:pos="851"/>
        </w:tabs>
        <w:spacing w:before="60" w:line="276" w:lineRule="auto"/>
        <w:ind w:left="851" w:right="72" w:hanging="425"/>
        <w:jc w:val="both"/>
        <w:rPr>
          <w:rFonts w:ascii="Arial" w:hAnsi="Arial" w:cs="Arial"/>
        </w:rPr>
      </w:pPr>
      <w:r w:rsidRPr="00B64863">
        <w:rPr>
          <w:rFonts w:ascii="Arial" w:hAnsi="Arial" w:cs="Arial"/>
        </w:rPr>
        <w:t xml:space="preserve">za </w:t>
      </w:r>
      <w:r w:rsidRPr="00B64863">
        <w:rPr>
          <w:rFonts w:ascii="Arial" w:hAnsi="Arial" w:cs="Arial"/>
          <w:spacing w:val="-2"/>
        </w:rPr>
        <w:t>w</w:t>
      </w:r>
      <w:r w:rsidRPr="00B64863">
        <w:rPr>
          <w:rFonts w:ascii="Arial" w:hAnsi="Arial" w:cs="Arial"/>
          <w:spacing w:val="-4"/>
        </w:rPr>
        <w:t>y</w:t>
      </w:r>
      <w:r w:rsidRPr="00B64863">
        <w:rPr>
          <w:rFonts w:ascii="Arial" w:hAnsi="Arial" w:cs="Arial"/>
          <w:spacing w:val="1"/>
        </w:rPr>
        <w:t>p</w:t>
      </w:r>
      <w:r w:rsidRPr="00B64863">
        <w:rPr>
          <w:rFonts w:ascii="Arial" w:hAnsi="Arial" w:cs="Arial"/>
        </w:rPr>
        <w:t>a</w:t>
      </w:r>
      <w:r w:rsidRPr="00B64863">
        <w:rPr>
          <w:rFonts w:ascii="Arial" w:hAnsi="Arial" w:cs="Arial"/>
          <w:spacing w:val="4"/>
        </w:rPr>
        <w:t>d</w:t>
      </w:r>
      <w:r w:rsidRPr="00B64863">
        <w:rPr>
          <w:rFonts w:ascii="Arial" w:hAnsi="Arial" w:cs="Arial"/>
          <w:spacing w:val="-1"/>
        </w:rPr>
        <w:t>k</w:t>
      </w:r>
      <w:r w:rsidRPr="00B64863">
        <w:rPr>
          <w:rFonts w:ascii="Arial" w:hAnsi="Arial" w:cs="Arial"/>
        </w:rPr>
        <w:t>i</w:t>
      </w:r>
      <w:r w:rsidRPr="00B64863">
        <w:rPr>
          <w:rFonts w:ascii="Arial" w:hAnsi="Arial" w:cs="Arial"/>
          <w:spacing w:val="10"/>
        </w:rPr>
        <w:t xml:space="preserve"> </w:t>
      </w:r>
      <w:r w:rsidRPr="00B64863">
        <w:rPr>
          <w:rFonts w:ascii="Arial" w:hAnsi="Arial" w:cs="Arial"/>
          <w:spacing w:val="1"/>
        </w:rPr>
        <w:t>pr</w:t>
      </w:r>
      <w:r w:rsidRPr="00B64863">
        <w:rPr>
          <w:rFonts w:ascii="Arial" w:hAnsi="Arial" w:cs="Arial"/>
        </w:rPr>
        <w:t>zy</w:t>
      </w:r>
      <w:r w:rsidRPr="00B64863">
        <w:rPr>
          <w:rFonts w:ascii="Arial" w:hAnsi="Arial" w:cs="Arial"/>
          <w:spacing w:val="10"/>
        </w:rPr>
        <w:t xml:space="preserve"> </w:t>
      </w:r>
      <w:r w:rsidRPr="00B64863">
        <w:rPr>
          <w:rFonts w:ascii="Arial" w:hAnsi="Arial" w:cs="Arial"/>
          <w:spacing w:val="1"/>
        </w:rPr>
        <w:t>pr</w:t>
      </w:r>
      <w:r w:rsidRPr="00B64863">
        <w:rPr>
          <w:rFonts w:ascii="Arial" w:hAnsi="Arial" w:cs="Arial"/>
        </w:rPr>
        <w:t>a</w:t>
      </w:r>
      <w:r w:rsidRPr="00B64863">
        <w:rPr>
          <w:rFonts w:ascii="Arial" w:hAnsi="Arial" w:cs="Arial"/>
          <w:spacing w:val="3"/>
        </w:rPr>
        <w:t>c</w:t>
      </w:r>
      <w:r w:rsidRPr="00B64863">
        <w:rPr>
          <w:rFonts w:ascii="Arial" w:hAnsi="Arial" w:cs="Arial"/>
        </w:rPr>
        <w:t xml:space="preserve">y </w:t>
      </w:r>
      <w:r w:rsidRPr="00B64863">
        <w:rPr>
          <w:rFonts w:ascii="Arial" w:hAnsi="Arial" w:cs="Arial"/>
          <w:spacing w:val="-1"/>
        </w:rPr>
        <w:t>s</w:t>
      </w:r>
      <w:r w:rsidRPr="00B64863">
        <w:rPr>
          <w:rFonts w:ascii="Arial" w:hAnsi="Arial" w:cs="Arial"/>
          <w:spacing w:val="1"/>
        </w:rPr>
        <w:t>p</w:t>
      </w:r>
      <w:r w:rsidRPr="00B64863">
        <w:rPr>
          <w:rFonts w:ascii="Arial" w:hAnsi="Arial" w:cs="Arial"/>
          <w:spacing w:val="3"/>
        </w:rPr>
        <w:t>o</w:t>
      </w:r>
      <w:r w:rsidRPr="00B64863">
        <w:rPr>
          <w:rFonts w:ascii="Arial" w:hAnsi="Arial" w:cs="Arial"/>
          <w:spacing w:val="-5"/>
        </w:rPr>
        <w:t>w</w:t>
      </w:r>
      <w:r w:rsidRPr="00B64863">
        <w:rPr>
          <w:rFonts w:ascii="Arial" w:hAnsi="Arial" w:cs="Arial"/>
          <w:spacing w:val="1"/>
        </w:rPr>
        <w:t>od</w:t>
      </w:r>
      <w:r w:rsidRPr="00B64863">
        <w:rPr>
          <w:rFonts w:ascii="Arial" w:hAnsi="Arial" w:cs="Arial"/>
          <w:spacing w:val="3"/>
        </w:rPr>
        <w:t>o</w:t>
      </w:r>
      <w:r w:rsidRPr="00B64863">
        <w:rPr>
          <w:rFonts w:ascii="Arial" w:hAnsi="Arial" w:cs="Arial"/>
          <w:spacing w:val="-5"/>
        </w:rPr>
        <w:t>w</w:t>
      </w:r>
      <w:r w:rsidRPr="00B64863">
        <w:rPr>
          <w:rFonts w:ascii="Arial" w:hAnsi="Arial" w:cs="Arial"/>
          <w:spacing w:val="3"/>
        </w:rPr>
        <w:t>a</w:t>
      </w:r>
      <w:r w:rsidRPr="00B64863">
        <w:rPr>
          <w:rFonts w:ascii="Arial" w:hAnsi="Arial" w:cs="Arial"/>
          <w:spacing w:val="-1"/>
        </w:rPr>
        <w:t>n</w:t>
      </w:r>
      <w:r w:rsidRPr="00B64863">
        <w:rPr>
          <w:rFonts w:ascii="Arial" w:hAnsi="Arial" w:cs="Arial"/>
        </w:rPr>
        <w:t xml:space="preserve">e </w:t>
      </w:r>
      <w:r w:rsidRPr="00B64863">
        <w:rPr>
          <w:rFonts w:ascii="Arial" w:hAnsi="Arial" w:cs="Arial"/>
          <w:spacing w:val="-1"/>
        </w:rPr>
        <w:t>n</w:t>
      </w:r>
      <w:r w:rsidRPr="00B64863">
        <w:rPr>
          <w:rFonts w:ascii="Arial" w:hAnsi="Arial" w:cs="Arial"/>
        </w:rPr>
        <w:t>ie</w:t>
      </w:r>
      <w:r w:rsidRPr="00B64863">
        <w:rPr>
          <w:rFonts w:ascii="Arial" w:hAnsi="Arial" w:cs="Arial"/>
          <w:spacing w:val="1"/>
        </w:rPr>
        <w:t>pr</w:t>
      </w:r>
      <w:r w:rsidRPr="00B64863">
        <w:rPr>
          <w:rFonts w:ascii="Arial" w:hAnsi="Arial" w:cs="Arial"/>
        </w:rPr>
        <w:t>z</w:t>
      </w:r>
      <w:r w:rsidRPr="00B64863">
        <w:rPr>
          <w:rFonts w:ascii="Arial" w:hAnsi="Arial" w:cs="Arial"/>
          <w:spacing w:val="1"/>
        </w:rPr>
        <w:t>e</w:t>
      </w:r>
      <w:r w:rsidRPr="00B64863">
        <w:rPr>
          <w:rFonts w:ascii="Arial" w:hAnsi="Arial" w:cs="Arial"/>
          <w:spacing w:val="-1"/>
        </w:rPr>
        <w:t>s</w:t>
      </w:r>
      <w:r w:rsidRPr="00B64863">
        <w:rPr>
          <w:rFonts w:ascii="Arial" w:hAnsi="Arial" w:cs="Arial"/>
        </w:rPr>
        <w:t>trz</w:t>
      </w:r>
      <w:r w:rsidRPr="00B64863">
        <w:rPr>
          <w:rFonts w:ascii="Arial" w:hAnsi="Arial" w:cs="Arial"/>
          <w:spacing w:val="3"/>
        </w:rPr>
        <w:t>e</w:t>
      </w:r>
      <w:r w:rsidRPr="00B64863">
        <w:rPr>
          <w:rFonts w:ascii="Arial" w:hAnsi="Arial" w:cs="Arial"/>
          <w:spacing w:val="-1"/>
        </w:rPr>
        <w:t>g</w:t>
      </w:r>
      <w:r w:rsidRPr="00B64863">
        <w:rPr>
          <w:rFonts w:ascii="Arial" w:hAnsi="Arial" w:cs="Arial"/>
          <w:spacing w:val="3"/>
        </w:rPr>
        <w:t>a</w:t>
      </w:r>
      <w:r w:rsidRPr="00B64863">
        <w:rPr>
          <w:rFonts w:ascii="Arial" w:hAnsi="Arial" w:cs="Arial"/>
          <w:spacing w:val="-1"/>
        </w:rPr>
        <w:t>n</w:t>
      </w:r>
      <w:r w:rsidRPr="00B64863">
        <w:rPr>
          <w:rFonts w:ascii="Arial" w:hAnsi="Arial" w:cs="Arial"/>
        </w:rPr>
        <w:t>i</w:t>
      </w:r>
      <w:r w:rsidRPr="00B64863">
        <w:rPr>
          <w:rFonts w:ascii="Arial" w:hAnsi="Arial" w:cs="Arial"/>
          <w:spacing w:val="2"/>
        </w:rPr>
        <w:t>e</w:t>
      </w:r>
      <w:r w:rsidRPr="00B64863">
        <w:rPr>
          <w:rFonts w:ascii="Arial" w:hAnsi="Arial" w:cs="Arial"/>
        </w:rPr>
        <w:t>m</w:t>
      </w:r>
      <w:r w:rsidRPr="00B64863">
        <w:rPr>
          <w:rFonts w:ascii="Arial" w:hAnsi="Arial" w:cs="Arial"/>
          <w:spacing w:val="48"/>
        </w:rPr>
        <w:t xml:space="preserve"> </w:t>
      </w:r>
      <w:r w:rsidRPr="00B64863">
        <w:rPr>
          <w:rFonts w:ascii="Arial" w:hAnsi="Arial" w:cs="Arial"/>
        </w:rPr>
        <w:t>z</w:t>
      </w:r>
      <w:r w:rsidRPr="00B64863">
        <w:rPr>
          <w:rFonts w:ascii="Arial" w:hAnsi="Arial" w:cs="Arial"/>
          <w:spacing w:val="1"/>
        </w:rPr>
        <w:t>a</w:t>
      </w:r>
      <w:r w:rsidRPr="00B64863">
        <w:rPr>
          <w:rFonts w:ascii="Arial" w:hAnsi="Arial" w:cs="Arial"/>
        </w:rPr>
        <w:t>lec</w:t>
      </w:r>
      <w:r w:rsidRPr="00B64863">
        <w:rPr>
          <w:rFonts w:ascii="Arial" w:hAnsi="Arial" w:cs="Arial"/>
          <w:spacing w:val="3"/>
        </w:rPr>
        <w:t>e</w:t>
      </w:r>
      <w:r w:rsidRPr="00B64863">
        <w:rPr>
          <w:rFonts w:ascii="Arial" w:hAnsi="Arial" w:cs="Arial"/>
        </w:rPr>
        <w:t xml:space="preserve">ń </w:t>
      </w:r>
      <w:r w:rsidRPr="00B64863">
        <w:rPr>
          <w:rFonts w:ascii="Arial" w:hAnsi="Arial" w:cs="Arial"/>
          <w:spacing w:val="10"/>
        </w:rPr>
        <w:t>urzędowych</w:t>
      </w:r>
      <w:r w:rsidRPr="00B64863">
        <w:rPr>
          <w:rFonts w:ascii="Arial" w:hAnsi="Arial" w:cs="Arial"/>
        </w:rPr>
        <w:t xml:space="preserve">, </w:t>
      </w:r>
      <w:r w:rsidRPr="00B64863">
        <w:rPr>
          <w:rFonts w:ascii="Arial" w:hAnsi="Arial" w:cs="Arial"/>
          <w:spacing w:val="8"/>
        </w:rPr>
        <w:t>przepisów</w:t>
      </w:r>
      <w:r w:rsidRPr="00B64863">
        <w:rPr>
          <w:rFonts w:ascii="Arial" w:hAnsi="Arial" w:cs="Arial"/>
        </w:rPr>
        <w:t xml:space="preserve"> </w:t>
      </w:r>
      <w:r w:rsidRPr="00B64863">
        <w:rPr>
          <w:rFonts w:ascii="Arial" w:hAnsi="Arial" w:cs="Arial"/>
          <w:spacing w:val="5"/>
        </w:rPr>
        <w:t>prawa</w:t>
      </w:r>
      <w:r w:rsidRPr="00B64863">
        <w:rPr>
          <w:rFonts w:ascii="Arial" w:hAnsi="Arial" w:cs="Arial"/>
        </w:rPr>
        <w:t xml:space="preserve">, </w:t>
      </w:r>
      <w:r w:rsidRPr="00B64863">
        <w:rPr>
          <w:rFonts w:ascii="Arial" w:hAnsi="Arial" w:cs="Arial"/>
          <w:spacing w:val="-1"/>
        </w:rPr>
        <w:t>s</w:t>
      </w:r>
      <w:r w:rsidRPr="00B64863">
        <w:rPr>
          <w:rFonts w:ascii="Arial" w:hAnsi="Arial" w:cs="Arial"/>
        </w:rPr>
        <w:t>ta</w:t>
      </w:r>
      <w:r w:rsidRPr="00B64863">
        <w:rPr>
          <w:rFonts w:ascii="Arial" w:hAnsi="Arial" w:cs="Arial"/>
          <w:spacing w:val="-1"/>
        </w:rPr>
        <w:t>n</w:t>
      </w:r>
      <w:r w:rsidRPr="00B64863">
        <w:rPr>
          <w:rFonts w:ascii="Arial" w:hAnsi="Arial" w:cs="Arial"/>
          <w:spacing w:val="1"/>
        </w:rPr>
        <w:t>d</w:t>
      </w:r>
      <w:r w:rsidRPr="00B64863">
        <w:rPr>
          <w:rFonts w:ascii="Arial" w:hAnsi="Arial" w:cs="Arial"/>
        </w:rPr>
        <w:t>a</w:t>
      </w:r>
      <w:r w:rsidRPr="00B64863">
        <w:rPr>
          <w:rFonts w:ascii="Arial" w:hAnsi="Arial" w:cs="Arial"/>
          <w:spacing w:val="1"/>
        </w:rPr>
        <w:t>rd</w:t>
      </w:r>
      <w:r w:rsidRPr="00B64863">
        <w:rPr>
          <w:rFonts w:ascii="Arial" w:hAnsi="Arial" w:cs="Arial"/>
          <w:spacing w:val="3"/>
        </w:rPr>
        <w:t>ó</w:t>
      </w:r>
      <w:r w:rsidRPr="00B64863">
        <w:rPr>
          <w:rFonts w:ascii="Arial" w:hAnsi="Arial" w:cs="Arial"/>
        </w:rPr>
        <w:t>w</w:t>
      </w:r>
      <w:r w:rsidRPr="00B64863">
        <w:rPr>
          <w:rFonts w:ascii="Arial" w:hAnsi="Arial" w:cs="Arial"/>
          <w:spacing w:val="-13"/>
        </w:rPr>
        <w:t xml:space="preserve"> </w:t>
      </w:r>
      <w:r w:rsidRPr="00B64863">
        <w:rPr>
          <w:rFonts w:ascii="Arial" w:hAnsi="Arial" w:cs="Arial"/>
        </w:rPr>
        <w:t>i</w:t>
      </w:r>
      <w:r w:rsidRPr="00B64863">
        <w:rPr>
          <w:rFonts w:ascii="Arial" w:hAnsi="Arial" w:cs="Arial"/>
          <w:spacing w:val="1"/>
        </w:rPr>
        <w:t xml:space="preserve"> </w:t>
      </w:r>
      <w:r w:rsidRPr="00B64863">
        <w:rPr>
          <w:rFonts w:ascii="Arial" w:hAnsi="Arial" w:cs="Arial"/>
          <w:spacing w:val="-1"/>
        </w:rPr>
        <w:t>n</w:t>
      </w:r>
      <w:r w:rsidRPr="00B64863">
        <w:rPr>
          <w:rFonts w:ascii="Arial" w:hAnsi="Arial" w:cs="Arial"/>
          <w:spacing w:val="1"/>
        </w:rPr>
        <w:t>o</w:t>
      </w:r>
      <w:r w:rsidRPr="00B64863">
        <w:rPr>
          <w:rFonts w:ascii="Arial" w:hAnsi="Arial" w:cs="Arial"/>
          <w:spacing w:val="3"/>
        </w:rPr>
        <w:t>r</w:t>
      </w:r>
      <w:r w:rsidRPr="00B64863">
        <w:rPr>
          <w:rFonts w:ascii="Arial" w:hAnsi="Arial" w:cs="Arial"/>
          <w:spacing w:val="-4"/>
        </w:rPr>
        <w:t>m</w:t>
      </w:r>
      <w:r w:rsidRPr="00B64863">
        <w:rPr>
          <w:rFonts w:ascii="Arial" w:hAnsi="Arial" w:cs="Arial"/>
        </w:rPr>
        <w:t>,</w:t>
      </w:r>
      <w:r w:rsidRPr="00B64863">
        <w:rPr>
          <w:rFonts w:ascii="Arial" w:hAnsi="Arial" w:cs="Arial"/>
          <w:spacing w:val="-4"/>
        </w:rPr>
        <w:t xml:space="preserve"> </w:t>
      </w:r>
      <w:r w:rsidRPr="00B64863">
        <w:rPr>
          <w:rFonts w:ascii="Arial" w:hAnsi="Arial" w:cs="Arial"/>
          <w:spacing w:val="5"/>
        </w:rPr>
        <w:t>j</w:t>
      </w:r>
      <w:r w:rsidRPr="00B64863">
        <w:rPr>
          <w:rFonts w:ascii="Arial" w:hAnsi="Arial" w:cs="Arial"/>
        </w:rPr>
        <w:t>ak</w:t>
      </w:r>
      <w:r w:rsidRPr="00B64863">
        <w:rPr>
          <w:rFonts w:ascii="Arial" w:hAnsi="Arial" w:cs="Arial"/>
          <w:spacing w:val="-3"/>
        </w:rPr>
        <w:t xml:space="preserve"> </w:t>
      </w:r>
      <w:r w:rsidRPr="00B64863">
        <w:rPr>
          <w:rFonts w:ascii="Arial" w:hAnsi="Arial" w:cs="Arial"/>
          <w:spacing w:val="1"/>
        </w:rPr>
        <w:t>r</w:t>
      </w:r>
      <w:r w:rsidRPr="00B64863">
        <w:rPr>
          <w:rFonts w:ascii="Arial" w:hAnsi="Arial" w:cs="Arial"/>
          <w:spacing w:val="3"/>
        </w:rPr>
        <w:t>ó</w:t>
      </w:r>
      <w:r w:rsidRPr="00B64863">
        <w:rPr>
          <w:rFonts w:ascii="Arial" w:hAnsi="Arial" w:cs="Arial"/>
          <w:spacing w:val="-2"/>
        </w:rPr>
        <w:t>w</w:t>
      </w:r>
      <w:r w:rsidRPr="00B64863">
        <w:rPr>
          <w:rFonts w:ascii="Arial" w:hAnsi="Arial" w:cs="Arial"/>
          <w:spacing w:val="-1"/>
        </w:rPr>
        <w:t>n</w:t>
      </w:r>
      <w:r w:rsidRPr="00B64863">
        <w:rPr>
          <w:rFonts w:ascii="Arial" w:hAnsi="Arial" w:cs="Arial"/>
        </w:rPr>
        <w:t>i</w:t>
      </w:r>
      <w:r w:rsidRPr="00B64863">
        <w:rPr>
          <w:rFonts w:ascii="Arial" w:hAnsi="Arial" w:cs="Arial"/>
          <w:spacing w:val="2"/>
        </w:rPr>
        <w:t>e</w:t>
      </w:r>
      <w:r w:rsidRPr="00B64863">
        <w:rPr>
          <w:rFonts w:ascii="Arial" w:hAnsi="Arial" w:cs="Arial"/>
        </w:rPr>
        <w:t>ż</w:t>
      </w:r>
      <w:r w:rsidRPr="00B64863">
        <w:rPr>
          <w:rFonts w:ascii="Arial" w:hAnsi="Arial" w:cs="Arial"/>
          <w:spacing w:val="-5"/>
        </w:rPr>
        <w:t xml:space="preserve"> </w:t>
      </w:r>
      <w:r w:rsidRPr="00B64863">
        <w:rPr>
          <w:rFonts w:ascii="Arial" w:hAnsi="Arial" w:cs="Arial"/>
        </w:rPr>
        <w:t>z</w:t>
      </w:r>
      <w:r w:rsidRPr="00B64863">
        <w:rPr>
          <w:rFonts w:ascii="Arial" w:hAnsi="Arial" w:cs="Arial"/>
          <w:spacing w:val="1"/>
        </w:rPr>
        <w:t>a</w:t>
      </w:r>
      <w:r w:rsidRPr="00B64863">
        <w:rPr>
          <w:rFonts w:ascii="Arial" w:hAnsi="Arial" w:cs="Arial"/>
          <w:spacing w:val="-1"/>
        </w:rPr>
        <w:t>s</w:t>
      </w:r>
      <w:r w:rsidRPr="00B64863">
        <w:rPr>
          <w:rFonts w:ascii="Arial" w:hAnsi="Arial" w:cs="Arial"/>
        </w:rPr>
        <w:t>ad</w:t>
      </w:r>
      <w:r w:rsidRPr="00B64863">
        <w:rPr>
          <w:rFonts w:ascii="Arial" w:hAnsi="Arial" w:cs="Arial"/>
          <w:spacing w:val="-2"/>
        </w:rPr>
        <w:t xml:space="preserve"> </w:t>
      </w:r>
      <w:r w:rsidRPr="00B64863">
        <w:rPr>
          <w:rFonts w:ascii="Arial" w:hAnsi="Arial" w:cs="Arial"/>
          <w:spacing w:val="-1"/>
        </w:rPr>
        <w:t>s</w:t>
      </w:r>
      <w:r w:rsidRPr="00B64863">
        <w:rPr>
          <w:rFonts w:ascii="Arial" w:hAnsi="Arial" w:cs="Arial"/>
        </w:rPr>
        <w:t>zt</w:t>
      </w:r>
      <w:r w:rsidRPr="00B64863">
        <w:rPr>
          <w:rFonts w:ascii="Arial" w:hAnsi="Arial" w:cs="Arial"/>
          <w:spacing w:val="1"/>
        </w:rPr>
        <w:t>u</w:t>
      </w:r>
      <w:r w:rsidRPr="00B64863">
        <w:rPr>
          <w:rFonts w:ascii="Arial" w:hAnsi="Arial" w:cs="Arial"/>
          <w:spacing w:val="-1"/>
        </w:rPr>
        <w:t>k</w:t>
      </w:r>
      <w:r w:rsidRPr="00B64863">
        <w:rPr>
          <w:rFonts w:ascii="Arial" w:hAnsi="Arial" w:cs="Arial"/>
        </w:rPr>
        <w:t>i</w:t>
      </w:r>
      <w:r w:rsidRPr="00B64863">
        <w:rPr>
          <w:rFonts w:ascii="Arial" w:hAnsi="Arial" w:cs="Arial"/>
          <w:spacing w:val="-5"/>
        </w:rPr>
        <w:t xml:space="preserve"> </w:t>
      </w:r>
      <w:r w:rsidRPr="00B64863">
        <w:rPr>
          <w:rFonts w:ascii="Arial" w:hAnsi="Arial" w:cs="Arial"/>
          <w:spacing w:val="1"/>
        </w:rPr>
        <w:t>b</w:t>
      </w:r>
      <w:r w:rsidRPr="00B64863">
        <w:rPr>
          <w:rFonts w:ascii="Arial" w:hAnsi="Arial" w:cs="Arial"/>
          <w:spacing w:val="-1"/>
        </w:rPr>
        <w:t>u</w:t>
      </w:r>
      <w:r w:rsidRPr="00B64863">
        <w:rPr>
          <w:rFonts w:ascii="Arial" w:hAnsi="Arial" w:cs="Arial"/>
          <w:spacing w:val="1"/>
        </w:rPr>
        <w:t>d</w:t>
      </w:r>
      <w:r w:rsidRPr="00B64863">
        <w:rPr>
          <w:rFonts w:ascii="Arial" w:hAnsi="Arial" w:cs="Arial"/>
          <w:spacing w:val="3"/>
        </w:rPr>
        <w:t>o</w:t>
      </w:r>
      <w:r w:rsidRPr="00B64863">
        <w:rPr>
          <w:rFonts w:ascii="Arial" w:hAnsi="Arial" w:cs="Arial"/>
          <w:spacing w:val="-2"/>
        </w:rPr>
        <w:t>w</w:t>
      </w:r>
      <w:r w:rsidRPr="00B64863">
        <w:rPr>
          <w:rFonts w:ascii="Arial" w:hAnsi="Arial" w:cs="Arial"/>
        </w:rPr>
        <w:t>la</w:t>
      </w:r>
      <w:r w:rsidRPr="00B64863">
        <w:rPr>
          <w:rFonts w:ascii="Arial" w:hAnsi="Arial" w:cs="Arial"/>
          <w:spacing w:val="-1"/>
        </w:rPr>
        <w:t>n</w:t>
      </w:r>
      <w:r w:rsidRPr="00B64863">
        <w:rPr>
          <w:rFonts w:ascii="Arial" w:hAnsi="Arial" w:cs="Arial"/>
        </w:rPr>
        <w:t>ej</w:t>
      </w:r>
      <w:r w:rsidRPr="00B64863">
        <w:rPr>
          <w:rFonts w:ascii="Arial" w:hAnsi="Arial" w:cs="Arial"/>
          <w:spacing w:val="-6"/>
        </w:rPr>
        <w:t xml:space="preserve"> </w:t>
      </w:r>
      <w:r w:rsidRPr="00B64863">
        <w:rPr>
          <w:rFonts w:ascii="Arial" w:hAnsi="Arial" w:cs="Arial"/>
        </w:rPr>
        <w:t>i</w:t>
      </w:r>
      <w:r w:rsidRPr="00B64863">
        <w:rPr>
          <w:rFonts w:ascii="Arial" w:hAnsi="Arial" w:cs="Arial"/>
          <w:spacing w:val="-1"/>
        </w:rPr>
        <w:t xml:space="preserve"> </w:t>
      </w:r>
      <w:r w:rsidRPr="00B64863">
        <w:rPr>
          <w:rFonts w:ascii="Arial" w:hAnsi="Arial" w:cs="Arial"/>
          <w:spacing w:val="1"/>
        </w:rPr>
        <w:t>z</w:t>
      </w:r>
      <w:r w:rsidRPr="00B64863">
        <w:rPr>
          <w:rFonts w:ascii="Arial" w:hAnsi="Arial" w:cs="Arial"/>
        </w:rPr>
        <w:t>ale</w:t>
      </w:r>
      <w:r w:rsidRPr="00B64863">
        <w:rPr>
          <w:rFonts w:ascii="Arial" w:hAnsi="Arial" w:cs="Arial"/>
          <w:spacing w:val="1"/>
        </w:rPr>
        <w:t>c</w:t>
      </w:r>
      <w:r w:rsidRPr="00B64863">
        <w:rPr>
          <w:rFonts w:ascii="Arial" w:hAnsi="Arial" w:cs="Arial"/>
        </w:rPr>
        <w:t>eń</w:t>
      </w:r>
      <w:r w:rsidRPr="00B64863">
        <w:rPr>
          <w:rFonts w:ascii="Arial" w:hAnsi="Arial" w:cs="Arial"/>
          <w:spacing w:val="-4"/>
        </w:rPr>
        <w:t xml:space="preserve"> </w:t>
      </w:r>
      <w:r w:rsidRPr="00B64863">
        <w:rPr>
          <w:rFonts w:ascii="Arial" w:hAnsi="Arial" w:cs="Arial"/>
        </w:rPr>
        <w:t>Zamawiającego</w:t>
      </w:r>
      <w:r w:rsidRPr="00B64863">
        <w:rPr>
          <w:rFonts w:ascii="Arial" w:hAnsi="Arial" w:cs="Arial"/>
          <w:spacing w:val="-12"/>
        </w:rPr>
        <w:t xml:space="preserve"> </w:t>
      </w:r>
      <w:r w:rsidRPr="00B64863">
        <w:rPr>
          <w:rFonts w:ascii="Arial" w:hAnsi="Arial" w:cs="Arial"/>
        </w:rPr>
        <w:t>i</w:t>
      </w:r>
      <w:r w:rsidRPr="00B64863">
        <w:rPr>
          <w:rFonts w:ascii="Arial" w:hAnsi="Arial" w:cs="Arial"/>
          <w:spacing w:val="-1"/>
        </w:rPr>
        <w:t> </w:t>
      </w:r>
      <w:r w:rsidRPr="00B64863">
        <w:rPr>
          <w:rFonts w:ascii="Arial" w:hAnsi="Arial" w:cs="Arial"/>
          <w:spacing w:val="1"/>
        </w:rPr>
        <w:t>I</w:t>
      </w:r>
      <w:r w:rsidRPr="00B64863">
        <w:rPr>
          <w:rFonts w:ascii="Arial" w:hAnsi="Arial" w:cs="Arial"/>
          <w:spacing w:val="-1"/>
        </w:rPr>
        <w:t>ns</w:t>
      </w:r>
      <w:r w:rsidRPr="00B64863">
        <w:rPr>
          <w:rFonts w:ascii="Arial" w:hAnsi="Arial" w:cs="Arial"/>
          <w:spacing w:val="1"/>
        </w:rPr>
        <w:t>p</w:t>
      </w:r>
      <w:r w:rsidRPr="00B64863">
        <w:rPr>
          <w:rFonts w:ascii="Arial" w:hAnsi="Arial" w:cs="Arial"/>
        </w:rPr>
        <w:t>e</w:t>
      </w:r>
      <w:r w:rsidRPr="00B64863">
        <w:rPr>
          <w:rFonts w:ascii="Arial" w:hAnsi="Arial" w:cs="Arial"/>
          <w:spacing w:val="1"/>
        </w:rPr>
        <w:t>k</w:t>
      </w:r>
      <w:r w:rsidRPr="00B64863">
        <w:rPr>
          <w:rFonts w:ascii="Arial" w:hAnsi="Arial" w:cs="Arial"/>
        </w:rPr>
        <w:t>t</w:t>
      </w:r>
      <w:r w:rsidRPr="00B64863">
        <w:rPr>
          <w:rFonts w:ascii="Arial" w:hAnsi="Arial" w:cs="Arial"/>
          <w:spacing w:val="1"/>
        </w:rPr>
        <w:t>or</w:t>
      </w:r>
      <w:r w:rsidRPr="00B64863">
        <w:rPr>
          <w:rFonts w:ascii="Arial" w:hAnsi="Arial" w:cs="Arial"/>
        </w:rPr>
        <w:t>a</w:t>
      </w:r>
      <w:r w:rsidRPr="00B64863">
        <w:rPr>
          <w:rFonts w:ascii="Arial" w:hAnsi="Arial" w:cs="Arial"/>
          <w:spacing w:val="-7"/>
        </w:rPr>
        <w:t xml:space="preserve"> </w:t>
      </w:r>
      <w:r w:rsidRPr="00B64863">
        <w:rPr>
          <w:rFonts w:ascii="Arial" w:hAnsi="Arial" w:cs="Arial"/>
        </w:rPr>
        <w:t>Na</w:t>
      </w:r>
      <w:r w:rsidRPr="00B64863">
        <w:rPr>
          <w:rFonts w:ascii="Arial" w:hAnsi="Arial" w:cs="Arial"/>
          <w:spacing w:val="2"/>
        </w:rPr>
        <w:t>d</w:t>
      </w:r>
      <w:r w:rsidRPr="00B64863">
        <w:rPr>
          <w:rFonts w:ascii="Arial" w:hAnsi="Arial" w:cs="Arial"/>
        </w:rPr>
        <w:t>z</w:t>
      </w:r>
      <w:r w:rsidRPr="00B64863">
        <w:rPr>
          <w:rFonts w:ascii="Arial" w:hAnsi="Arial" w:cs="Arial"/>
          <w:spacing w:val="1"/>
        </w:rPr>
        <w:t>or</w:t>
      </w:r>
      <w:r w:rsidRPr="00B64863">
        <w:rPr>
          <w:rFonts w:ascii="Arial" w:hAnsi="Arial" w:cs="Arial"/>
          <w:spacing w:val="-1"/>
        </w:rPr>
        <w:t>u</w:t>
      </w:r>
      <w:r w:rsidRPr="00B64863">
        <w:rPr>
          <w:rFonts w:ascii="Arial" w:hAnsi="Arial" w:cs="Arial"/>
        </w:rPr>
        <w:t>,</w:t>
      </w:r>
    </w:p>
    <w:p w14:paraId="57554559" w14:textId="77777777" w:rsidR="008A6A2D" w:rsidRPr="00B64863" w:rsidRDefault="008A6A2D" w:rsidP="003F3797">
      <w:pPr>
        <w:pStyle w:val="Akapitzlist1"/>
        <w:widowControl w:val="0"/>
        <w:numPr>
          <w:ilvl w:val="0"/>
          <w:numId w:val="26"/>
        </w:numPr>
        <w:tabs>
          <w:tab w:val="left" w:pos="851"/>
        </w:tabs>
        <w:spacing w:before="60" w:line="276" w:lineRule="auto"/>
        <w:ind w:left="851" w:right="72" w:hanging="425"/>
        <w:jc w:val="both"/>
        <w:rPr>
          <w:rFonts w:ascii="Arial" w:hAnsi="Arial" w:cs="Arial"/>
        </w:rPr>
      </w:pPr>
      <w:r w:rsidRPr="00B64863">
        <w:rPr>
          <w:rFonts w:ascii="Arial" w:hAnsi="Arial" w:cs="Arial"/>
        </w:rPr>
        <w:t>za</w:t>
      </w:r>
      <w:r w:rsidRPr="00B64863">
        <w:rPr>
          <w:rFonts w:ascii="Arial" w:hAnsi="Arial" w:cs="Arial"/>
          <w:spacing w:val="13"/>
        </w:rPr>
        <w:t xml:space="preserve"> </w:t>
      </w:r>
      <w:r w:rsidRPr="00B64863">
        <w:rPr>
          <w:rFonts w:ascii="Arial" w:hAnsi="Arial" w:cs="Arial"/>
          <w:spacing w:val="-5"/>
        </w:rPr>
        <w:t>w</w:t>
      </w:r>
      <w:r w:rsidRPr="00B64863">
        <w:rPr>
          <w:rFonts w:ascii="Arial" w:hAnsi="Arial" w:cs="Arial"/>
          <w:spacing w:val="-1"/>
        </w:rPr>
        <w:t>s</w:t>
      </w:r>
      <w:r w:rsidRPr="00B64863">
        <w:rPr>
          <w:rFonts w:ascii="Arial" w:hAnsi="Arial" w:cs="Arial"/>
        </w:rPr>
        <w:t>z</w:t>
      </w:r>
      <w:r w:rsidRPr="00B64863">
        <w:rPr>
          <w:rFonts w:ascii="Arial" w:hAnsi="Arial" w:cs="Arial"/>
          <w:spacing w:val="1"/>
        </w:rPr>
        <w:t>e</w:t>
      </w:r>
      <w:r w:rsidRPr="00B64863">
        <w:rPr>
          <w:rFonts w:ascii="Arial" w:hAnsi="Arial" w:cs="Arial"/>
          <w:spacing w:val="2"/>
        </w:rPr>
        <w:t>l</w:t>
      </w:r>
      <w:r w:rsidRPr="00B64863">
        <w:rPr>
          <w:rFonts w:ascii="Arial" w:hAnsi="Arial" w:cs="Arial"/>
          <w:spacing w:val="-1"/>
        </w:rPr>
        <w:t>k</w:t>
      </w:r>
      <w:r w:rsidRPr="00B64863">
        <w:rPr>
          <w:rFonts w:ascii="Arial" w:hAnsi="Arial" w:cs="Arial"/>
        </w:rPr>
        <w:t>ie</w:t>
      </w:r>
      <w:r w:rsidRPr="00B64863">
        <w:rPr>
          <w:rFonts w:ascii="Arial" w:hAnsi="Arial" w:cs="Arial"/>
          <w:spacing w:val="4"/>
        </w:rPr>
        <w:t xml:space="preserve"> </w:t>
      </w:r>
      <w:r w:rsidRPr="00B64863">
        <w:rPr>
          <w:rFonts w:ascii="Arial" w:hAnsi="Arial" w:cs="Arial"/>
          <w:spacing w:val="3"/>
        </w:rPr>
        <w:t>z</w:t>
      </w:r>
      <w:r w:rsidRPr="00B64863">
        <w:rPr>
          <w:rFonts w:ascii="Arial" w:hAnsi="Arial" w:cs="Arial"/>
          <w:spacing w:val="-2"/>
        </w:rPr>
        <w:t>w</w:t>
      </w:r>
      <w:r w:rsidRPr="00B64863">
        <w:rPr>
          <w:rFonts w:ascii="Arial" w:hAnsi="Arial" w:cs="Arial"/>
        </w:rPr>
        <w:t>iąz</w:t>
      </w:r>
      <w:r w:rsidRPr="00B64863">
        <w:rPr>
          <w:rFonts w:ascii="Arial" w:hAnsi="Arial" w:cs="Arial"/>
          <w:spacing w:val="3"/>
        </w:rPr>
        <w:t>a</w:t>
      </w:r>
      <w:r w:rsidRPr="00B64863">
        <w:rPr>
          <w:rFonts w:ascii="Arial" w:hAnsi="Arial" w:cs="Arial"/>
          <w:spacing w:val="-1"/>
        </w:rPr>
        <w:t>n</w:t>
      </w:r>
      <w:r w:rsidRPr="00B64863">
        <w:rPr>
          <w:rFonts w:ascii="Arial" w:hAnsi="Arial" w:cs="Arial"/>
        </w:rPr>
        <w:t>e</w:t>
      </w:r>
      <w:r w:rsidRPr="00B64863">
        <w:rPr>
          <w:rFonts w:ascii="Arial" w:hAnsi="Arial" w:cs="Arial"/>
          <w:spacing w:val="5"/>
        </w:rPr>
        <w:t xml:space="preserve"> </w:t>
      </w:r>
      <w:r w:rsidRPr="00B64863">
        <w:rPr>
          <w:rFonts w:ascii="Arial" w:hAnsi="Arial" w:cs="Arial"/>
        </w:rPr>
        <w:t>z</w:t>
      </w:r>
      <w:r w:rsidRPr="00B64863">
        <w:rPr>
          <w:rFonts w:ascii="Arial" w:hAnsi="Arial" w:cs="Arial"/>
          <w:spacing w:val="13"/>
        </w:rPr>
        <w:t xml:space="preserve"> </w:t>
      </w:r>
      <w:r w:rsidRPr="00B64863">
        <w:rPr>
          <w:rFonts w:ascii="Arial" w:hAnsi="Arial" w:cs="Arial"/>
        </w:rPr>
        <w:t>w</w:t>
      </w:r>
      <w:r w:rsidRPr="00B64863">
        <w:rPr>
          <w:rFonts w:ascii="Arial" w:hAnsi="Arial" w:cs="Arial"/>
          <w:spacing w:val="-1"/>
        </w:rPr>
        <w:t>yk</w:t>
      </w:r>
      <w:r w:rsidRPr="00B64863">
        <w:rPr>
          <w:rFonts w:ascii="Arial" w:hAnsi="Arial" w:cs="Arial"/>
          <w:spacing w:val="3"/>
        </w:rPr>
        <w:t>o</w:t>
      </w:r>
      <w:r w:rsidRPr="00B64863">
        <w:rPr>
          <w:rFonts w:ascii="Arial" w:hAnsi="Arial" w:cs="Arial"/>
          <w:spacing w:val="-1"/>
        </w:rPr>
        <w:t>n</w:t>
      </w:r>
      <w:r w:rsidRPr="00B64863">
        <w:rPr>
          <w:rFonts w:ascii="Arial" w:hAnsi="Arial" w:cs="Arial"/>
          <w:spacing w:val="3"/>
        </w:rPr>
        <w:t>a</w:t>
      </w:r>
      <w:r w:rsidRPr="00B64863">
        <w:rPr>
          <w:rFonts w:ascii="Arial" w:hAnsi="Arial" w:cs="Arial"/>
          <w:spacing w:val="-1"/>
        </w:rPr>
        <w:t>n</w:t>
      </w:r>
      <w:r w:rsidRPr="00B64863">
        <w:rPr>
          <w:rFonts w:ascii="Arial" w:hAnsi="Arial" w:cs="Arial"/>
        </w:rPr>
        <w:t>i</w:t>
      </w:r>
      <w:r w:rsidRPr="00B64863">
        <w:rPr>
          <w:rFonts w:ascii="Arial" w:hAnsi="Arial" w:cs="Arial"/>
          <w:spacing w:val="2"/>
        </w:rPr>
        <w:t>e</w:t>
      </w:r>
      <w:r w:rsidRPr="00B64863">
        <w:rPr>
          <w:rFonts w:ascii="Arial" w:hAnsi="Arial" w:cs="Arial"/>
        </w:rPr>
        <w:t xml:space="preserve">m </w:t>
      </w:r>
      <w:r w:rsidRPr="00B64863">
        <w:rPr>
          <w:rFonts w:ascii="Arial" w:hAnsi="Arial" w:cs="Arial"/>
          <w:spacing w:val="-1"/>
        </w:rPr>
        <w:t>r</w:t>
      </w:r>
      <w:r w:rsidRPr="00B64863">
        <w:rPr>
          <w:rFonts w:ascii="Arial" w:hAnsi="Arial" w:cs="Arial"/>
          <w:spacing w:val="1"/>
        </w:rPr>
        <w:t>obó</w:t>
      </w:r>
      <w:r w:rsidRPr="00B64863">
        <w:rPr>
          <w:rFonts w:ascii="Arial" w:hAnsi="Arial" w:cs="Arial"/>
        </w:rPr>
        <w:t>t</w:t>
      </w:r>
      <w:r w:rsidRPr="00B64863">
        <w:rPr>
          <w:rFonts w:ascii="Arial" w:hAnsi="Arial" w:cs="Arial"/>
          <w:spacing w:val="6"/>
        </w:rPr>
        <w:t xml:space="preserve"> </w:t>
      </w:r>
      <w:r w:rsidRPr="00B64863">
        <w:rPr>
          <w:rFonts w:ascii="Arial" w:hAnsi="Arial" w:cs="Arial"/>
          <w:spacing w:val="-1"/>
        </w:rPr>
        <w:t>n</w:t>
      </w:r>
      <w:r w:rsidRPr="00B64863">
        <w:rPr>
          <w:rFonts w:ascii="Arial" w:hAnsi="Arial" w:cs="Arial"/>
        </w:rPr>
        <w:t>a</w:t>
      </w:r>
      <w:r w:rsidRPr="00B64863">
        <w:rPr>
          <w:rFonts w:ascii="Arial" w:hAnsi="Arial" w:cs="Arial"/>
          <w:spacing w:val="1"/>
        </w:rPr>
        <w:t>ru</w:t>
      </w:r>
      <w:r w:rsidRPr="00B64863">
        <w:rPr>
          <w:rFonts w:ascii="Arial" w:hAnsi="Arial" w:cs="Arial"/>
          <w:spacing w:val="-1"/>
        </w:rPr>
        <w:t>s</w:t>
      </w:r>
      <w:r w:rsidRPr="00B64863">
        <w:rPr>
          <w:rFonts w:ascii="Arial" w:hAnsi="Arial" w:cs="Arial"/>
        </w:rPr>
        <w:t>z</w:t>
      </w:r>
      <w:r w:rsidRPr="00B64863">
        <w:rPr>
          <w:rFonts w:ascii="Arial" w:hAnsi="Arial" w:cs="Arial"/>
          <w:spacing w:val="3"/>
        </w:rPr>
        <w:t>e</w:t>
      </w:r>
      <w:r w:rsidRPr="00B64863">
        <w:rPr>
          <w:rFonts w:ascii="Arial" w:hAnsi="Arial" w:cs="Arial"/>
          <w:spacing w:val="1"/>
        </w:rPr>
        <w:t>n</w:t>
      </w:r>
      <w:r w:rsidRPr="00B64863">
        <w:rPr>
          <w:rFonts w:ascii="Arial" w:hAnsi="Arial" w:cs="Arial"/>
        </w:rPr>
        <w:t>ia</w:t>
      </w:r>
      <w:r w:rsidRPr="00B64863">
        <w:rPr>
          <w:rFonts w:ascii="Arial" w:hAnsi="Arial" w:cs="Arial"/>
          <w:spacing w:val="3"/>
        </w:rPr>
        <w:t xml:space="preserve"> </w:t>
      </w:r>
      <w:r w:rsidRPr="00B64863">
        <w:rPr>
          <w:rFonts w:ascii="Arial" w:hAnsi="Arial" w:cs="Arial"/>
          <w:spacing w:val="1"/>
        </w:rPr>
        <w:t>pr</w:t>
      </w:r>
      <w:r w:rsidRPr="00B64863">
        <w:rPr>
          <w:rFonts w:ascii="Arial" w:hAnsi="Arial" w:cs="Arial"/>
          <w:spacing w:val="3"/>
        </w:rPr>
        <w:t>a</w:t>
      </w:r>
      <w:r w:rsidRPr="00B64863">
        <w:rPr>
          <w:rFonts w:ascii="Arial" w:hAnsi="Arial" w:cs="Arial"/>
        </w:rPr>
        <w:t>w</w:t>
      </w:r>
      <w:r w:rsidRPr="00B64863">
        <w:rPr>
          <w:rFonts w:ascii="Arial" w:hAnsi="Arial" w:cs="Arial"/>
          <w:spacing w:val="3"/>
        </w:rPr>
        <w:t xml:space="preserve"> </w:t>
      </w:r>
      <w:r w:rsidRPr="00B64863">
        <w:rPr>
          <w:rFonts w:ascii="Arial" w:hAnsi="Arial" w:cs="Arial"/>
          <w:spacing w:val="1"/>
        </w:rPr>
        <w:t>o</w:t>
      </w:r>
      <w:r w:rsidRPr="00B64863">
        <w:rPr>
          <w:rFonts w:ascii="Arial" w:hAnsi="Arial" w:cs="Arial"/>
        </w:rPr>
        <w:t>c</w:t>
      </w:r>
      <w:r w:rsidRPr="00B64863">
        <w:rPr>
          <w:rFonts w:ascii="Arial" w:hAnsi="Arial" w:cs="Arial"/>
          <w:spacing w:val="-1"/>
        </w:rPr>
        <w:t>h</w:t>
      </w:r>
      <w:r w:rsidRPr="00B64863">
        <w:rPr>
          <w:rFonts w:ascii="Arial" w:hAnsi="Arial" w:cs="Arial"/>
          <w:spacing w:val="1"/>
        </w:rPr>
        <w:t>ronn</w:t>
      </w:r>
      <w:r w:rsidRPr="00B64863">
        <w:rPr>
          <w:rFonts w:ascii="Arial" w:hAnsi="Arial" w:cs="Arial"/>
          <w:spacing w:val="-1"/>
        </w:rPr>
        <w:t>y</w:t>
      </w:r>
      <w:r w:rsidRPr="00B64863">
        <w:rPr>
          <w:rFonts w:ascii="Arial" w:hAnsi="Arial" w:cs="Arial"/>
        </w:rPr>
        <w:t>c</w:t>
      </w:r>
      <w:r w:rsidRPr="00B64863">
        <w:rPr>
          <w:rFonts w:ascii="Arial" w:hAnsi="Arial" w:cs="Arial"/>
          <w:spacing w:val="-1"/>
        </w:rPr>
        <w:t>h</w:t>
      </w:r>
      <w:r w:rsidRPr="00B64863">
        <w:rPr>
          <w:rFonts w:ascii="Arial" w:hAnsi="Arial" w:cs="Arial"/>
        </w:rPr>
        <w:t>,</w:t>
      </w:r>
      <w:r w:rsidRPr="00B64863">
        <w:rPr>
          <w:rFonts w:ascii="Arial" w:hAnsi="Arial" w:cs="Arial"/>
          <w:spacing w:val="2"/>
        </w:rPr>
        <w:t xml:space="preserve"> </w:t>
      </w:r>
      <w:r w:rsidRPr="00B64863">
        <w:rPr>
          <w:rFonts w:ascii="Arial" w:hAnsi="Arial" w:cs="Arial"/>
        </w:rPr>
        <w:t>a</w:t>
      </w:r>
      <w:r w:rsidRPr="00B64863">
        <w:rPr>
          <w:rFonts w:ascii="Arial" w:hAnsi="Arial" w:cs="Arial"/>
          <w:spacing w:val="13"/>
        </w:rPr>
        <w:t xml:space="preserve"> </w:t>
      </w:r>
      <w:r w:rsidRPr="00B64863">
        <w:rPr>
          <w:rFonts w:ascii="Arial" w:hAnsi="Arial" w:cs="Arial"/>
        </w:rPr>
        <w:t>w</w:t>
      </w:r>
      <w:r w:rsidRPr="00B64863">
        <w:rPr>
          <w:rFonts w:ascii="Arial" w:hAnsi="Arial" w:cs="Arial"/>
          <w:spacing w:val="10"/>
        </w:rPr>
        <w:t xml:space="preserve"> </w:t>
      </w:r>
      <w:r w:rsidRPr="00B64863">
        <w:rPr>
          <w:rFonts w:ascii="Arial" w:hAnsi="Arial" w:cs="Arial"/>
          <w:spacing w:val="-1"/>
        </w:rPr>
        <w:t>s</w:t>
      </w:r>
      <w:r w:rsidRPr="00B64863">
        <w:rPr>
          <w:rFonts w:ascii="Arial" w:hAnsi="Arial" w:cs="Arial"/>
          <w:spacing w:val="3"/>
        </w:rPr>
        <w:t>z</w:t>
      </w:r>
      <w:r w:rsidRPr="00B64863">
        <w:rPr>
          <w:rFonts w:ascii="Arial" w:hAnsi="Arial" w:cs="Arial"/>
        </w:rPr>
        <w:t>c</w:t>
      </w:r>
      <w:r w:rsidRPr="00B64863">
        <w:rPr>
          <w:rFonts w:ascii="Arial" w:hAnsi="Arial" w:cs="Arial"/>
          <w:spacing w:val="1"/>
        </w:rPr>
        <w:t>z</w:t>
      </w:r>
      <w:r w:rsidRPr="00B64863">
        <w:rPr>
          <w:rFonts w:ascii="Arial" w:hAnsi="Arial" w:cs="Arial"/>
        </w:rPr>
        <w:t>e</w:t>
      </w:r>
      <w:r w:rsidRPr="00B64863">
        <w:rPr>
          <w:rFonts w:ascii="Arial" w:hAnsi="Arial" w:cs="Arial"/>
          <w:spacing w:val="-1"/>
        </w:rPr>
        <w:t>g</w:t>
      </w:r>
      <w:r w:rsidRPr="00B64863">
        <w:rPr>
          <w:rFonts w:ascii="Arial" w:hAnsi="Arial" w:cs="Arial"/>
          <w:spacing w:val="1"/>
        </w:rPr>
        <w:t>ó</w:t>
      </w:r>
      <w:r w:rsidRPr="00B64863">
        <w:rPr>
          <w:rFonts w:ascii="Arial" w:hAnsi="Arial" w:cs="Arial"/>
        </w:rPr>
        <w:t>l</w:t>
      </w:r>
      <w:r w:rsidRPr="00B64863">
        <w:rPr>
          <w:rFonts w:ascii="Arial" w:hAnsi="Arial" w:cs="Arial"/>
          <w:spacing w:val="-1"/>
        </w:rPr>
        <w:t>n</w:t>
      </w:r>
      <w:r w:rsidRPr="00B64863">
        <w:rPr>
          <w:rFonts w:ascii="Arial" w:hAnsi="Arial" w:cs="Arial"/>
          <w:spacing w:val="1"/>
        </w:rPr>
        <w:t>o</w:t>
      </w:r>
      <w:r w:rsidRPr="00B64863">
        <w:rPr>
          <w:rFonts w:ascii="Arial" w:hAnsi="Arial" w:cs="Arial"/>
          <w:spacing w:val="-1"/>
        </w:rPr>
        <w:t>ś</w:t>
      </w:r>
      <w:r w:rsidRPr="00B64863">
        <w:rPr>
          <w:rFonts w:ascii="Arial" w:hAnsi="Arial" w:cs="Arial"/>
        </w:rPr>
        <w:t xml:space="preserve">ci </w:t>
      </w:r>
      <w:r w:rsidRPr="00B64863">
        <w:rPr>
          <w:rFonts w:ascii="Arial" w:hAnsi="Arial" w:cs="Arial"/>
          <w:spacing w:val="1"/>
        </w:rPr>
        <w:t>pr</w:t>
      </w:r>
      <w:r w:rsidRPr="00B64863">
        <w:rPr>
          <w:rFonts w:ascii="Arial" w:hAnsi="Arial" w:cs="Arial"/>
          <w:spacing w:val="3"/>
        </w:rPr>
        <w:t>a</w:t>
      </w:r>
      <w:r w:rsidRPr="00B64863">
        <w:rPr>
          <w:rFonts w:ascii="Arial" w:hAnsi="Arial" w:cs="Arial"/>
        </w:rPr>
        <w:t xml:space="preserve">w </w:t>
      </w:r>
      <w:r w:rsidRPr="00B64863">
        <w:rPr>
          <w:rFonts w:ascii="Arial" w:hAnsi="Arial" w:cs="Arial"/>
          <w:spacing w:val="1"/>
        </w:rPr>
        <w:t>p</w:t>
      </w:r>
      <w:r w:rsidRPr="00B64863">
        <w:rPr>
          <w:rFonts w:ascii="Arial" w:hAnsi="Arial" w:cs="Arial"/>
        </w:rPr>
        <w:t>ate</w:t>
      </w:r>
      <w:r w:rsidRPr="00B64863">
        <w:rPr>
          <w:rFonts w:ascii="Arial" w:hAnsi="Arial" w:cs="Arial"/>
          <w:spacing w:val="-1"/>
        </w:rPr>
        <w:t>n</w:t>
      </w:r>
      <w:r w:rsidRPr="00B64863">
        <w:rPr>
          <w:rFonts w:ascii="Arial" w:hAnsi="Arial" w:cs="Arial"/>
        </w:rPr>
        <w:t>t</w:t>
      </w:r>
      <w:r w:rsidRPr="00B64863">
        <w:rPr>
          <w:rFonts w:ascii="Arial" w:hAnsi="Arial" w:cs="Arial"/>
          <w:spacing w:val="3"/>
        </w:rPr>
        <w:t>o</w:t>
      </w:r>
      <w:r w:rsidRPr="00B64863">
        <w:rPr>
          <w:rFonts w:ascii="Arial" w:hAnsi="Arial" w:cs="Arial"/>
          <w:spacing w:val="-2"/>
        </w:rPr>
        <w:t>w</w:t>
      </w:r>
      <w:r w:rsidRPr="00B64863">
        <w:rPr>
          <w:rFonts w:ascii="Arial" w:hAnsi="Arial" w:cs="Arial"/>
          <w:spacing w:val="-1"/>
        </w:rPr>
        <w:t>y</w:t>
      </w:r>
      <w:r w:rsidRPr="00B64863">
        <w:rPr>
          <w:rFonts w:ascii="Arial" w:hAnsi="Arial" w:cs="Arial"/>
          <w:spacing w:val="3"/>
        </w:rPr>
        <w:t>c</w:t>
      </w:r>
      <w:r w:rsidRPr="00B64863">
        <w:rPr>
          <w:rFonts w:ascii="Arial" w:hAnsi="Arial" w:cs="Arial"/>
        </w:rPr>
        <w:t>h</w:t>
      </w:r>
      <w:r w:rsidRPr="00B64863">
        <w:rPr>
          <w:rFonts w:ascii="Arial" w:hAnsi="Arial" w:cs="Arial"/>
          <w:spacing w:val="-11"/>
        </w:rPr>
        <w:t xml:space="preserve"> </w:t>
      </w:r>
      <w:r w:rsidRPr="00B64863">
        <w:rPr>
          <w:rFonts w:ascii="Arial" w:hAnsi="Arial" w:cs="Arial"/>
        </w:rPr>
        <w:t>i</w:t>
      </w:r>
      <w:r w:rsidRPr="00B64863">
        <w:rPr>
          <w:rFonts w:ascii="Arial" w:hAnsi="Arial" w:cs="Arial"/>
          <w:spacing w:val="-1"/>
        </w:rPr>
        <w:t xml:space="preserve"> </w:t>
      </w:r>
      <w:r w:rsidRPr="00B64863">
        <w:rPr>
          <w:rFonts w:ascii="Arial" w:hAnsi="Arial" w:cs="Arial"/>
          <w:spacing w:val="2"/>
        </w:rPr>
        <w:t>i</w:t>
      </w:r>
      <w:r w:rsidRPr="00B64863">
        <w:rPr>
          <w:rFonts w:ascii="Arial" w:hAnsi="Arial" w:cs="Arial"/>
          <w:spacing w:val="1"/>
        </w:rPr>
        <w:t>nn</w:t>
      </w:r>
      <w:r w:rsidRPr="00B64863">
        <w:rPr>
          <w:rFonts w:ascii="Arial" w:hAnsi="Arial" w:cs="Arial"/>
          <w:spacing w:val="-4"/>
        </w:rPr>
        <w:t>y</w:t>
      </w:r>
      <w:r w:rsidRPr="00B64863">
        <w:rPr>
          <w:rFonts w:ascii="Arial" w:hAnsi="Arial" w:cs="Arial"/>
          <w:spacing w:val="3"/>
        </w:rPr>
        <w:t>c</w:t>
      </w:r>
      <w:r w:rsidRPr="00B64863">
        <w:rPr>
          <w:rFonts w:ascii="Arial" w:hAnsi="Arial" w:cs="Arial"/>
        </w:rPr>
        <w:t>h</w:t>
      </w:r>
      <w:r w:rsidRPr="00B64863">
        <w:rPr>
          <w:rFonts w:ascii="Arial" w:hAnsi="Arial" w:cs="Arial"/>
          <w:spacing w:val="-6"/>
        </w:rPr>
        <w:t xml:space="preserve"> </w:t>
      </w:r>
      <w:r w:rsidRPr="00B64863">
        <w:rPr>
          <w:rFonts w:ascii="Arial" w:hAnsi="Arial" w:cs="Arial"/>
          <w:spacing w:val="1"/>
        </w:rPr>
        <w:t>pr</w:t>
      </w:r>
      <w:r w:rsidRPr="00B64863">
        <w:rPr>
          <w:rFonts w:ascii="Arial" w:hAnsi="Arial" w:cs="Arial"/>
          <w:spacing w:val="3"/>
        </w:rPr>
        <w:t>a</w:t>
      </w:r>
      <w:r w:rsidRPr="00B64863">
        <w:rPr>
          <w:rFonts w:ascii="Arial" w:hAnsi="Arial" w:cs="Arial"/>
        </w:rPr>
        <w:t>w</w:t>
      </w:r>
      <w:r w:rsidRPr="00B64863">
        <w:rPr>
          <w:rFonts w:ascii="Arial" w:hAnsi="Arial" w:cs="Arial"/>
          <w:spacing w:val="-4"/>
        </w:rPr>
        <w:t xml:space="preserve"> </w:t>
      </w:r>
      <w:r w:rsidRPr="00B64863">
        <w:rPr>
          <w:rFonts w:ascii="Arial" w:hAnsi="Arial" w:cs="Arial"/>
          <w:spacing w:val="-2"/>
        </w:rPr>
        <w:t>w</w:t>
      </w:r>
      <w:r w:rsidRPr="00B64863">
        <w:rPr>
          <w:rFonts w:ascii="Arial" w:hAnsi="Arial" w:cs="Arial"/>
          <w:spacing w:val="2"/>
        </w:rPr>
        <w:t>ł</w:t>
      </w:r>
      <w:r w:rsidRPr="00B64863">
        <w:rPr>
          <w:rFonts w:ascii="Arial" w:hAnsi="Arial" w:cs="Arial"/>
        </w:rPr>
        <w:t>as</w:t>
      </w:r>
      <w:r w:rsidRPr="00B64863">
        <w:rPr>
          <w:rFonts w:ascii="Arial" w:hAnsi="Arial" w:cs="Arial"/>
          <w:spacing w:val="-2"/>
        </w:rPr>
        <w:t>n</w:t>
      </w:r>
      <w:r w:rsidRPr="00B64863">
        <w:rPr>
          <w:rFonts w:ascii="Arial" w:hAnsi="Arial" w:cs="Arial"/>
          <w:spacing w:val="1"/>
        </w:rPr>
        <w:t>o</w:t>
      </w:r>
      <w:r w:rsidRPr="00B64863">
        <w:rPr>
          <w:rFonts w:ascii="Arial" w:hAnsi="Arial" w:cs="Arial"/>
          <w:spacing w:val="-1"/>
        </w:rPr>
        <w:t>ś</w:t>
      </w:r>
      <w:r w:rsidRPr="00B64863">
        <w:rPr>
          <w:rFonts w:ascii="Arial" w:hAnsi="Arial" w:cs="Arial"/>
        </w:rPr>
        <w:t>ci</w:t>
      </w:r>
      <w:r w:rsidRPr="00B64863">
        <w:rPr>
          <w:rFonts w:ascii="Arial" w:hAnsi="Arial" w:cs="Arial"/>
          <w:spacing w:val="-8"/>
        </w:rPr>
        <w:t xml:space="preserve"> </w:t>
      </w:r>
      <w:r w:rsidRPr="00B64863">
        <w:rPr>
          <w:rFonts w:ascii="Arial" w:hAnsi="Arial" w:cs="Arial"/>
          <w:spacing w:val="1"/>
        </w:rPr>
        <w:t>pr</w:t>
      </w:r>
      <w:r w:rsidRPr="00B64863">
        <w:rPr>
          <w:rFonts w:ascii="Arial" w:hAnsi="Arial" w:cs="Arial"/>
        </w:rPr>
        <w:t>z</w:t>
      </w:r>
      <w:r w:rsidRPr="00B64863">
        <w:rPr>
          <w:rFonts w:ascii="Arial" w:hAnsi="Arial" w:cs="Arial"/>
          <w:spacing w:val="3"/>
        </w:rPr>
        <w:t>e</w:t>
      </w:r>
      <w:r w:rsidRPr="00B64863">
        <w:rPr>
          <w:rFonts w:ascii="Arial" w:hAnsi="Arial" w:cs="Arial"/>
          <w:spacing w:val="-1"/>
        </w:rPr>
        <w:t>my</w:t>
      </w:r>
      <w:r w:rsidRPr="00B64863">
        <w:rPr>
          <w:rFonts w:ascii="Arial" w:hAnsi="Arial" w:cs="Arial"/>
          <w:spacing w:val="2"/>
        </w:rPr>
        <w:t>s</w:t>
      </w:r>
      <w:r w:rsidRPr="00B64863">
        <w:rPr>
          <w:rFonts w:ascii="Arial" w:hAnsi="Arial" w:cs="Arial"/>
        </w:rPr>
        <w:t>ł</w:t>
      </w:r>
      <w:r w:rsidRPr="00B64863">
        <w:rPr>
          <w:rFonts w:ascii="Arial" w:hAnsi="Arial" w:cs="Arial"/>
          <w:spacing w:val="3"/>
        </w:rPr>
        <w:t>o</w:t>
      </w:r>
      <w:r w:rsidRPr="00B64863">
        <w:rPr>
          <w:rFonts w:ascii="Arial" w:hAnsi="Arial" w:cs="Arial"/>
          <w:spacing w:val="-2"/>
        </w:rPr>
        <w:t>w</w:t>
      </w:r>
      <w:r w:rsidRPr="00B64863">
        <w:rPr>
          <w:rFonts w:ascii="Arial" w:hAnsi="Arial" w:cs="Arial"/>
        </w:rPr>
        <w:t>e</w:t>
      </w:r>
      <w:r w:rsidRPr="00B64863">
        <w:rPr>
          <w:rFonts w:ascii="Arial" w:hAnsi="Arial" w:cs="Arial"/>
          <w:spacing w:val="2"/>
        </w:rPr>
        <w:t>j</w:t>
      </w:r>
      <w:r w:rsidRPr="00B64863">
        <w:rPr>
          <w:rFonts w:ascii="Arial" w:hAnsi="Arial" w:cs="Arial"/>
        </w:rPr>
        <w:t>,</w:t>
      </w:r>
      <w:r w:rsidRPr="00B64863">
        <w:rPr>
          <w:rFonts w:ascii="Arial" w:hAnsi="Arial" w:cs="Arial"/>
          <w:spacing w:val="-11"/>
        </w:rPr>
        <w:t xml:space="preserve"> </w:t>
      </w:r>
      <w:r w:rsidRPr="00B64863">
        <w:rPr>
          <w:rFonts w:ascii="Arial" w:hAnsi="Arial" w:cs="Arial"/>
          <w:spacing w:val="1"/>
        </w:rPr>
        <w:t>pr</w:t>
      </w:r>
      <w:r w:rsidRPr="00B64863">
        <w:rPr>
          <w:rFonts w:ascii="Arial" w:hAnsi="Arial" w:cs="Arial"/>
        </w:rPr>
        <w:t>aw</w:t>
      </w:r>
      <w:r w:rsidRPr="00B64863">
        <w:rPr>
          <w:rFonts w:ascii="Arial" w:hAnsi="Arial" w:cs="Arial"/>
          <w:spacing w:val="-6"/>
        </w:rPr>
        <w:t xml:space="preserve"> </w:t>
      </w:r>
      <w:r w:rsidRPr="00B64863">
        <w:rPr>
          <w:rFonts w:ascii="Arial" w:hAnsi="Arial" w:cs="Arial"/>
          <w:spacing w:val="3"/>
        </w:rPr>
        <w:t>a</w:t>
      </w:r>
      <w:r w:rsidRPr="00B64863">
        <w:rPr>
          <w:rFonts w:ascii="Arial" w:hAnsi="Arial" w:cs="Arial"/>
          <w:spacing w:val="-1"/>
        </w:rPr>
        <w:t>u</w:t>
      </w:r>
      <w:r w:rsidRPr="00B64863">
        <w:rPr>
          <w:rFonts w:ascii="Arial" w:hAnsi="Arial" w:cs="Arial"/>
        </w:rPr>
        <w:t>t</w:t>
      </w:r>
      <w:r w:rsidRPr="00B64863">
        <w:rPr>
          <w:rFonts w:ascii="Arial" w:hAnsi="Arial" w:cs="Arial"/>
          <w:spacing w:val="1"/>
        </w:rPr>
        <w:t>or</w:t>
      </w:r>
      <w:r w:rsidRPr="00B64863">
        <w:rPr>
          <w:rFonts w:ascii="Arial" w:hAnsi="Arial" w:cs="Arial"/>
          <w:spacing w:val="-1"/>
        </w:rPr>
        <w:t>s</w:t>
      </w:r>
      <w:r w:rsidRPr="00B64863">
        <w:rPr>
          <w:rFonts w:ascii="Arial" w:hAnsi="Arial" w:cs="Arial"/>
          <w:spacing w:val="1"/>
        </w:rPr>
        <w:t>k</w:t>
      </w:r>
      <w:r w:rsidRPr="00B64863">
        <w:rPr>
          <w:rFonts w:ascii="Arial" w:hAnsi="Arial" w:cs="Arial"/>
        </w:rPr>
        <w:t>ich</w:t>
      </w:r>
      <w:r w:rsidRPr="00B64863">
        <w:rPr>
          <w:rFonts w:ascii="Arial" w:hAnsi="Arial" w:cs="Arial"/>
          <w:spacing w:val="-9"/>
        </w:rPr>
        <w:t xml:space="preserve"> </w:t>
      </w:r>
      <w:r w:rsidRPr="00B64863">
        <w:rPr>
          <w:rFonts w:ascii="Arial" w:hAnsi="Arial" w:cs="Arial"/>
        </w:rPr>
        <w:t>i</w:t>
      </w:r>
      <w:r w:rsidRPr="00B64863">
        <w:rPr>
          <w:rFonts w:ascii="Arial" w:hAnsi="Arial" w:cs="Arial"/>
          <w:spacing w:val="1"/>
        </w:rPr>
        <w:t xml:space="preserve"> </w:t>
      </w:r>
      <w:r w:rsidRPr="00B64863">
        <w:rPr>
          <w:rFonts w:ascii="Arial" w:hAnsi="Arial" w:cs="Arial"/>
        </w:rPr>
        <w:t>a</w:t>
      </w:r>
      <w:r w:rsidRPr="00B64863">
        <w:rPr>
          <w:rFonts w:ascii="Arial" w:hAnsi="Arial" w:cs="Arial"/>
          <w:spacing w:val="-1"/>
        </w:rPr>
        <w:t>u</w:t>
      </w:r>
      <w:r w:rsidRPr="00B64863">
        <w:rPr>
          <w:rFonts w:ascii="Arial" w:hAnsi="Arial" w:cs="Arial"/>
        </w:rPr>
        <w:t>t</w:t>
      </w:r>
      <w:r w:rsidRPr="00B64863">
        <w:rPr>
          <w:rFonts w:ascii="Arial" w:hAnsi="Arial" w:cs="Arial"/>
          <w:spacing w:val="1"/>
        </w:rPr>
        <w:t>or</w:t>
      </w:r>
      <w:r w:rsidRPr="00B64863">
        <w:rPr>
          <w:rFonts w:ascii="Arial" w:hAnsi="Arial" w:cs="Arial"/>
          <w:spacing w:val="2"/>
        </w:rPr>
        <w:t>s</w:t>
      </w:r>
      <w:r w:rsidRPr="00B64863">
        <w:rPr>
          <w:rFonts w:ascii="Arial" w:hAnsi="Arial" w:cs="Arial"/>
          <w:spacing w:val="-1"/>
        </w:rPr>
        <w:t>k</w:t>
      </w:r>
      <w:r w:rsidRPr="00B64863">
        <w:rPr>
          <w:rFonts w:ascii="Arial" w:hAnsi="Arial" w:cs="Arial"/>
        </w:rPr>
        <w:t>i</w:t>
      </w:r>
      <w:r w:rsidRPr="00B64863">
        <w:rPr>
          <w:rFonts w:ascii="Arial" w:hAnsi="Arial" w:cs="Arial"/>
          <w:spacing w:val="2"/>
        </w:rPr>
        <w:t>c</w:t>
      </w:r>
      <w:r w:rsidRPr="00B64863">
        <w:rPr>
          <w:rFonts w:ascii="Arial" w:hAnsi="Arial" w:cs="Arial"/>
        </w:rPr>
        <w:t>h</w:t>
      </w:r>
      <w:r w:rsidRPr="00B64863">
        <w:rPr>
          <w:rFonts w:ascii="Arial" w:hAnsi="Arial" w:cs="Arial"/>
          <w:spacing w:val="-9"/>
        </w:rPr>
        <w:t xml:space="preserve"> </w:t>
      </w:r>
      <w:r w:rsidRPr="00B64863">
        <w:rPr>
          <w:rFonts w:ascii="Arial" w:hAnsi="Arial" w:cs="Arial"/>
          <w:spacing w:val="10"/>
        </w:rPr>
        <w:t>p</w:t>
      </w:r>
      <w:r w:rsidRPr="00B64863">
        <w:rPr>
          <w:rFonts w:ascii="Arial" w:hAnsi="Arial" w:cs="Arial"/>
          <w:spacing w:val="1"/>
        </w:rPr>
        <w:t>r</w:t>
      </w:r>
      <w:r w:rsidRPr="00B64863">
        <w:rPr>
          <w:rFonts w:ascii="Arial" w:hAnsi="Arial" w:cs="Arial"/>
          <w:spacing w:val="3"/>
        </w:rPr>
        <w:t>a</w:t>
      </w:r>
      <w:r w:rsidRPr="00B64863">
        <w:rPr>
          <w:rFonts w:ascii="Arial" w:hAnsi="Arial" w:cs="Arial"/>
        </w:rPr>
        <w:t>w</w:t>
      </w:r>
      <w:r w:rsidRPr="00B64863">
        <w:rPr>
          <w:rFonts w:ascii="Arial" w:hAnsi="Arial" w:cs="Arial"/>
          <w:spacing w:val="-8"/>
        </w:rPr>
        <w:t xml:space="preserve"> </w:t>
      </w:r>
      <w:r w:rsidRPr="00B64863">
        <w:rPr>
          <w:rFonts w:ascii="Arial" w:hAnsi="Arial" w:cs="Arial"/>
          <w:spacing w:val="1"/>
        </w:rPr>
        <w:t>p</w:t>
      </w:r>
      <w:r w:rsidRPr="00B64863">
        <w:rPr>
          <w:rFonts w:ascii="Arial" w:hAnsi="Arial" w:cs="Arial"/>
          <w:spacing w:val="3"/>
        </w:rPr>
        <w:t>o</w:t>
      </w:r>
      <w:r w:rsidRPr="00B64863">
        <w:rPr>
          <w:rFonts w:ascii="Arial" w:hAnsi="Arial" w:cs="Arial"/>
          <w:spacing w:val="-1"/>
        </w:rPr>
        <w:t>k</w:t>
      </w:r>
      <w:r w:rsidRPr="00B64863">
        <w:rPr>
          <w:rFonts w:ascii="Arial" w:hAnsi="Arial" w:cs="Arial"/>
          <w:spacing w:val="1"/>
        </w:rPr>
        <w:t>r</w:t>
      </w:r>
      <w:r w:rsidRPr="00B64863">
        <w:rPr>
          <w:rFonts w:ascii="Arial" w:hAnsi="Arial" w:cs="Arial"/>
          <w:spacing w:val="3"/>
        </w:rPr>
        <w:t>e</w:t>
      </w:r>
      <w:r w:rsidRPr="00B64863">
        <w:rPr>
          <w:rFonts w:ascii="Arial" w:hAnsi="Arial" w:cs="Arial"/>
          <w:spacing w:val="-2"/>
        </w:rPr>
        <w:t>w</w:t>
      </w:r>
      <w:r w:rsidRPr="00B64863">
        <w:rPr>
          <w:rFonts w:ascii="Arial" w:hAnsi="Arial" w:cs="Arial"/>
          <w:spacing w:val="1"/>
        </w:rPr>
        <w:t>n</w:t>
      </w:r>
      <w:r w:rsidRPr="00B64863">
        <w:rPr>
          <w:rFonts w:ascii="Arial" w:hAnsi="Arial" w:cs="Arial"/>
          <w:spacing w:val="-1"/>
        </w:rPr>
        <w:t>y</w:t>
      </w:r>
      <w:r w:rsidRPr="00B64863">
        <w:rPr>
          <w:rFonts w:ascii="Arial" w:hAnsi="Arial" w:cs="Arial"/>
          <w:spacing w:val="3"/>
        </w:rPr>
        <w:t>c</w:t>
      </w:r>
      <w:r w:rsidRPr="00B64863">
        <w:rPr>
          <w:rFonts w:ascii="Arial" w:hAnsi="Arial" w:cs="Arial"/>
        </w:rPr>
        <w:t>h</w:t>
      </w:r>
      <w:r w:rsidRPr="00B64863">
        <w:rPr>
          <w:rFonts w:ascii="Arial" w:hAnsi="Arial" w:cs="Arial"/>
          <w:spacing w:val="-11"/>
        </w:rPr>
        <w:t xml:space="preserve"> </w:t>
      </w:r>
      <w:r w:rsidRPr="00B64863">
        <w:rPr>
          <w:rFonts w:ascii="Arial" w:hAnsi="Arial" w:cs="Arial"/>
          <w:spacing w:val="1"/>
        </w:rPr>
        <w:t>or</w:t>
      </w:r>
      <w:r w:rsidRPr="00B64863">
        <w:rPr>
          <w:rFonts w:ascii="Arial" w:hAnsi="Arial" w:cs="Arial"/>
        </w:rPr>
        <w:t>az</w:t>
      </w:r>
      <w:r w:rsidRPr="00B64863">
        <w:rPr>
          <w:rFonts w:ascii="Arial" w:hAnsi="Arial" w:cs="Arial"/>
          <w:spacing w:val="1"/>
        </w:rPr>
        <w:t xml:space="preserve"> </w:t>
      </w:r>
      <w:r w:rsidRPr="00B64863">
        <w:rPr>
          <w:rFonts w:ascii="Arial" w:hAnsi="Arial" w:cs="Arial"/>
        </w:rPr>
        <w:t xml:space="preserve">za </w:t>
      </w:r>
      <w:r w:rsidRPr="00B64863">
        <w:rPr>
          <w:rFonts w:ascii="Arial" w:hAnsi="Arial" w:cs="Arial"/>
          <w:spacing w:val="-2"/>
        </w:rPr>
        <w:t>w</w:t>
      </w:r>
      <w:r w:rsidRPr="00B64863">
        <w:rPr>
          <w:rFonts w:ascii="Arial" w:hAnsi="Arial" w:cs="Arial"/>
          <w:spacing w:val="2"/>
        </w:rPr>
        <w:t>s</w:t>
      </w:r>
      <w:r w:rsidRPr="00B64863">
        <w:rPr>
          <w:rFonts w:ascii="Arial" w:hAnsi="Arial" w:cs="Arial"/>
        </w:rPr>
        <w:t>z</w:t>
      </w:r>
      <w:r w:rsidRPr="00B64863">
        <w:rPr>
          <w:rFonts w:ascii="Arial" w:hAnsi="Arial" w:cs="Arial"/>
          <w:spacing w:val="1"/>
        </w:rPr>
        <w:t>e</w:t>
      </w:r>
      <w:r w:rsidRPr="00B64863">
        <w:rPr>
          <w:rFonts w:ascii="Arial" w:hAnsi="Arial" w:cs="Arial"/>
        </w:rPr>
        <w:t>l</w:t>
      </w:r>
      <w:r w:rsidRPr="00B64863">
        <w:rPr>
          <w:rFonts w:ascii="Arial" w:hAnsi="Arial" w:cs="Arial"/>
          <w:spacing w:val="1"/>
        </w:rPr>
        <w:t>k</w:t>
      </w:r>
      <w:r w:rsidRPr="00B64863">
        <w:rPr>
          <w:rFonts w:ascii="Arial" w:hAnsi="Arial" w:cs="Arial"/>
        </w:rPr>
        <w:t>ie</w:t>
      </w:r>
      <w:r w:rsidRPr="00B64863">
        <w:rPr>
          <w:rFonts w:ascii="Arial" w:hAnsi="Arial" w:cs="Arial"/>
          <w:spacing w:val="-7"/>
        </w:rPr>
        <w:t xml:space="preserve"> </w:t>
      </w:r>
      <w:r w:rsidRPr="00B64863">
        <w:rPr>
          <w:rFonts w:ascii="Arial" w:hAnsi="Arial" w:cs="Arial"/>
          <w:spacing w:val="-1"/>
        </w:rPr>
        <w:t>s</w:t>
      </w:r>
      <w:r w:rsidRPr="00B64863">
        <w:rPr>
          <w:rFonts w:ascii="Arial" w:hAnsi="Arial" w:cs="Arial"/>
        </w:rPr>
        <w:t>z</w:t>
      </w:r>
      <w:r w:rsidRPr="00B64863">
        <w:rPr>
          <w:rFonts w:ascii="Arial" w:hAnsi="Arial" w:cs="Arial"/>
          <w:spacing w:val="-1"/>
        </w:rPr>
        <w:t>k</w:t>
      </w:r>
      <w:r w:rsidRPr="00B64863">
        <w:rPr>
          <w:rFonts w:ascii="Arial" w:hAnsi="Arial" w:cs="Arial"/>
          <w:spacing w:val="1"/>
        </w:rPr>
        <w:t>o</w:t>
      </w:r>
      <w:r w:rsidRPr="00B64863">
        <w:rPr>
          <w:rFonts w:ascii="Arial" w:hAnsi="Arial" w:cs="Arial"/>
          <w:spacing w:val="3"/>
        </w:rPr>
        <w:t>d</w:t>
      </w:r>
      <w:r w:rsidRPr="00B64863">
        <w:rPr>
          <w:rFonts w:ascii="Arial" w:hAnsi="Arial" w:cs="Arial"/>
        </w:rPr>
        <w:t>y</w:t>
      </w:r>
      <w:r w:rsidRPr="00B64863">
        <w:rPr>
          <w:rFonts w:ascii="Arial" w:hAnsi="Arial" w:cs="Arial"/>
          <w:spacing w:val="-9"/>
        </w:rPr>
        <w:t xml:space="preserve"> </w:t>
      </w:r>
      <w:r w:rsidRPr="00B64863">
        <w:rPr>
          <w:rFonts w:ascii="Arial" w:hAnsi="Arial" w:cs="Arial"/>
          <w:spacing w:val="1"/>
        </w:rPr>
        <w:t>p</w:t>
      </w:r>
      <w:r w:rsidRPr="00B64863">
        <w:rPr>
          <w:rFonts w:ascii="Arial" w:hAnsi="Arial" w:cs="Arial"/>
          <w:spacing w:val="3"/>
        </w:rPr>
        <w:t>o</w:t>
      </w:r>
      <w:r w:rsidRPr="00B64863">
        <w:rPr>
          <w:rFonts w:ascii="Arial" w:hAnsi="Arial" w:cs="Arial"/>
          <w:spacing w:val="-2"/>
        </w:rPr>
        <w:t>w</w:t>
      </w:r>
      <w:r w:rsidRPr="00B64863">
        <w:rPr>
          <w:rFonts w:ascii="Arial" w:hAnsi="Arial" w:cs="Arial"/>
          <w:spacing w:val="-1"/>
        </w:rPr>
        <w:t>s</w:t>
      </w:r>
      <w:r w:rsidRPr="00B64863">
        <w:rPr>
          <w:rFonts w:ascii="Arial" w:hAnsi="Arial" w:cs="Arial"/>
        </w:rPr>
        <w:t>t</w:t>
      </w:r>
      <w:r w:rsidRPr="00B64863">
        <w:rPr>
          <w:rFonts w:ascii="Arial" w:hAnsi="Arial" w:cs="Arial"/>
          <w:spacing w:val="2"/>
        </w:rPr>
        <w:t>a</w:t>
      </w:r>
      <w:r w:rsidRPr="00B64863">
        <w:rPr>
          <w:rFonts w:ascii="Arial" w:hAnsi="Arial" w:cs="Arial"/>
        </w:rPr>
        <w:t>łe</w:t>
      </w:r>
      <w:r w:rsidRPr="00B64863">
        <w:rPr>
          <w:rFonts w:ascii="Arial" w:hAnsi="Arial" w:cs="Arial"/>
          <w:spacing w:val="-7"/>
        </w:rPr>
        <w:t xml:space="preserve"> </w:t>
      </w:r>
      <w:r w:rsidRPr="00B64863">
        <w:rPr>
          <w:rFonts w:ascii="Arial" w:hAnsi="Arial" w:cs="Arial"/>
        </w:rPr>
        <w:t>z te</w:t>
      </w:r>
      <w:r w:rsidRPr="00B64863">
        <w:rPr>
          <w:rFonts w:ascii="Arial" w:hAnsi="Arial" w:cs="Arial"/>
          <w:spacing w:val="-1"/>
        </w:rPr>
        <w:t>g</w:t>
      </w:r>
      <w:r w:rsidRPr="00B64863">
        <w:rPr>
          <w:rFonts w:ascii="Arial" w:hAnsi="Arial" w:cs="Arial"/>
        </w:rPr>
        <w:t>o</w:t>
      </w:r>
      <w:r w:rsidRPr="00B64863">
        <w:rPr>
          <w:rFonts w:ascii="Arial" w:hAnsi="Arial" w:cs="Arial"/>
          <w:spacing w:val="-2"/>
        </w:rPr>
        <w:t xml:space="preserve"> </w:t>
      </w:r>
      <w:r w:rsidRPr="00B64863">
        <w:rPr>
          <w:rFonts w:ascii="Arial" w:hAnsi="Arial" w:cs="Arial"/>
          <w:spacing w:val="2"/>
        </w:rPr>
        <w:t>t</w:t>
      </w:r>
      <w:r w:rsidRPr="00B64863">
        <w:rPr>
          <w:rFonts w:ascii="Arial" w:hAnsi="Arial" w:cs="Arial"/>
          <w:spacing w:val="-4"/>
        </w:rPr>
        <w:t>y</w:t>
      </w:r>
      <w:r w:rsidRPr="00B64863">
        <w:rPr>
          <w:rFonts w:ascii="Arial" w:hAnsi="Arial" w:cs="Arial"/>
          <w:spacing w:val="2"/>
        </w:rPr>
        <w:t>t</w:t>
      </w:r>
      <w:r w:rsidRPr="00B64863">
        <w:rPr>
          <w:rFonts w:ascii="Arial" w:hAnsi="Arial" w:cs="Arial"/>
          <w:spacing w:val="-1"/>
        </w:rPr>
        <w:t>u</w:t>
      </w:r>
      <w:r w:rsidRPr="00B64863">
        <w:rPr>
          <w:rFonts w:ascii="Arial" w:hAnsi="Arial" w:cs="Arial"/>
          <w:spacing w:val="2"/>
        </w:rPr>
        <w:t>ł</w:t>
      </w:r>
      <w:r w:rsidRPr="00B64863">
        <w:rPr>
          <w:rFonts w:ascii="Arial" w:hAnsi="Arial" w:cs="Arial"/>
          <w:spacing w:val="-1"/>
        </w:rPr>
        <w:t>u</w:t>
      </w:r>
      <w:r w:rsidRPr="00B64863">
        <w:rPr>
          <w:rFonts w:ascii="Arial" w:hAnsi="Arial" w:cs="Arial"/>
        </w:rPr>
        <w:t>,</w:t>
      </w:r>
    </w:p>
    <w:p w14:paraId="5755455A" w14:textId="77777777" w:rsidR="008A6A2D" w:rsidRPr="00B64863" w:rsidRDefault="008A6A2D" w:rsidP="003F3797">
      <w:pPr>
        <w:pStyle w:val="Akapitzlist1"/>
        <w:widowControl w:val="0"/>
        <w:numPr>
          <w:ilvl w:val="0"/>
          <w:numId w:val="26"/>
        </w:numPr>
        <w:tabs>
          <w:tab w:val="left" w:pos="851"/>
        </w:tabs>
        <w:spacing w:before="60" w:line="276" w:lineRule="auto"/>
        <w:ind w:left="851" w:right="72" w:hanging="425"/>
        <w:jc w:val="both"/>
        <w:rPr>
          <w:rFonts w:ascii="Arial" w:hAnsi="Arial" w:cs="Arial"/>
        </w:rPr>
      </w:pPr>
      <w:r w:rsidRPr="00B64863">
        <w:rPr>
          <w:rFonts w:ascii="Arial" w:hAnsi="Arial" w:cs="Arial"/>
        </w:rPr>
        <w:t>za</w:t>
      </w:r>
      <w:r w:rsidRPr="00B64863">
        <w:rPr>
          <w:rFonts w:ascii="Arial" w:hAnsi="Arial" w:cs="Arial"/>
          <w:spacing w:val="32"/>
        </w:rPr>
        <w:t xml:space="preserve"> </w:t>
      </w:r>
      <w:r w:rsidRPr="00B64863">
        <w:rPr>
          <w:rFonts w:ascii="Arial" w:hAnsi="Arial" w:cs="Arial"/>
          <w:spacing w:val="-2"/>
        </w:rPr>
        <w:t>w</w:t>
      </w:r>
      <w:r w:rsidRPr="00B64863">
        <w:rPr>
          <w:rFonts w:ascii="Arial" w:hAnsi="Arial" w:cs="Arial"/>
          <w:spacing w:val="-1"/>
        </w:rPr>
        <w:t>s</w:t>
      </w:r>
      <w:r w:rsidRPr="00B64863">
        <w:rPr>
          <w:rFonts w:ascii="Arial" w:hAnsi="Arial" w:cs="Arial"/>
        </w:rPr>
        <w:t>z</w:t>
      </w:r>
      <w:r w:rsidRPr="00B64863">
        <w:rPr>
          <w:rFonts w:ascii="Arial" w:hAnsi="Arial" w:cs="Arial"/>
          <w:spacing w:val="1"/>
        </w:rPr>
        <w:t>e</w:t>
      </w:r>
      <w:r w:rsidRPr="00B64863">
        <w:rPr>
          <w:rFonts w:ascii="Arial" w:hAnsi="Arial" w:cs="Arial"/>
          <w:spacing w:val="2"/>
        </w:rPr>
        <w:t>l</w:t>
      </w:r>
      <w:r w:rsidRPr="00B64863">
        <w:rPr>
          <w:rFonts w:ascii="Arial" w:hAnsi="Arial" w:cs="Arial"/>
          <w:spacing w:val="-1"/>
        </w:rPr>
        <w:t>k</w:t>
      </w:r>
      <w:r w:rsidRPr="00B64863">
        <w:rPr>
          <w:rFonts w:ascii="Arial" w:hAnsi="Arial" w:cs="Arial"/>
        </w:rPr>
        <w:t>ie</w:t>
      </w:r>
      <w:r w:rsidRPr="00B64863">
        <w:rPr>
          <w:rFonts w:ascii="Arial" w:hAnsi="Arial" w:cs="Arial"/>
          <w:spacing w:val="25"/>
        </w:rPr>
        <w:t xml:space="preserve"> </w:t>
      </w:r>
      <w:r w:rsidRPr="00B64863">
        <w:rPr>
          <w:rFonts w:ascii="Arial" w:hAnsi="Arial" w:cs="Arial"/>
          <w:spacing w:val="-1"/>
        </w:rPr>
        <w:t>s</w:t>
      </w:r>
      <w:r w:rsidRPr="00B64863">
        <w:rPr>
          <w:rFonts w:ascii="Arial" w:hAnsi="Arial" w:cs="Arial"/>
          <w:spacing w:val="3"/>
        </w:rPr>
        <w:t>z</w:t>
      </w:r>
      <w:r w:rsidRPr="00B64863">
        <w:rPr>
          <w:rFonts w:ascii="Arial" w:hAnsi="Arial" w:cs="Arial"/>
          <w:spacing w:val="-1"/>
        </w:rPr>
        <w:t>k</w:t>
      </w:r>
      <w:r w:rsidRPr="00B64863">
        <w:rPr>
          <w:rFonts w:ascii="Arial" w:hAnsi="Arial" w:cs="Arial"/>
          <w:spacing w:val="1"/>
        </w:rPr>
        <w:t>o</w:t>
      </w:r>
      <w:r w:rsidRPr="00B64863">
        <w:rPr>
          <w:rFonts w:ascii="Arial" w:hAnsi="Arial" w:cs="Arial"/>
          <w:spacing w:val="3"/>
        </w:rPr>
        <w:t>d</w:t>
      </w:r>
      <w:r w:rsidRPr="00B64863">
        <w:rPr>
          <w:rFonts w:ascii="Arial" w:hAnsi="Arial" w:cs="Arial"/>
        </w:rPr>
        <w:t>y</w:t>
      </w:r>
      <w:r w:rsidRPr="00B64863">
        <w:rPr>
          <w:rFonts w:ascii="Arial" w:hAnsi="Arial" w:cs="Arial"/>
          <w:spacing w:val="22"/>
        </w:rPr>
        <w:t xml:space="preserve"> </w:t>
      </w:r>
      <w:r w:rsidRPr="00B64863">
        <w:rPr>
          <w:rFonts w:ascii="Arial" w:hAnsi="Arial" w:cs="Arial"/>
          <w:spacing w:val="1"/>
        </w:rPr>
        <w:t>p</w:t>
      </w:r>
      <w:r w:rsidRPr="00B64863">
        <w:rPr>
          <w:rFonts w:ascii="Arial" w:hAnsi="Arial" w:cs="Arial"/>
          <w:spacing w:val="3"/>
        </w:rPr>
        <w:t>o</w:t>
      </w:r>
      <w:r w:rsidRPr="00B64863">
        <w:rPr>
          <w:rFonts w:ascii="Arial" w:hAnsi="Arial" w:cs="Arial"/>
          <w:spacing w:val="-2"/>
        </w:rPr>
        <w:t>w</w:t>
      </w:r>
      <w:r w:rsidRPr="00B64863">
        <w:rPr>
          <w:rFonts w:ascii="Arial" w:hAnsi="Arial" w:cs="Arial"/>
          <w:spacing w:val="-1"/>
        </w:rPr>
        <w:t>s</w:t>
      </w:r>
      <w:r w:rsidRPr="00B64863">
        <w:rPr>
          <w:rFonts w:ascii="Arial" w:hAnsi="Arial" w:cs="Arial"/>
          <w:spacing w:val="2"/>
        </w:rPr>
        <w:t>t</w:t>
      </w:r>
      <w:r w:rsidRPr="00B64863">
        <w:rPr>
          <w:rFonts w:ascii="Arial" w:hAnsi="Arial" w:cs="Arial"/>
        </w:rPr>
        <w:t>ałe</w:t>
      </w:r>
      <w:r w:rsidRPr="00B64863">
        <w:rPr>
          <w:rFonts w:ascii="Arial" w:hAnsi="Arial" w:cs="Arial"/>
          <w:spacing w:val="25"/>
        </w:rPr>
        <w:t xml:space="preserve"> </w:t>
      </w:r>
      <w:r w:rsidRPr="00B64863">
        <w:rPr>
          <w:rFonts w:ascii="Arial" w:hAnsi="Arial" w:cs="Arial"/>
          <w:spacing w:val="-1"/>
        </w:rPr>
        <w:t>n</w:t>
      </w:r>
      <w:r w:rsidRPr="00B64863">
        <w:rPr>
          <w:rFonts w:ascii="Arial" w:hAnsi="Arial" w:cs="Arial"/>
        </w:rPr>
        <w:t>a</w:t>
      </w:r>
      <w:r w:rsidRPr="00B64863">
        <w:rPr>
          <w:rFonts w:ascii="Arial" w:hAnsi="Arial" w:cs="Arial"/>
          <w:spacing w:val="32"/>
        </w:rPr>
        <w:t xml:space="preserve"> </w:t>
      </w:r>
      <w:r w:rsidRPr="00B64863">
        <w:rPr>
          <w:rFonts w:ascii="Arial" w:hAnsi="Arial" w:cs="Arial"/>
          <w:spacing w:val="-1"/>
        </w:rPr>
        <w:t>s</w:t>
      </w:r>
      <w:r w:rsidRPr="00B64863">
        <w:rPr>
          <w:rFonts w:ascii="Arial" w:hAnsi="Arial" w:cs="Arial"/>
          <w:spacing w:val="1"/>
        </w:rPr>
        <w:t>k</w:t>
      </w:r>
      <w:r w:rsidRPr="00B64863">
        <w:rPr>
          <w:rFonts w:ascii="Arial" w:hAnsi="Arial" w:cs="Arial"/>
          <w:spacing w:val="-1"/>
        </w:rPr>
        <w:t>u</w:t>
      </w:r>
      <w:r w:rsidRPr="00B64863">
        <w:rPr>
          <w:rFonts w:ascii="Arial" w:hAnsi="Arial" w:cs="Arial"/>
        </w:rPr>
        <w:t>t</w:t>
      </w:r>
      <w:r w:rsidRPr="00B64863">
        <w:rPr>
          <w:rFonts w:ascii="Arial" w:hAnsi="Arial" w:cs="Arial"/>
          <w:spacing w:val="2"/>
        </w:rPr>
        <w:t>e</w:t>
      </w:r>
      <w:r w:rsidRPr="00B64863">
        <w:rPr>
          <w:rFonts w:ascii="Arial" w:hAnsi="Arial" w:cs="Arial"/>
        </w:rPr>
        <w:t>k</w:t>
      </w:r>
      <w:r w:rsidRPr="00B64863">
        <w:rPr>
          <w:rFonts w:ascii="Arial" w:hAnsi="Arial" w:cs="Arial"/>
          <w:spacing w:val="28"/>
        </w:rPr>
        <w:t xml:space="preserve"> </w:t>
      </w:r>
      <w:r w:rsidRPr="00B64863">
        <w:rPr>
          <w:rFonts w:ascii="Arial" w:hAnsi="Arial" w:cs="Arial"/>
          <w:spacing w:val="-1"/>
        </w:rPr>
        <w:t>u</w:t>
      </w:r>
      <w:r w:rsidRPr="00B64863">
        <w:rPr>
          <w:rFonts w:ascii="Arial" w:hAnsi="Arial" w:cs="Arial"/>
          <w:spacing w:val="3"/>
        </w:rPr>
        <w:t>ż</w:t>
      </w:r>
      <w:r w:rsidRPr="00B64863">
        <w:rPr>
          <w:rFonts w:ascii="Arial" w:hAnsi="Arial" w:cs="Arial"/>
          <w:spacing w:val="-1"/>
        </w:rPr>
        <w:t>y</w:t>
      </w:r>
      <w:r w:rsidRPr="00B64863">
        <w:rPr>
          <w:rFonts w:ascii="Arial" w:hAnsi="Arial" w:cs="Arial"/>
        </w:rPr>
        <w:t>t</w:t>
      </w:r>
      <w:r w:rsidRPr="00B64863">
        <w:rPr>
          <w:rFonts w:ascii="Arial" w:hAnsi="Arial" w:cs="Arial"/>
          <w:spacing w:val="-1"/>
        </w:rPr>
        <w:t>k</w:t>
      </w:r>
      <w:r w:rsidRPr="00B64863">
        <w:rPr>
          <w:rFonts w:ascii="Arial" w:hAnsi="Arial" w:cs="Arial"/>
          <w:spacing w:val="3"/>
        </w:rPr>
        <w:t>o</w:t>
      </w:r>
      <w:r w:rsidRPr="00B64863">
        <w:rPr>
          <w:rFonts w:ascii="Arial" w:hAnsi="Arial" w:cs="Arial"/>
          <w:spacing w:val="-2"/>
        </w:rPr>
        <w:t>w</w:t>
      </w:r>
      <w:r w:rsidRPr="00B64863">
        <w:rPr>
          <w:rFonts w:ascii="Arial" w:hAnsi="Arial" w:cs="Arial"/>
          <w:spacing w:val="3"/>
        </w:rPr>
        <w:t>a</w:t>
      </w:r>
      <w:r w:rsidRPr="00B64863">
        <w:rPr>
          <w:rFonts w:ascii="Arial" w:hAnsi="Arial" w:cs="Arial"/>
          <w:spacing w:val="-1"/>
        </w:rPr>
        <w:t>n</w:t>
      </w:r>
      <w:r w:rsidRPr="00B64863">
        <w:rPr>
          <w:rFonts w:ascii="Arial" w:hAnsi="Arial" w:cs="Arial"/>
        </w:rPr>
        <w:t>ia</w:t>
      </w:r>
      <w:r w:rsidRPr="00B64863">
        <w:rPr>
          <w:rFonts w:ascii="Arial" w:hAnsi="Arial" w:cs="Arial"/>
          <w:spacing w:val="22"/>
        </w:rPr>
        <w:t xml:space="preserve"> </w:t>
      </w:r>
      <w:r w:rsidRPr="00B64863">
        <w:rPr>
          <w:rFonts w:ascii="Arial" w:hAnsi="Arial" w:cs="Arial"/>
          <w:spacing w:val="3"/>
        </w:rPr>
        <w:t>p</w:t>
      </w:r>
      <w:r w:rsidRPr="00B64863">
        <w:rPr>
          <w:rFonts w:ascii="Arial" w:hAnsi="Arial" w:cs="Arial"/>
          <w:spacing w:val="1"/>
        </w:rPr>
        <w:t>r</w:t>
      </w:r>
      <w:r w:rsidRPr="00B64863">
        <w:rPr>
          <w:rFonts w:ascii="Arial" w:hAnsi="Arial" w:cs="Arial"/>
        </w:rPr>
        <w:t>z</w:t>
      </w:r>
      <w:r w:rsidRPr="00B64863">
        <w:rPr>
          <w:rFonts w:ascii="Arial" w:hAnsi="Arial" w:cs="Arial"/>
          <w:spacing w:val="1"/>
        </w:rPr>
        <w:t>e</w:t>
      </w:r>
      <w:r w:rsidRPr="00B64863">
        <w:rPr>
          <w:rFonts w:ascii="Arial" w:hAnsi="Arial" w:cs="Arial"/>
        </w:rPr>
        <w:t>z</w:t>
      </w:r>
      <w:r w:rsidRPr="00B64863">
        <w:rPr>
          <w:rFonts w:ascii="Arial" w:hAnsi="Arial" w:cs="Arial"/>
          <w:spacing w:val="28"/>
        </w:rPr>
        <w:t xml:space="preserve"> </w:t>
      </w:r>
      <w:r w:rsidRPr="00B64863">
        <w:rPr>
          <w:rFonts w:ascii="Arial" w:hAnsi="Arial" w:cs="Arial"/>
          <w:spacing w:val="1"/>
        </w:rPr>
        <w:t>W</w:t>
      </w:r>
      <w:r w:rsidRPr="00B64863">
        <w:rPr>
          <w:rFonts w:ascii="Arial" w:hAnsi="Arial" w:cs="Arial"/>
          <w:spacing w:val="-1"/>
        </w:rPr>
        <w:t>yk</w:t>
      </w:r>
      <w:r w:rsidRPr="00B64863">
        <w:rPr>
          <w:rFonts w:ascii="Arial" w:hAnsi="Arial" w:cs="Arial"/>
          <w:spacing w:val="1"/>
        </w:rPr>
        <w:t>o</w:t>
      </w:r>
      <w:r w:rsidRPr="00B64863">
        <w:rPr>
          <w:rFonts w:ascii="Arial" w:hAnsi="Arial" w:cs="Arial"/>
          <w:spacing w:val="-1"/>
        </w:rPr>
        <w:t>n</w:t>
      </w:r>
      <w:r w:rsidRPr="00B64863">
        <w:rPr>
          <w:rFonts w:ascii="Arial" w:hAnsi="Arial" w:cs="Arial"/>
          <w:spacing w:val="3"/>
        </w:rPr>
        <w:t>a</w:t>
      </w:r>
      <w:r w:rsidRPr="00B64863">
        <w:rPr>
          <w:rFonts w:ascii="Arial" w:hAnsi="Arial" w:cs="Arial"/>
          <w:spacing w:val="-2"/>
        </w:rPr>
        <w:t>w</w:t>
      </w:r>
      <w:r w:rsidRPr="00B64863">
        <w:rPr>
          <w:rFonts w:ascii="Arial" w:hAnsi="Arial" w:cs="Arial"/>
        </w:rPr>
        <w:t>cę</w:t>
      </w:r>
      <w:r w:rsidRPr="00B64863">
        <w:rPr>
          <w:rFonts w:ascii="Arial" w:hAnsi="Arial" w:cs="Arial"/>
          <w:spacing w:val="24"/>
        </w:rPr>
        <w:t xml:space="preserve"> </w:t>
      </w:r>
      <w:r w:rsidRPr="00B64863">
        <w:rPr>
          <w:rFonts w:ascii="Arial" w:hAnsi="Arial" w:cs="Arial"/>
          <w:spacing w:val="3"/>
        </w:rPr>
        <w:t>t</w:t>
      </w:r>
      <w:r w:rsidRPr="00B64863">
        <w:rPr>
          <w:rFonts w:ascii="Arial" w:hAnsi="Arial" w:cs="Arial"/>
        </w:rPr>
        <w:t>e</w:t>
      </w:r>
      <w:r w:rsidRPr="00B64863">
        <w:rPr>
          <w:rFonts w:ascii="Arial" w:hAnsi="Arial" w:cs="Arial"/>
          <w:spacing w:val="1"/>
        </w:rPr>
        <w:t>r</w:t>
      </w:r>
      <w:r w:rsidRPr="00B64863">
        <w:rPr>
          <w:rFonts w:ascii="Arial" w:hAnsi="Arial" w:cs="Arial"/>
        </w:rPr>
        <w:t>e</w:t>
      </w:r>
      <w:r w:rsidRPr="00B64863">
        <w:rPr>
          <w:rFonts w:ascii="Arial" w:hAnsi="Arial" w:cs="Arial"/>
          <w:spacing w:val="-1"/>
        </w:rPr>
        <w:t>n</w:t>
      </w:r>
      <w:r w:rsidRPr="00B64863">
        <w:rPr>
          <w:rFonts w:ascii="Arial" w:hAnsi="Arial" w:cs="Arial"/>
        </w:rPr>
        <w:t>u</w:t>
      </w:r>
      <w:r w:rsidRPr="00B64863">
        <w:rPr>
          <w:rFonts w:ascii="Arial" w:hAnsi="Arial" w:cs="Arial"/>
          <w:spacing w:val="31"/>
        </w:rPr>
        <w:t xml:space="preserve"> </w:t>
      </w:r>
      <w:r w:rsidRPr="00B64863">
        <w:rPr>
          <w:rFonts w:ascii="Arial" w:hAnsi="Arial" w:cs="Arial"/>
          <w:spacing w:val="1"/>
        </w:rPr>
        <w:t>b</w:t>
      </w:r>
      <w:r w:rsidRPr="00B64863">
        <w:rPr>
          <w:rFonts w:ascii="Arial" w:hAnsi="Arial" w:cs="Arial"/>
          <w:spacing w:val="-1"/>
        </w:rPr>
        <w:t>u</w:t>
      </w:r>
      <w:r w:rsidRPr="00B64863">
        <w:rPr>
          <w:rFonts w:ascii="Arial" w:hAnsi="Arial" w:cs="Arial"/>
          <w:spacing w:val="3"/>
        </w:rPr>
        <w:t>do</w:t>
      </w:r>
      <w:r w:rsidRPr="00B64863">
        <w:rPr>
          <w:rFonts w:ascii="Arial" w:hAnsi="Arial" w:cs="Arial"/>
          <w:spacing w:val="-2"/>
        </w:rPr>
        <w:t>w</w:t>
      </w:r>
      <w:r w:rsidRPr="00B64863">
        <w:rPr>
          <w:rFonts w:ascii="Arial" w:hAnsi="Arial" w:cs="Arial"/>
          <w:spacing w:val="-3"/>
        </w:rPr>
        <w:t>y</w:t>
      </w:r>
      <w:r w:rsidRPr="00B64863">
        <w:rPr>
          <w:rFonts w:ascii="Arial" w:hAnsi="Arial" w:cs="Arial"/>
        </w:rPr>
        <w:t>,</w:t>
      </w:r>
      <w:r w:rsidRPr="00B64863">
        <w:rPr>
          <w:rFonts w:ascii="Arial" w:hAnsi="Arial" w:cs="Arial"/>
          <w:spacing w:val="30"/>
        </w:rPr>
        <w:t xml:space="preserve"> </w:t>
      </w:r>
      <w:r w:rsidRPr="00B64863">
        <w:rPr>
          <w:rFonts w:ascii="Arial" w:hAnsi="Arial" w:cs="Arial"/>
          <w:spacing w:val="-4"/>
        </w:rPr>
        <w:t>m</w:t>
      </w:r>
      <w:r w:rsidRPr="00B64863">
        <w:rPr>
          <w:rFonts w:ascii="Arial" w:hAnsi="Arial" w:cs="Arial"/>
          <w:spacing w:val="3"/>
        </w:rPr>
        <w:t>a</w:t>
      </w:r>
      <w:r w:rsidRPr="00B64863">
        <w:rPr>
          <w:rFonts w:ascii="Arial" w:hAnsi="Arial" w:cs="Arial"/>
        </w:rPr>
        <w:t>te</w:t>
      </w:r>
      <w:r w:rsidRPr="00B64863">
        <w:rPr>
          <w:rFonts w:ascii="Arial" w:hAnsi="Arial" w:cs="Arial"/>
          <w:spacing w:val="1"/>
        </w:rPr>
        <w:t>r</w:t>
      </w:r>
      <w:r w:rsidRPr="00B64863">
        <w:rPr>
          <w:rFonts w:ascii="Arial" w:hAnsi="Arial" w:cs="Arial"/>
        </w:rPr>
        <w:t>iał</w:t>
      </w:r>
      <w:r w:rsidRPr="00B64863">
        <w:rPr>
          <w:rFonts w:ascii="Arial" w:hAnsi="Arial" w:cs="Arial"/>
          <w:spacing w:val="3"/>
        </w:rPr>
        <w:t>ó</w:t>
      </w:r>
      <w:r w:rsidRPr="00B64863">
        <w:rPr>
          <w:rFonts w:ascii="Arial" w:hAnsi="Arial" w:cs="Arial"/>
          <w:spacing w:val="-2"/>
        </w:rPr>
        <w:t>w</w:t>
      </w:r>
      <w:r w:rsidRPr="00B64863">
        <w:rPr>
          <w:rFonts w:ascii="Arial" w:hAnsi="Arial" w:cs="Arial"/>
        </w:rPr>
        <w:t xml:space="preserve">, </w:t>
      </w:r>
      <w:r w:rsidRPr="00B64863">
        <w:rPr>
          <w:rFonts w:ascii="Arial" w:hAnsi="Arial" w:cs="Arial"/>
          <w:spacing w:val="-1"/>
        </w:rPr>
        <w:t>m</w:t>
      </w:r>
      <w:r w:rsidRPr="00B64863">
        <w:rPr>
          <w:rFonts w:ascii="Arial" w:hAnsi="Arial" w:cs="Arial"/>
        </w:rPr>
        <w:t>as</w:t>
      </w:r>
      <w:r w:rsidRPr="00B64863">
        <w:rPr>
          <w:rFonts w:ascii="Arial" w:hAnsi="Arial" w:cs="Arial"/>
          <w:spacing w:val="2"/>
        </w:rPr>
        <w:t>z</w:t>
      </w:r>
      <w:r w:rsidRPr="00B64863">
        <w:rPr>
          <w:rFonts w:ascii="Arial" w:hAnsi="Arial" w:cs="Arial"/>
          <w:spacing w:val="-1"/>
        </w:rPr>
        <w:t>y</w:t>
      </w:r>
      <w:r w:rsidRPr="00B64863">
        <w:rPr>
          <w:rFonts w:ascii="Arial" w:hAnsi="Arial" w:cs="Arial"/>
        </w:rPr>
        <w:t>n</w:t>
      </w:r>
      <w:r w:rsidRPr="00B64863">
        <w:rPr>
          <w:rFonts w:ascii="Arial" w:hAnsi="Arial" w:cs="Arial"/>
          <w:spacing w:val="-5"/>
        </w:rPr>
        <w:t xml:space="preserve"> </w:t>
      </w:r>
      <w:r w:rsidRPr="00B64863">
        <w:rPr>
          <w:rFonts w:ascii="Arial" w:hAnsi="Arial" w:cs="Arial"/>
        </w:rPr>
        <w:t>i</w:t>
      </w:r>
      <w:r w:rsidRPr="00B64863">
        <w:rPr>
          <w:rFonts w:ascii="Arial" w:hAnsi="Arial" w:cs="Arial"/>
          <w:spacing w:val="-1"/>
        </w:rPr>
        <w:t xml:space="preserve"> u</w:t>
      </w:r>
      <w:r w:rsidRPr="00B64863">
        <w:rPr>
          <w:rFonts w:ascii="Arial" w:hAnsi="Arial" w:cs="Arial"/>
          <w:spacing w:val="1"/>
        </w:rPr>
        <w:t>r</w:t>
      </w:r>
      <w:r w:rsidRPr="00B64863">
        <w:rPr>
          <w:rFonts w:ascii="Arial" w:hAnsi="Arial" w:cs="Arial"/>
        </w:rPr>
        <w:t>z</w:t>
      </w:r>
      <w:r w:rsidRPr="00B64863">
        <w:rPr>
          <w:rFonts w:ascii="Arial" w:hAnsi="Arial" w:cs="Arial"/>
          <w:spacing w:val="1"/>
        </w:rPr>
        <w:t>ąd</w:t>
      </w:r>
      <w:r w:rsidRPr="00B64863">
        <w:rPr>
          <w:rFonts w:ascii="Arial" w:hAnsi="Arial" w:cs="Arial"/>
        </w:rPr>
        <w:t>z</w:t>
      </w:r>
      <w:r w:rsidRPr="00B64863">
        <w:rPr>
          <w:rFonts w:ascii="Arial" w:hAnsi="Arial" w:cs="Arial"/>
          <w:spacing w:val="1"/>
        </w:rPr>
        <w:t>e</w:t>
      </w:r>
      <w:r w:rsidRPr="00B64863">
        <w:rPr>
          <w:rFonts w:ascii="Arial" w:hAnsi="Arial" w:cs="Arial"/>
          <w:spacing w:val="-1"/>
        </w:rPr>
        <w:t>ń</w:t>
      </w:r>
      <w:r w:rsidRPr="00B64863">
        <w:rPr>
          <w:rFonts w:ascii="Arial" w:hAnsi="Arial" w:cs="Arial"/>
        </w:rPr>
        <w:t>.</w:t>
      </w:r>
    </w:p>
    <w:p w14:paraId="5755455B" w14:textId="77777777" w:rsidR="008A6A2D" w:rsidRPr="00B64863" w:rsidRDefault="008A6A2D" w:rsidP="003F3797">
      <w:pPr>
        <w:pStyle w:val="Akapitzlist1"/>
        <w:widowControl w:val="0"/>
        <w:numPr>
          <w:ilvl w:val="0"/>
          <w:numId w:val="25"/>
        </w:numPr>
        <w:tabs>
          <w:tab w:val="left" w:pos="426"/>
        </w:tabs>
        <w:spacing w:before="60" w:line="276" w:lineRule="auto"/>
        <w:ind w:left="425" w:hanging="425"/>
        <w:jc w:val="both"/>
        <w:rPr>
          <w:rFonts w:ascii="Arial" w:hAnsi="Arial" w:cs="Arial"/>
        </w:rPr>
      </w:pPr>
      <w:r w:rsidRPr="00B64863">
        <w:rPr>
          <w:rFonts w:ascii="Arial" w:hAnsi="Arial" w:cs="Arial"/>
          <w:spacing w:val="1"/>
        </w:rPr>
        <w:t>Wykonawca</w:t>
      </w:r>
      <w:r w:rsidRPr="00B64863">
        <w:rPr>
          <w:rFonts w:ascii="Arial" w:hAnsi="Arial" w:cs="Arial"/>
          <w:spacing w:val="8"/>
        </w:rPr>
        <w:t xml:space="preserve"> </w:t>
      </w:r>
      <w:r w:rsidRPr="00B64863">
        <w:rPr>
          <w:rFonts w:ascii="Arial" w:hAnsi="Arial" w:cs="Arial"/>
          <w:spacing w:val="1"/>
        </w:rPr>
        <w:t>odp</w:t>
      </w:r>
      <w:r w:rsidRPr="00B64863">
        <w:rPr>
          <w:rFonts w:ascii="Arial" w:hAnsi="Arial" w:cs="Arial"/>
          <w:spacing w:val="3"/>
        </w:rPr>
        <w:t>o</w:t>
      </w:r>
      <w:r w:rsidRPr="00B64863">
        <w:rPr>
          <w:rFonts w:ascii="Arial" w:hAnsi="Arial" w:cs="Arial"/>
          <w:spacing w:val="-5"/>
        </w:rPr>
        <w:t>w</w:t>
      </w:r>
      <w:r w:rsidRPr="00B64863">
        <w:rPr>
          <w:rFonts w:ascii="Arial" w:hAnsi="Arial" w:cs="Arial"/>
        </w:rPr>
        <w:t>ia</w:t>
      </w:r>
      <w:r w:rsidRPr="00B64863">
        <w:rPr>
          <w:rFonts w:ascii="Arial" w:hAnsi="Arial" w:cs="Arial"/>
          <w:spacing w:val="4"/>
        </w:rPr>
        <w:t>d</w:t>
      </w:r>
      <w:r w:rsidRPr="00B64863">
        <w:rPr>
          <w:rFonts w:ascii="Arial" w:hAnsi="Arial" w:cs="Arial"/>
        </w:rPr>
        <w:t>a</w:t>
      </w:r>
      <w:r w:rsidRPr="00B64863">
        <w:rPr>
          <w:rFonts w:ascii="Arial" w:hAnsi="Arial" w:cs="Arial"/>
          <w:spacing w:val="8"/>
        </w:rPr>
        <w:t xml:space="preserve"> </w:t>
      </w:r>
      <w:r w:rsidRPr="00B64863">
        <w:rPr>
          <w:rFonts w:ascii="Arial" w:hAnsi="Arial" w:cs="Arial"/>
        </w:rPr>
        <w:t>za</w:t>
      </w:r>
      <w:r w:rsidRPr="00B64863">
        <w:rPr>
          <w:rFonts w:ascii="Arial" w:hAnsi="Arial" w:cs="Arial"/>
          <w:spacing w:val="16"/>
        </w:rPr>
        <w:t xml:space="preserve"> </w:t>
      </w:r>
      <w:r w:rsidRPr="00B64863">
        <w:rPr>
          <w:rFonts w:ascii="Arial" w:hAnsi="Arial" w:cs="Arial"/>
          <w:spacing w:val="1"/>
        </w:rPr>
        <w:t>d</w:t>
      </w:r>
      <w:r w:rsidRPr="00B64863">
        <w:rPr>
          <w:rFonts w:ascii="Arial" w:hAnsi="Arial" w:cs="Arial"/>
          <w:spacing w:val="3"/>
        </w:rPr>
        <w:t>z</w:t>
      </w:r>
      <w:r w:rsidRPr="00B64863">
        <w:rPr>
          <w:rFonts w:ascii="Arial" w:hAnsi="Arial" w:cs="Arial"/>
        </w:rPr>
        <w:t>iała</w:t>
      </w:r>
      <w:r w:rsidRPr="00B64863">
        <w:rPr>
          <w:rFonts w:ascii="Arial" w:hAnsi="Arial" w:cs="Arial"/>
          <w:spacing w:val="-1"/>
        </w:rPr>
        <w:t>n</w:t>
      </w:r>
      <w:r w:rsidRPr="00B64863">
        <w:rPr>
          <w:rFonts w:ascii="Arial" w:hAnsi="Arial" w:cs="Arial"/>
        </w:rPr>
        <w:t>ia</w:t>
      </w:r>
      <w:r w:rsidRPr="00B64863">
        <w:rPr>
          <w:rFonts w:ascii="Arial" w:hAnsi="Arial" w:cs="Arial"/>
          <w:spacing w:val="12"/>
        </w:rPr>
        <w:t xml:space="preserve"> </w:t>
      </w:r>
      <w:r w:rsidRPr="00B64863">
        <w:rPr>
          <w:rFonts w:ascii="Arial" w:hAnsi="Arial" w:cs="Arial"/>
        </w:rPr>
        <w:t>i</w:t>
      </w:r>
      <w:r w:rsidRPr="00B64863">
        <w:rPr>
          <w:rFonts w:ascii="Arial" w:hAnsi="Arial" w:cs="Arial"/>
          <w:spacing w:val="16"/>
        </w:rPr>
        <w:t xml:space="preserve"> </w:t>
      </w:r>
      <w:r w:rsidRPr="00B64863">
        <w:rPr>
          <w:rFonts w:ascii="Arial" w:hAnsi="Arial" w:cs="Arial"/>
        </w:rPr>
        <w:t>z</w:t>
      </w:r>
      <w:r w:rsidRPr="00B64863">
        <w:rPr>
          <w:rFonts w:ascii="Arial" w:hAnsi="Arial" w:cs="Arial"/>
          <w:spacing w:val="3"/>
        </w:rPr>
        <w:t>a</w:t>
      </w:r>
      <w:r w:rsidRPr="00B64863">
        <w:rPr>
          <w:rFonts w:ascii="Arial" w:hAnsi="Arial" w:cs="Arial"/>
          <w:spacing w:val="-1"/>
        </w:rPr>
        <w:t>n</w:t>
      </w:r>
      <w:r w:rsidRPr="00B64863">
        <w:rPr>
          <w:rFonts w:ascii="Arial" w:hAnsi="Arial" w:cs="Arial"/>
        </w:rPr>
        <w:t>ie</w:t>
      </w:r>
      <w:r w:rsidRPr="00B64863">
        <w:rPr>
          <w:rFonts w:ascii="Arial" w:hAnsi="Arial" w:cs="Arial"/>
          <w:spacing w:val="1"/>
        </w:rPr>
        <w:t>db</w:t>
      </w:r>
      <w:r w:rsidRPr="00B64863">
        <w:rPr>
          <w:rFonts w:ascii="Arial" w:hAnsi="Arial" w:cs="Arial"/>
        </w:rPr>
        <w:t>a</w:t>
      </w:r>
      <w:r w:rsidRPr="00B64863">
        <w:rPr>
          <w:rFonts w:ascii="Arial" w:hAnsi="Arial" w:cs="Arial"/>
          <w:spacing w:val="-1"/>
        </w:rPr>
        <w:t>n</w:t>
      </w:r>
      <w:r w:rsidRPr="00B64863">
        <w:rPr>
          <w:rFonts w:ascii="Arial" w:hAnsi="Arial" w:cs="Arial"/>
        </w:rPr>
        <w:t>ia</w:t>
      </w:r>
      <w:r w:rsidRPr="00B64863">
        <w:rPr>
          <w:rFonts w:ascii="Arial" w:hAnsi="Arial" w:cs="Arial"/>
          <w:spacing w:val="9"/>
        </w:rPr>
        <w:t xml:space="preserve"> </w:t>
      </w:r>
      <w:r w:rsidRPr="00B64863">
        <w:rPr>
          <w:rFonts w:ascii="Arial" w:hAnsi="Arial" w:cs="Arial"/>
          <w:spacing w:val="1"/>
        </w:rPr>
        <w:t>o</w:t>
      </w:r>
      <w:r w:rsidRPr="00B64863">
        <w:rPr>
          <w:rFonts w:ascii="Arial" w:hAnsi="Arial" w:cs="Arial"/>
          <w:spacing w:val="-1"/>
        </w:rPr>
        <w:t>s</w:t>
      </w:r>
      <w:r w:rsidRPr="00B64863">
        <w:rPr>
          <w:rFonts w:ascii="Arial" w:hAnsi="Arial" w:cs="Arial"/>
          <w:spacing w:val="1"/>
        </w:rPr>
        <w:t>ób</w:t>
      </w:r>
      <w:r w:rsidRPr="00B64863">
        <w:rPr>
          <w:rFonts w:ascii="Arial" w:hAnsi="Arial" w:cs="Arial"/>
        </w:rPr>
        <w:t>,</w:t>
      </w:r>
      <w:r w:rsidRPr="00B64863">
        <w:rPr>
          <w:rFonts w:ascii="Arial" w:hAnsi="Arial" w:cs="Arial"/>
          <w:spacing w:val="13"/>
        </w:rPr>
        <w:t xml:space="preserve"> </w:t>
      </w:r>
      <w:r w:rsidRPr="00B64863">
        <w:rPr>
          <w:rFonts w:ascii="Arial" w:hAnsi="Arial" w:cs="Arial"/>
        </w:rPr>
        <w:t>z</w:t>
      </w:r>
      <w:r w:rsidRPr="00B64863">
        <w:rPr>
          <w:rFonts w:ascii="Arial" w:hAnsi="Arial" w:cs="Arial"/>
          <w:spacing w:val="19"/>
        </w:rPr>
        <w:t xml:space="preserve"> </w:t>
      </w:r>
      <w:r w:rsidRPr="00B64863">
        <w:rPr>
          <w:rFonts w:ascii="Arial" w:hAnsi="Arial" w:cs="Arial"/>
          <w:spacing w:val="1"/>
        </w:rPr>
        <w:t>po</w:t>
      </w:r>
      <w:r w:rsidRPr="00B64863">
        <w:rPr>
          <w:rFonts w:ascii="Arial" w:hAnsi="Arial" w:cs="Arial"/>
          <w:spacing w:val="-4"/>
        </w:rPr>
        <w:t>m</w:t>
      </w:r>
      <w:r w:rsidRPr="00B64863">
        <w:rPr>
          <w:rFonts w:ascii="Arial" w:hAnsi="Arial" w:cs="Arial"/>
          <w:spacing w:val="1"/>
        </w:rPr>
        <w:t>o</w:t>
      </w:r>
      <w:r w:rsidRPr="00B64863">
        <w:rPr>
          <w:rFonts w:ascii="Arial" w:hAnsi="Arial" w:cs="Arial"/>
        </w:rPr>
        <w:t>cą</w:t>
      </w:r>
      <w:r w:rsidRPr="00B64863">
        <w:rPr>
          <w:rFonts w:ascii="Arial" w:hAnsi="Arial" w:cs="Arial"/>
          <w:spacing w:val="14"/>
        </w:rPr>
        <w:t xml:space="preserve"> </w:t>
      </w:r>
      <w:r w:rsidRPr="00B64863">
        <w:rPr>
          <w:rFonts w:ascii="Arial" w:hAnsi="Arial" w:cs="Arial"/>
          <w:spacing w:val="-1"/>
        </w:rPr>
        <w:t>k</w:t>
      </w:r>
      <w:r w:rsidRPr="00B64863">
        <w:rPr>
          <w:rFonts w:ascii="Arial" w:hAnsi="Arial" w:cs="Arial"/>
        </w:rPr>
        <w:t>t</w:t>
      </w:r>
      <w:r w:rsidRPr="00B64863">
        <w:rPr>
          <w:rFonts w:ascii="Arial" w:hAnsi="Arial" w:cs="Arial"/>
          <w:spacing w:val="1"/>
        </w:rPr>
        <w:t>ó</w:t>
      </w:r>
      <w:r w:rsidRPr="00B64863">
        <w:rPr>
          <w:rFonts w:ascii="Arial" w:hAnsi="Arial" w:cs="Arial"/>
          <w:spacing w:val="3"/>
        </w:rPr>
        <w:t>r</w:t>
      </w:r>
      <w:r w:rsidRPr="00B64863">
        <w:rPr>
          <w:rFonts w:ascii="Arial" w:hAnsi="Arial" w:cs="Arial"/>
          <w:spacing w:val="-4"/>
        </w:rPr>
        <w:t>y</w:t>
      </w:r>
      <w:r w:rsidRPr="00B64863">
        <w:rPr>
          <w:rFonts w:ascii="Arial" w:hAnsi="Arial" w:cs="Arial"/>
          <w:spacing w:val="3"/>
        </w:rPr>
        <w:t>c</w:t>
      </w:r>
      <w:r w:rsidRPr="00B64863">
        <w:rPr>
          <w:rFonts w:ascii="Arial" w:hAnsi="Arial" w:cs="Arial"/>
        </w:rPr>
        <w:t>h</w:t>
      </w:r>
      <w:r w:rsidRPr="00B64863">
        <w:rPr>
          <w:rFonts w:ascii="Arial" w:hAnsi="Arial" w:cs="Arial"/>
          <w:spacing w:val="12"/>
        </w:rPr>
        <w:t xml:space="preserve"> </w:t>
      </w:r>
      <w:r w:rsidRPr="00B64863">
        <w:rPr>
          <w:rFonts w:ascii="Arial" w:hAnsi="Arial" w:cs="Arial"/>
        </w:rPr>
        <w:t>w</w:t>
      </w:r>
      <w:r w:rsidRPr="00B64863">
        <w:rPr>
          <w:rFonts w:ascii="Arial" w:hAnsi="Arial" w:cs="Arial"/>
          <w:spacing w:val="-1"/>
        </w:rPr>
        <w:t>yk</w:t>
      </w:r>
      <w:r w:rsidRPr="00B64863">
        <w:rPr>
          <w:rFonts w:ascii="Arial" w:hAnsi="Arial" w:cs="Arial"/>
          <w:spacing w:val="3"/>
        </w:rPr>
        <w:t>o</w:t>
      </w:r>
      <w:r w:rsidRPr="00B64863">
        <w:rPr>
          <w:rFonts w:ascii="Arial" w:hAnsi="Arial" w:cs="Arial"/>
          <w:spacing w:val="1"/>
        </w:rPr>
        <w:t>n</w:t>
      </w:r>
      <w:r w:rsidRPr="00B64863">
        <w:rPr>
          <w:rFonts w:ascii="Arial" w:hAnsi="Arial" w:cs="Arial"/>
          <w:spacing w:val="-1"/>
        </w:rPr>
        <w:t>u</w:t>
      </w:r>
      <w:r w:rsidRPr="00B64863">
        <w:rPr>
          <w:rFonts w:ascii="Arial" w:hAnsi="Arial" w:cs="Arial"/>
          <w:spacing w:val="2"/>
        </w:rPr>
        <w:t>j</w:t>
      </w:r>
      <w:r w:rsidRPr="00B64863">
        <w:rPr>
          <w:rFonts w:ascii="Arial" w:hAnsi="Arial" w:cs="Arial"/>
        </w:rPr>
        <w:t>e</w:t>
      </w:r>
      <w:r w:rsidRPr="00B64863">
        <w:rPr>
          <w:rFonts w:ascii="Arial" w:hAnsi="Arial" w:cs="Arial"/>
          <w:spacing w:val="17"/>
        </w:rPr>
        <w:t xml:space="preserve"> </w:t>
      </w:r>
      <w:r w:rsidRPr="00B64863">
        <w:rPr>
          <w:rFonts w:ascii="Arial" w:hAnsi="Arial" w:cs="Arial"/>
          <w:spacing w:val="2"/>
        </w:rPr>
        <w:t>P</w:t>
      </w:r>
      <w:r w:rsidRPr="00B64863">
        <w:rPr>
          <w:rFonts w:ascii="Arial" w:hAnsi="Arial" w:cs="Arial"/>
          <w:spacing w:val="1"/>
        </w:rPr>
        <w:t>r</w:t>
      </w:r>
      <w:r w:rsidRPr="00B64863">
        <w:rPr>
          <w:rFonts w:ascii="Arial" w:hAnsi="Arial" w:cs="Arial"/>
        </w:rPr>
        <w:t>z</w:t>
      </w:r>
      <w:r w:rsidRPr="00B64863">
        <w:rPr>
          <w:rFonts w:ascii="Arial" w:hAnsi="Arial" w:cs="Arial"/>
          <w:spacing w:val="1"/>
        </w:rPr>
        <w:t>ed</w:t>
      </w:r>
      <w:r w:rsidRPr="00B64863">
        <w:rPr>
          <w:rFonts w:ascii="Arial" w:hAnsi="Arial" w:cs="Arial"/>
          <w:spacing w:val="-1"/>
        </w:rPr>
        <w:t>m</w:t>
      </w:r>
      <w:r w:rsidRPr="00B64863">
        <w:rPr>
          <w:rFonts w:ascii="Arial" w:hAnsi="Arial" w:cs="Arial"/>
        </w:rPr>
        <w:t>i</w:t>
      </w:r>
      <w:r w:rsidRPr="00B64863">
        <w:rPr>
          <w:rFonts w:ascii="Arial" w:hAnsi="Arial" w:cs="Arial"/>
          <w:spacing w:val="1"/>
        </w:rPr>
        <w:t>o</w:t>
      </w:r>
      <w:r w:rsidRPr="00B64863">
        <w:rPr>
          <w:rFonts w:ascii="Arial" w:hAnsi="Arial" w:cs="Arial"/>
        </w:rPr>
        <w:t>t</w:t>
      </w:r>
      <w:r w:rsidRPr="00B64863">
        <w:rPr>
          <w:rFonts w:ascii="Arial" w:hAnsi="Arial" w:cs="Arial"/>
          <w:spacing w:val="11"/>
        </w:rPr>
        <w:t xml:space="preserve"> </w:t>
      </w:r>
      <w:r w:rsidRPr="00B64863">
        <w:rPr>
          <w:rFonts w:ascii="Arial" w:hAnsi="Arial" w:cs="Arial"/>
          <w:spacing w:val="2"/>
        </w:rPr>
        <w:t>U</w:t>
      </w:r>
      <w:r w:rsidRPr="00B64863">
        <w:rPr>
          <w:rFonts w:ascii="Arial" w:hAnsi="Arial" w:cs="Arial"/>
          <w:spacing w:val="-1"/>
        </w:rPr>
        <w:t>m</w:t>
      </w:r>
      <w:r w:rsidRPr="00B64863">
        <w:rPr>
          <w:rFonts w:ascii="Arial" w:hAnsi="Arial" w:cs="Arial"/>
          <w:spacing w:val="3"/>
        </w:rPr>
        <w:t>o</w:t>
      </w:r>
      <w:r w:rsidRPr="00B64863">
        <w:rPr>
          <w:rFonts w:ascii="Arial" w:hAnsi="Arial" w:cs="Arial"/>
          <w:spacing w:val="-2"/>
        </w:rPr>
        <w:t>w</w:t>
      </w:r>
      <w:r w:rsidRPr="00B64863">
        <w:rPr>
          <w:rFonts w:ascii="Arial" w:hAnsi="Arial" w:cs="Arial"/>
          <w:spacing w:val="-1"/>
        </w:rPr>
        <w:t>y</w:t>
      </w:r>
      <w:r w:rsidRPr="00B64863">
        <w:rPr>
          <w:rFonts w:ascii="Arial" w:hAnsi="Arial" w:cs="Arial"/>
        </w:rPr>
        <w:t xml:space="preserve">, </w:t>
      </w:r>
      <w:r w:rsidRPr="00B64863">
        <w:rPr>
          <w:rFonts w:ascii="Arial" w:hAnsi="Arial" w:cs="Arial"/>
          <w:spacing w:val="2"/>
        </w:rPr>
        <w:t>j</w:t>
      </w:r>
      <w:r w:rsidRPr="00B64863">
        <w:rPr>
          <w:rFonts w:ascii="Arial" w:hAnsi="Arial" w:cs="Arial"/>
        </w:rPr>
        <w:t>ak</w:t>
      </w:r>
      <w:r w:rsidRPr="00B64863">
        <w:rPr>
          <w:rFonts w:ascii="Arial" w:hAnsi="Arial" w:cs="Arial"/>
          <w:spacing w:val="-3"/>
        </w:rPr>
        <w:t xml:space="preserve"> </w:t>
      </w:r>
      <w:r w:rsidRPr="00B64863">
        <w:rPr>
          <w:rFonts w:ascii="Arial" w:hAnsi="Arial" w:cs="Arial"/>
          <w:spacing w:val="1"/>
        </w:rPr>
        <w:t>ró</w:t>
      </w:r>
      <w:r w:rsidRPr="00B64863">
        <w:rPr>
          <w:rFonts w:ascii="Arial" w:hAnsi="Arial" w:cs="Arial"/>
          <w:spacing w:val="-2"/>
        </w:rPr>
        <w:t>w</w:t>
      </w:r>
      <w:r w:rsidRPr="00B64863">
        <w:rPr>
          <w:rFonts w:ascii="Arial" w:hAnsi="Arial" w:cs="Arial"/>
          <w:spacing w:val="-1"/>
        </w:rPr>
        <w:t>n</w:t>
      </w:r>
      <w:r w:rsidRPr="00B64863">
        <w:rPr>
          <w:rFonts w:ascii="Arial" w:hAnsi="Arial" w:cs="Arial"/>
        </w:rPr>
        <w:t>ież</w:t>
      </w:r>
      <w:r w:rsidRPr="00B64863">
        <w:rPr>
          <w:rFonts w:ascii="Arial" w:hAnsi="Arial" w:cs="Arial"/>
          <w:spacing w:val="-5"/>
        </w:rPr>
        <w:t xml:space="preserve"> </w:t>
      </w:r>
      <w:r w:rsidRPr="00B64863">
        <w:rPr>
          <w:rFonts w:ascii="Arial" w:hAnsi="Arial" w:cs="Arial"/>
          <w:spacing w:val="1"/>
        </w:rPr>
        <w:t>o</w:t>
      </w:r>
      <w:r w:rsidRPr="00B64863">
        <w:rPr>
          <w:rFonts w:ascii="Arial" w:hAnsi="Arial" w:cs="Arial"/>
          <w:spacing w:val="-1"/>
        </w:rPr>
        <w:t>s</w:t>
      </w:r>
      <w:r w:rsidRPr="00B64863">
        <w:rPr>
          <w:rFonts w:ascii="Arial" w:hAnsi="Arial" w:cs="Arial"/>
          <w:spacing w:val="1"/>
        </w:rPr>
        <w:t>ób</w:t>
      </w:r>
      <w:r w:rsidRPr="00B64863">
        <w:rPr>
          <w:rFonts w:ascii="Arial" w:hAnsi="Arial" w:cs="Arial"/>
        </w:rPr>
        <w:t>,</w:t>
      </w:r>
      <w:r w:rsidRPr="00B64863">
        <w:rPr>
          <w:rFonts w:ascii="Arial" w:hAnsi="Arial" w:cs="Arial"/>
          <w:spacing w:val="-3"/>
        </w:rPr>
        <w:t xml:space="preserve"> </w:t>
      </w:r>
      <w:r w:rsidRPr="00B64863">
        <w:rPr>
          <w:rFonts w:ascii="Arial" w:hAnsi="Arial" w:cs="Arial"/>
          <w:spacing w:val="-1"/>
        </w:rPr>
        <w:t>k</w:t>
      </w:r>
      <w:r w:rsidRPr="00B64863">
        <w:rPr>
          <w:rFonts w:ascii="Arial" w:hAnsi="Arial" w:cs="Arial"/>
        </w:rPr>
        <w:t>t</w:t>
      </w:r>
      <w:r w:rsidRPr="00B64863">
        <w:rPr>
          <w:rFonts w:ascii="Arial" w:hAnsi="Arial" w:cs="Arial"/>
          <w:spacing w:val="1"/>
        </w:rPr>
        <w:t>ó</w:t>
      </w:r>
      <w:r w:rsidRPr="00B64863">
        <w:rPr>
          <w:rFonts w:ascii="Arial" w:hAnsi="Arial" w:cs="Arial"/>
          <w:spacing w:val="3"/>
        </w:rPr>
        <w:t>r</w:t>
      </w:r>
      <w:r w:rsidRPr="00B64863">
        <w:rPr>
          <w:rFonts w:ascii="Arial" w:hAnsi="Arial" w:cs="Arial"/>
          <w:spacing w:val="-1"/>
        </w:rPr>
        <w:t>y</w:t>
      </w:r>
      <w:r w:rsidRPr="00B64863">
        <w:rPr>
          <w:rFonts w:ascii="Arial" w:hAnsi="Arial" w:cs="Arial"/>
        </w:rPr>
        <w:t>m</w:t>
      </w:r>
      <w:r w:rsidRPr="00B64863">
        <w:rPr>
          <w:rFonts w:ascii="Arial" w:hAnsi="Arial" w:cs="Arial"/>
          <w:spacing w:val="-5"/>
        </w:rPr>
        <w:t xml:space="preserve"> </w:t>
      </w:r>
      <w:r w:rsidRPr="00B64863">
        <w:rPr>
          <w:rFonts w:ascii="Arial" w:hAnsi="Arial" w:cs="Arial"/>
          <w:spacing w:val="-2"/>
        </w:rPr>
        <w:t>w</w:t>
      </w:r>
      <w:r w:rsidRPr="00B64863">
        <w:rPr>
          <w:rFonts w:ascii="Arial" w:hAnsi="Arial" w:cs="Arial"/>
          <w:spacing w:val="-1"/>
        </w:rPr>
        <w:t>y</w:t>
      </w:r>
      <w:r w:rsidRPr="00B64863">
        <w:rPr>
          <w:rFonts w:ascii="Arial" w:hAnsi="Arial" w:cs="Arial"/>
          <w:spacing w:val="3"/>
        </w:rPr>
        <w:t>k</w:t>
      </w:r>
      <w:r w:rsidRPr="00B64863">
        <w:rPr>
          <w:rFonts w:ascii="Arial" w:hAnsi="Arial" w:cs="Arial"/>
          <w:spacing w:val="1"/>
        </w:rPr>
        <w:t>o</w:t>
      </w:r>
      <w:r w:rsidRPr="00B64863">
        <w:rPr>
          <w:rFonts w:ascii="Arial" w:hAnsi="Arial" w:cs="Arial"/>
          <w:spacing w:val="-1"/>
        </w:rPr>
        <w:t>n</w:t>
      </w:r>
      <w:r w:rsidRPr="00B64863">
        <w:rPr>
          <w:rFonts w:ascii="Arial" w:hAnsi="Arial" w:cs="Arial"/>
        </w:rPr>
        <w:t>a</w:t>
      </w:r>
      <w:r w:rsidRPr="00B64863">
        <w:rPr>
          <w:rFonts w:ascii="Arial" w:hAnsi="Arial" w:cs="Arial"/>
          <w:spacing w:val="-1"/>
        </w:rPr>
        <w:t>n</w:t>
      </w:r>
      <w:r w:rsidRPr="00B64863">
        <w:rPr>
          <w:rFonts w:ascii="Arial" w:hAnsi="Arial" w:cs="Arial"/>
        </w:rPr>
        <w:t>ie</w:t>
      </w:r>
      <w:r w:rsidRPr="00B64863">
        <w:rPr>
          <w:rFonts w:ascii="Arial" w:hAnsi="Arial" w:cs="Arial"/>
          <w:spacing w:val="-9"/>
        </w:rPr>
        <w:t xml:space="preserve"> </w:t>
      </w:r>
      <w:r w:rsidRPr="00B64863">
        <w:rPr>
          <w:rFonts w:ascii="Arial" w:hAnsi="Arial" w:cs="Arial"/>
        </w:rPr>
        <w:t>z</w:t>
      </w:r>
      <w:r w:rsidRPr="00B64863">
        <w:rPr>
          <w:rFonts w:ascii="Arial" w:hAnsi="Arial" w:cs="Arial"/>
          <w:spacing w:val="1"/>
        </w:rPr>
        <w:t>ob</w:t>
      </w:r>
      <w:r w:rsidRPr="00B64863">
        <w:rPr>
          <w:rFonts w:ascii="Arial" w:hAnsi="Arial" w:cs="Arial"/>
          <w:spacing w:val="3"/>
        </w:rPr>
        <w:t>o</w:t>
      </w:r>
      <w:r w:rsidRPr="00B64863">
        <w:rPr>
          <w:rFonts w:ascii="Arial" w:hAnsi="Arial" w:cs="Arial"/>
          <w:spacing w:val="-5"/>
        </w:rPr>
        <w:t>w</w:t>
      </w:r>
      <w:r w:rsidRPr="00B64863">
        <w:rPr>
          <w:rFonts w:ascii="Arial" w:hAnsi="Arial" w:cs="Arial"/>
        </w:rPr>
        <w:t>iąz</w:t>
      </w:r>
      <w:r w:rsidRPr="00B64863">
        <w:rPr>
          <w:rFonts w:ascii="Arial" w:hAnsi="Arial" w:cs="Arial"/>
          <w:spacing w:val="3"/>
        </w:rPr>
        <w:t>a</w:t>
      </w:r>
      <w:r w:rsidRPr="00B64863">
        <w:rPr>
          <w:rFonts w:ascii="Arial" w:hAnsi="Arial" w:cs="Arial"/>
        </w:rPr>
        <w:t>ń</w:t>
      </w:r>
      <w:r w:rsidRPr="00B64863">
        <w:rPr>
          <w:rFonts w:ascii="Arial" w:hAnsi="Arial" w:cs="Arial"/>
          <w:spacing w:val="-11"/>
        </w:rPr>
        <w:t xml:space="preserve"> </w:t>
      </w:r>
      <w:r w:rsidRPr="00B64863">
        <w:rPr>
          <w:rFonts w:ascii="Arial" w:hAnsi="Arial" w:cs="Arial"/>
          <w:spacing w:val="1"/>
        </w:rPr>
        <w:t>p</w:t>
      </w:r>
      <w:r w:rsidRPr="00B64863">
        <w:rPr>
          <w:rFonts w:ascii="Arial" w:hAnsi="Arial" w:cs="Arial"/>
          <w:spacing w:val="3"/>
        </w:rPr>
        <w:t>o</w:t>
      </w:r>
      <w:r w:rsidRPr="00B64863">
        <w:rPr>
          <w:rFonts w:ascii="Arial" w:hAnsi="Arial" w:cs="Arial"/>
          <w:spacing w:val="-5"/>
        </w:rPr>
        <w:t>w</w:t>
      </w:r>
      <w:r w:rsidRPr="00B64863">
        <w:rPr>
          <w:rFonts w:ascii="Arial" w:hAnsi="Arial" w:cs="Arial"/>
        </w:rPr>
        <w:t>ie</w:t>
      </w:r>
      <w:r w:rsidRPr="00B64863">
        <w:rPr>
          <w:rFonts w:ascii="Arial" w:hAnsi="Arial" w:cs="Arial"/>
          <w:spacing w:val="1"/>
        </w:rPr>
        <w:t>r</w:t>
      </w:r>
      <w:r w:rsidRPr="00B64863">
        <w:rPr>
          <w:rFonts w:ascii="Arial" w:hAnsi="Arial" w:cs="Arial"/>
        </w:rPr>
        <w:t>z</w:t>
      </w:r>
      <w:r w:rsidRPr="00B64863">
        <w:rPr>
          <w:rFonts w:ascii="Arial" w:hAnsi="Arial" w:cs="Arial"/>
          <w:spacing w:val="1"/>
        </w:rPr>
        <w:t>a</w:t>
      </w:r>
      <w:r w:rsidRPr="00B64863">
        <w:rPr>
          <w:rFonts w:ascii="Arial" w:hAnsi="Arial" w:cs="Arial"/>
        </w:rPr>
        <w:t>,</w:t>
      </w:r>
      <w:r w:rsidRPr="00B64863">
        <w:rPr>
          <w:rFonts w:ascii="Arial" w:hAnsi="Arial" w:cs="Arial"/>
          <w:spacing w:val="-5"/>
        </w:rPr>
        <w:t xml:space="preserve"> </w:t>
      </w:r>
      <w:r w:rsidRPr="00B64863">
        <w:rPr>
          <w:rFonts w:ascii="Arial" w:hAnsi="Arial" w:cs="Arial"/>
          <w:spacing w:val="2"/>
        </w:rPr>
        <w:t>j</w:t>
      </w:r>
      <w:r w:rsidRPr="00B64863">
        <w:rPr>
          <w:rFonts w:ascii="Arial" w:hAnsi="Arial" w:cs="Arial"/>
        </w:rPr>
        <w:t>ak</w:t>
      </w:r>
      <w:r w:rsidRPr="00B64863">
        <w:rPr>
          <w:rFonts w:ascii="Arial" w:hAnsi="Arial" w:cs="Arial"/>
          <w:spacing w:val="-3"/>
        </w:rPr>
        <w:t xml:space="preserve"> </w:t>
      </w:r>
      <w:r w:rsidRPr="00B64863">
        <w:rPr>
          <w:rFonts w:ascii="Arial" w:hAnsi="Arial" w:cs="Arial"/>
        </w:rPr>
        <w:t>za</w:t>
      </w:r>
      <w:r w:rsidRPr="00B64863">
        <w:rPr>
          <w:rFonts w:ascii="Arial" w:hAnsi="Arial" w:cs="Arial"/>
          <w:spacing w:val="1"/>
        </w:rPr>
        <w:t xml:space="preserve"> </w:t>
      </w:r>
      <w:r w:rsidRPr="00B64863">
        <w:rPr>
          <w:rFonts w:ascii="Arial" w:hAnsi="Arial" w:cs="Arial"/>
          <w:spacing w:val="-5"/>
        </w:rPr>
        <w:t>w</w:t>
      </w:r>
      <w:r w:rsidRPr="00B64863">
        <w:rPr>
          <w:rFonts w:ascii="Arial" w:hAnsi="Arial" w:cs="Arial"/>
        </w:rPr>
        <w:t>ła</w:t>
      </w:r>
      <w:r w:rsidRPr="00B64863">
        <w:rPr>
          <w:rFonts w:ascii="Arial" w:hAnsi="Arial" w:cs="Arial"/>
          <w:spacing w:val="2"/>
        </w:rPr>
        <w:t>s</w:t>
      </w:r>
      <w:r w:rsidRPr="00B64863">
        <w:rPr>
          <w:rFonts w:ascii="Arial" w:hAnsi="Arial" w:cs="Arial"/>
          <w:spacing w:val="-1"/>
        </w:rPr>
        <w:t>n</w:t>
      </w:r>
      <w:r w:rsidRPr="00B64863">
        <w:rPr>
          <w:rFonts w:ascii="Arial" w:hAnsi="Arial" w:cs="Arial"/>
        </w:rPr>
        <w:t>e</w:t>
      </w:r>
      <w:r w:rsidRPr="00B64863">
        <w:rPr>
          <w:rFonts w:ascii="Arial" w:hAnsi="Arial" w:cs="Arial"/>
          <w:spacing w:val="2"/>
        </w:rPr>
        <w:t xml:space="preserve"> </w:t>
      </w:r>
      <w:r w:rsidRPr="00B64863">
        <w:rPr>
          <w:rFonts w:ascii="Arial" w:hAnsi="Arial" w:cs="Arial"/>
          <w:spacing w:val="1"/>
        </w:rPr>
        <w:t>d</w:t>
      </w:r>
      <w:r w:rsidRPr="00B64863">
        <w:rPr>
          <w:rFonts w:ascii="Arial" w:hAnsi="Arial" w:cs="Arial"/>
        </w:rPr>
        <w:t>ział</w:t>
      </w:r>
      <w:r w:rsidRPr="00B64863">
        <w:rPr>
          <w:rFonts w:ascii="Arial" w:hAnsi="Arial" w:cs="Arial"/>
          <w:spacing w:val="1"/>
        </w:rPr>
        <w:t>a</w:t>
      </w:r>
      <w:r w:rsidRPr="00B64863">
        <w:rPr>
          <w:rFonts w:ascii="Arial" w:hAnsi="Arial" w:cs="Arial"/>
          <w:spacing w:val="-1"/>
        </w:rPr>
        <w:t>n</w:t>
      </w:r>
      <w:r w:rsidRPr="00B64863">
        <w:rPr>
          <w:rFonts w:ascii="Arial" w:hAnsi="Arial" w:cs="Arial"/>
        </w:rPr>
        <w:t>ia.</w:t>
      </w:r>
    </w:p>
    <w:p w14:paraId="5755455C" w14:textId="77777777" w:rsidR="008A6A2D" w:rsidRPr="00B64863" w:rsidRDefault="008A6A2D" w:rsidP="003F3797">
      <w:pPr>
        <w:pStyle w:val="Akapitzlist1"/>
        <w:widowControl w:val="0"/>
        <w:numPr>
          <w:ilvl w:val="0"/>
          <w:numId w:val="25"/>
        </w:numPr>
        <w:tabs>
          <w:tab w:val="left" w:pos="426"/>
        </w:tabs>
        <w:spacing w:before="60" w:line="276" w:lineRule="auto"/>
        <w:ind w:left="425" w:hanging="425"/>
        <w:jc w:val="both"/>
        <w:rPr>
          <w:rFonts w:ascii="Arial" w:hAnsi="Arial" w:cs="Arial"/>
        </w:rPr>
      </w:pPr>
      <w:r w:rsidRPr="00B64863">
        <w:rPr>
          <w:rFonts w:ascii="Arial" w:hAnsi="Arial" w:cs="Arial"/>
          <w:spacing w:val="1"/>
        </w:rPr>
        <w:t>Wykonawca</w:t>
      </w:r>
      <w:r w:rsidRPr="00B64863">
        <w:rPr>
          <w:rFonts w:ascii="Arial" w:hAnsi="Arial" w:cs="Arial"/>
          <w:spacing w:val="-9"/>
        </w:rPr>
        <w:t xml:space="preserve"> </w:t>
      </w:r>
      <w:r w:rsidRPr="00B64863">
        <w:rPr>
          <w:rFonts w:ascii="Arial" w:hAnsi="Arial" w:cs="Arial"/>
          <w:spacing w:val="-1"/>
        </w:rPr>
        <w:t>u</w:t>
      </w:r>
      <w:r w:rsidRPr="00B64863">
        <w:rPr>
          <w:rFonts w:ascii="Arial" w:hAnsi="Arial" w:cs="Arial"/>
          <w:spacing w:val="2"/>
        </w:rPr>
        <w:t>s</w:t>
      </w:r>
      <w:r w:rsidRPr="00B64863">
        <w:rPr>
          <w:rFonts w:ascii="Arial" w:hAnsi="Arial" w:cs="Arial"/>
          <w:spacing w:val="1"/>
        </w:rPr>
        <w:t>u</w:t>
      </w:r>
      <w:r w:rsidRPr="00B64863">
        <w:rPr>
          <w:rFonts w:ascii="Arial" w:hAnsi="Arial" w:cs="Arial"/>
          <w:spacing w:val="-2"/>
        </w:rPr>
        <w:t>w</w:t>
      </w:r>
      <w:r w:rsidRPr="00B64863">
        <w:rPr>
          <w:rFonts w:ascii="Arial" w:hAnsi="Arial" w:cs="Arial"/>
        </w:rPr>
        <w:t>a</w:t>
      </w:r>
      <w:r w:rsidRPr="00B64863">
        <w:rPr>
          <w:rFonts w:ascii="Arial" w:hAnsi="Arial" w:cs="Arial"/>
          <w:spacing w:val="-2"/>
        </w:rPr>
        <w:t xml:space="preserve"> </w:t>
      </w:r>
      <w:r w:rsidRPr="00B64863">
        <w:rPr>
          <w:rFonts w:ascii="Arial" w:hAnsi="Arial" w:cs="Arial"/>
          <w:spacing w:val="-1"/>
        </w:rPr>
        <w:t>n</w:t>
      </w:r>
      <w:r w:rsidRPr="00B64863">
        <w:rPr>
          <w:rFonts w:ascii="Arial" w:hAnsi="Arial" w:cs="Arial"/>
        </w:rPr>
        <w:t>a</w:t>
      </w:r>
      <w:r w:rsidRPr="00B64863">
        <w:rPr>
          <w:rFonts w:ascii="Arial" w:hAnsi="Arial" w:cs="Arial"/>
          <w:spacing w:val="1"/>
        </w:rPr>
        <w:t xml:space="preserve"> </w:t>
      </w:r>
      <w:r w:rsidRPr="00B64863">
        <w:rPr>
          <w:rFonts w:ascii="Arial" w:hAnsi="Arial" w:cs="Arial"/>
          <w:spacing w:val="-2"/>
        </w:rPr>
        <w:t>w</w:t>
      </w:r>
      <w:r w:rsidRPr="00B64863">
        <w:rPr>
          <w:rFonts w:ascii="Arial" w:hAnsi="Arial" w:cs="Arial"/>
        </w:rPr>
        <w:t>ła</w:t>
      </w:r>
      <w:r w:rsidRPr="00B64863">
        <w:rPr>
          <w:rFonts w:ascii="Arial" w:hAnsi="Arial" w:cs="Arial"/>
          <w:spacing w:val="2"/>
        </w:rPr>
        <w:t>s</w:t>
      </w:r>
      <w:r w:rsidRPr="00B64863">
        <w:rPr>
          <w:rFonts w:ascii="Arial" w:hAnsi="Arial" w:cs="Arial"/>
          <w:spacing w:val="1"/>
        </w:rPr>
        <w:t>n</w:t>
      </w:r>
      <w:r w:rsidRPr="00B64863">
        <w:rPr>
          <w:rFonts w:ascii="Arial" w:hAnsi="Arial" w:cs="Arial"/>
        </w:rPr>
        <w:t>y</w:t>
      </w:r>
      <w:r w:rsidRPr="00B64863">
        <w:rPr>
          <w:rFonts w:ascii="Arial" w:hAnsi="Arial" w:cs="Arial"/>
          <w:spacing w:val="-5"/>
        </w:rPr>
        <w:t xml:space="preserve"> </w:t>
      </w:r>
      <w:r w:rsidRPr="00B64863">
        <w:rPr>
          <w:rFonts w:ascii="Arial" w:hAnsi="Arial" w:cs="Arial"/>
          <w:spacing w:val="-1"/>
        </w:rPr>
        <w:t>k</w:t>
      </w:r>
      <w:r w:rsidRPr="00B64863">
        <w:rPr>
          <w:rFonts w:ascii="Arial" w:hAnsi="Arial" w:cs="Arial"/>
          <w:spacing w:val="1"/>
        </w:rPr>
        <w:t>o</w:t>
      </w:r>
      <w:r w:rsidRPr="00B64863">
        <w:rPr>
          <w:rFonts w:ascii="Arial" w:hAnsi="Arial" w:cs="Arial"/>
          <w:spacing w:val="-1"/>
        </w:rPr>
        <w:t>s</w:t>
      </w:r>
      <w:r w:rsidRPr="00B64863">
        <w:rPr>
          <w:rFonts w:ascii="Arial" w:hAnsi="Arial" w:cs="Arial"/>
        </w:rPr>
        <w:t>zt</w:t>
      </w:r>
      <w:r w:rsidRPr="00B64863">
        <w:rPr>
          <w:rFonts w:ascii="Arial" w:hAnsi="Arial" w:cs="Arial"/>
          <w:spacing w:val="-1"/>
        </w:rPr>
        <w:t xml:space="preserve"> </w:t>
      </w:r>
      <w:r w:rsidRPr="00B64863">
        <w:rPr>
          <w:rFonts w:ascii="Arial" w:hAnsi="Arial" w:cs="Arial"/>
          <w:spacing w:val="-2"/>
        </w:rPr>
        <w:t>w</w:t>
      </w:r>
      <w:r w:rsidRPr="00B64863">
        <w:rPr>
          <w:rFonts w:ascii="Arial" w:hAnsi="Arial" w:cs="Arial"/>
          <w:spacing w:val="-1"/>
        </w:rPr>
        <w:t>s</w:t>
      </w:r>
      <w:r w:rsidRPr="00B64863">
        <w:rPr>
          <w:rFonts w:ascii="Arial" w:hAnsi="Arial" w:cs="Arial"/>
        </w:rPr>
        <w:t>z</w:t>
      </w:r>
      <w:r w:rsidRPr="00B64863">
        <w:rPr>
          <w:rFonts w:ascii="Arial" w:hAnsi="Arial" w:cs="Arial"/>
          <w:spacing w:val="1"/>
        </w:rPr>
        <w:t>e</w:t>
      </w:r>
      <w:r w:rsidRPr="00B64863">
        <w:rPr>
          <w:rFonts w:ascii="Arial" w:hAnsi="Arial" w:cs="Arial"/>
          <w:spacing w:val="2"/>
        </w:rPr>
        <w:t>l</w:t>
      </w:r>
      <w:r w:rsidRPr="00B64863">
        <w:rPr>
          <w:rFonts w:ascii="Arial" w:hAnsi="Arial" w:cs="Arial"/>
          <w:spacing w:val="-1"/>
        </w:rPr>
        <w:t>k</w:t>
      </w:r>
      <w:r w:rsidRPr="00B64863">
        <w:rPr>
          <w:rFonts w:ascii="Arial" w:hAnsi="Arial" w:cs="Arial"/>
        </w:rPr>
        <w:t>ie</w:t>
      </w:r>
      <w:r w:rsidRPr="00B64863">
        <w:rPr>
          <w:rFonts w:ascii="Arial" w:hAnsi="Arial" w:cs="Arial"/>
          <w:spacing w:val="-4"/>
        </w:rPr>
        <w:t xml:space="preserve"> </w:t>
      </w:r>
      <w:r w:rsidRPr="00B64863">
        <w:rPr>
          <w:rFonts w:ascii="Arial" w:hAnsi="Arial" w:cs="Arial"/>
        </w:rPr>
        <w:t>w</w:t>
      </w:r>
      <w:r w:rsidRPr="00B64863">
        <w:rPr>
          <w:rFonts w:ascii="Arial" w:hAnsi="Arial" w:cs="Arial"/>
          <w:spacing w:val="-1"/>
        </w:rPr>
        <w:t>y</w:t>
      </w:r>
      <w:r w:rsidRPr="00B64863">
        <w:rPr>
          <w:rFonts w:ascii="Arial" w:hAnsi="Arial" w:cs="Arial"/>
          <w:spacing w:val="1"/>
        </w:rPr>
        <w:t>r</w:t>
      </w:r>
      <w:r w:rsidRPr="00B64863">
        <w:rPr>
          <w:rFonts w:ascii="Arial" w:hAnsi="Arial" w:cs="Arial"/>
        </w:rPr>
        <w:t>z</w:t>
      </w:r>
      <w:r w:rsidRPr="00B64863">
        <w:rPr>
          <w:rFonts w:ascii="Arial" w:hAnsi="Arial" w:cs="Arial"/>
          <w:spacing w:val="1"/>
        </w:rPr>
        <w:t>ąd</w:t>
      </w:r>
      <w:r w:rsidRPr="00B64863">
        <w:rPr>
          <w:rFonts w:ascii="Arial" w:hAnsi="Arial" w:cs="Arial"/>
        </w:rPr>
        <w:t>z</w:t>
      </w:r>
      <w:r w:rsidRPr="00B64863">
        <w:rPr>
          <w:rFonts w:ascii="Arial" w:hAnsi="Arial" w:cs="Arial"/>
          <w:spacing w:val="1"/>
        </w:rPr>
        <w:t>o</w:t>
      </w:r>
      <w:r w:rsidRPr="00B64863">
        <w:rPr>
          <w:rFonts w:ascii="Arial" w:hAnsi="Arial" w:cs="Arial"/>
          <w:spacing w:val="-1"/>
        </w:rPr>
        <w:t>n</w:t>
      </w:r>
      <w:r w:rsidRPr="00B64863">
        <w:rPr>
          <w:rFonts w:ascii="Arial" w:hAnsi="Arial" w:cs="Arial"/>
        </w:rPr>
        <w:t>e</w:t>
      </w:r>
      <w:r w:rsidRPr="00B64863">
        <w:rPr>
          <w:rFonts w:ascii="Arial" w:hAnsi="Arial" w:cs="Arial"/>
          <w:spacing w:val="-9"/>
        </w:rPr>
        <w:t xml:space="preserve"> </w:t>
      </w:r>
      <w:r w:rsidRPr="00B64863">
        <w:rPr>
          <w:rFonts w:ascii="Arial" w:hAnsi="Arial" w:cs="Arial"/>
          <w:spacing w:val="-1"/>
        </w:rPr>
        <w:t>s</w:t>
      </w:r>
      <w:r w:rsidRPr="00B64863">
        <w:rPr>
          <w:rFonts w:ascii="Arial" w:hAnsi="Arial" w:cs="Arial"/>
          <w:spacing w:val="3"/>
        </w:rPr>
        <w:t>z</w:t>
      </w:r>
      <w:r w:rsidRPr="00B64863">
        <w:rPr>
          <w:rFonts w:ascii="Arial" w:hAnsi="Arial" w:cs="Arial"/>
          <w:spacing w:val="-1"/>
        </w:rPr>
        <w:t>k</w:t>
      </w:r>
      <w:r w:rsidRPr="00B64863">
        <w:rPr>
          <w:rFonts w:ascii="Arial" w:hAnsi="Arial" w:cs="Arial"/>
          <w:spacing w:val="1"/>
        </w:rPr>
        <w:t>o</w:t>
      </w:r>
      <w:r w:rsidRPr="00B64863">
        <w:rPr>
          <w:rFonts w:ascii="Arial" w:hAnsi="Arial" w:cs="Arial"/>
          <w:spacing w:val="3"/>
        </w:rPr>
        <w:t>d</w:t>
      </w:r>
      <w:r w:rsidRPr="00B64863">
        <w:rPr>
          <w:rFonts w:ascii="Arial" w:hAnsi="Arial" w:cs="Arial"/>
          <w:spacing w:val="-4"/>
        </w:rPr>
        <w:t>y</w:t>
      </w:r>
      <w:r w:rsidRPr="00B64863">
        <w:rPr>
          <w:rFonts w:ascii="Arial" w:hAnsi="Arial" w:cs="Arial"/>
        </w:rPr>
        <w:t>.</w:t>
      </w:r>
    </w:p>
    <w:p w14:paraId="5755455D" w14:textId="24316C3A" w:rsidR="008A6A2D" w:rsidRPr="00B64863" w:rsidRDefault="008A6A2D" w:rsidP="003F3797">
      <w:pPr>
        <w:pStyle w:val="Akapitzlist1"/>
        <w:widowControl w:val="0"/>
        <w:numPr>
          <w:ilvl w:val="0"/>
          <w:numId w:val="25"/>
        </w:numPr>
        <w:tabs>
          <w:tab w:val="left" w:pos="426"/>
        </w:tabs>
        <w:spacing w:before="60" w:line="276" w:lineRule="auto"/>
        <w:ind w:left="425" w:hanging="425"/>
        <w:jc w:val="both"/>
        <w:rPr>
          <w:rFonts w:ascii="Arial" w:hAnsi="Arial" w:cs="Arial"/>
        </w:rPr>
      </w:pPr>
      <w:r w:rsidRPr="00B64863">
        <w:rPr>
          <w:rFonts w:ascii="Arial" w:hAnsi="Arial" w:cs="Arial"/>
          <w:spacing w:val="1"/>
        </w:rPr>
        <w:t>Wykonawca</w:t>
      </w:r>
      <w:r w:rsidRPr="00B64863">
        <w:rPr>
          <w:rFonts w:ascii="Arial" w:hAnsi="Arial" w:cs="Arial"/>
        </w:rPr>
        <w:t xml:space="preserve"> zezwala po oddaniu Przedmiotu Umowy na jego nieograniczoną eksploatację. </w:t>
      </w:r>
    </w:p>
    <w:p w14:paraId="5755455E" w14:textId="77777777" w:rsidR="008A6A2D" w:rsidRPr="00B64863" w:rsidRDefault="008A6A2D" w:rsidP="003F3797">
      <w:pPr>
        <w:pStyle w:val="Akapitzlist1"/>
        <w:widowControl w:val="0"/>
        <w:numPr>
          <w:ilvl w:val="0"/>
          <w:numId w:val="25"/>
        </w:numPr>
        <w:tabs>
          <w:tab w:val="left" w:pos="426"/>
        </w:tabs>
        <w:spacing w:before="60" w:line="276" w:lineRule="auto"/>
        <w:ind w:left="425" w:hanging="425"/>
        <w:jc w:val="both"/>
        <w:rPr>
          <w:rFonts w:ascii="Arial" w:hAnsi="Arial" w:cs="Arial"/>
        </w:rPr>
      </w:pPr>
      <w:r w:rsidRPr="00B64863">
        <w:rPr>
          <w:rFonts w:ascii="Arial" w:hAnsi="Arial" w:cs="Arial"/>
          <w:spacing w:val="1"/>
        </w:rPr>
        <w:t>Wykonawca</w:t>
      </w:r>
      <w:r w:rsidRPr="00B64863">
        <w:rPr>
          <w:rFonts w:ascii="Arial" w:hAnsi="Arial" w:cs="Arial"/>
        </w:rPr>
        <w:t xml:space="preserve"> ponosi koszty zaspokojenia roszczeń osób trzecich dotyczących naruszenia ich praw osobistych i majątkowych odnoszących się do sprzętu, urządzeń, technologii i materiałów potrzebnych przy realizacji Przedmiotu Umowy. </w:t>
      </w:r>
      <w:r w:rsidRPr="00B64863">
        <w:rPr>
          <w:rFonts w:ascii="Arial" w:hAnsi="Arial" w:cs="Arial"/>
          <w:spacing w:val="1"/>
        </w:rPr>
        <w:t>Wykonawca</w:t>
      </w:r>
      <w:r w:rsidRPr="00B64863">
        <w:rPr>
          <w:rFonts w:ascii="Arial" w:hAnsi="Arial" w:cs="Arial"/>
        </w:rPr>
        <w:t xml:space="preserve"> ponosi wszelkie koszty ich zaspokojenia.</w:t>
      </w:r>
    </w:p>
    <w:p w14:paraId="3B00C139" w14:textId="77777777" w:rsidR="003F3797" w:rsidRDefault="003F3797">
      <w:pPr>
        <w:pStyle w:val="umowa"/>
        <w:spacing w:after="120" w:line="240" w:lineRule="auto"/>
        <w:jc w:val="center"/>
        <w:rPr>
          <w:rFonts w:ascii="Arial" w:hAnsi="Arial" w:cs="Arial"/>
          <w:b/>
          <w:bCs/>
          <w:sz w:val="22"/>
          <w:szCs w:val="22"/>
        </w:rPr>
      </w:pPr>
    </w:p>
    <w:p w14:paraId="5755455F" w14:textId="75E33433" w:rsidR="008A6A2D" w:rsidRPr="00B64863" w:rsidRDefault="008A6A2D">
      <w:pPr>
        <w:pStyle w:val="umowa"/>
        <w:spacing w:after="120" w:line="240" w:lineRule="auto"/>
        <w:jc w:val="center"/>
        <w:rPr>
          <w:rFonts w:ascii="Arial" w:hAnsi="Arial" w:cs="Arial"/>
          <w:sz w:val="22"/>
          <w:szCs w:val="22"/>
        </w:rPr>
      </w:pPr>
      <w:r w:rsidRPr="00B64863">
        <w:rPr>
          <w:rFonts w:ascii="Arial" w:hAnsi="Arial" w:cs="Arial"/>
          <w:b/>
          <w:bCs/>
          <w:sz w:val="22"/>
          <w:szCs w:val="22"/>
        </w:rPr>
        <w:t>§ 1</w:t>
      </w:r>
      <w:r w:rsidR="006015C1" w:rsidRPr="00B64863">
        <w:rPr>
          <w:rFonts w:ascii="Arial" w:hAnsi="Arial" w:cs="Arial"/>
          <w:b/>
          <w:bCs/>
          <w:sz w:val="22"/>
          <w:szCs w:val="22"/>
        </w:rPr>
        <w:t>6</w:t>
      </w:r>
      <w:r w:rsidR="00241810" w:rsidRPr="00B64863">
        <w:rPr>
          <w:rFonts w:ascii="Arial" w:hAnsi="Arial" w:cs="Arial"/>
          <w:b/>
          <w:bCs/>
          <w:sz w:val="22"/>
          <w:szCs w:val="22"/>
        </w:rPr>
        <w:t xml:space="preserve">. </w:t>
      </w:r>
      <w:r w:rsidRPr="00B64863">
        <w:rPr>
          <w:rFonts w:ascii="Arial" w:hAnsi="Arial" w:cs="Arial"/>
          <w:b/>
          <w:bCs/>
          <w:sz w:val="22"/>
          <w:szCs w:val="22"/>
        </w:rPr>
        <w:t>UBEZPIECZENIE</w:t>
      </w:r>
    </w:p>
    <w:p w14:paraId="28568DFA" w14:textId="77777777" w:rsidR="008E56AA" w:rsidRPr="008E56AA" w:rsidRDefault="008E56AA" w:rsidP="008E56AA">
      <w:pPr>
        <w:pStyle w:val="Akapitzlist"/>
        <w:numPr>
          <w:ilvl w:val="0"/>
          <w:numId w:val="54"/>
        </w:numPr>
        <w:spacing w:line="276" w:lineRule="auto"/>
        <w:ind w:left="426" w:hanging="426"/>
        <w:jc w:val="both"/>
        <w:rPr>
          <w:rFonts w:ascii="Arial" w:eastAsia="Arial Narrow" w:hAnsi="Arial" w:cs="Arial"/>
        </w:rPr>
      </w:pPr>
      <w:r w:rsidRPr="008E56AA">
        <w:rPr>
          <w:rFonts w:ascii="Arial" w:eastAsia="Arial Narrow" w:hAnsi="Arial" w:cs="Arial"/>
        </w:rPr>
        <w:lastRenderedPageBreak/>
        <w:t>Wykonawca, przystępując do realizacji Umowy, zobowiązany jest do zapewnienia na własny koszt ochrony ubezpieczeniowej w zakresie następujących ubezpieczeń:</w:t>
      </w:r>
    </w:p>
    <w:p w14:paraId="1B9176A1" w14:textId="209D7FC2" w:rsidR="008E56AA" w:rsidRPr="00F8389C" w:rsidRDefault="008E56AA" w:rsidP="008E56AA">
      <w:pPr>
        <w:spacing w:line="276" w:lineRule="auto"/>
        <w:ind w:left="851" w:hanging="425"/>
        <w:jc w:val="both"/>
        <w:rPr>
          <w:rFonts w:ascii="Arial" w:eastAsia="Arial Narrow" w:hAnsi="Arial" w:cs="Arial"/>
        </w:rPr>
      </w:pPr>
      <w:r w:rsidRPr="00F8389C">
        <w:rPr>
          <w:rFonts w:ascii="Arial" w:eastAsia="Arial Narrow" w:hAnsi="Arial" w:cs="Arial"/>
        </w:rPr>
        <w:t xml:space="preserve">1.1. ubezpieczenia odpowiedzialności cywilnej z tytułu prowadzonej działalności oraz posiadanego mienia, oraz ubezpieczenie odpowiedzialności cywilnej z tytułu wykonywania zawodu, których zakres ubezpieczenia obejmuje odpowiedzialność cywilną Wykonawcy z tytułu niewykonania lub nienależytego wykonania niniejszej Umowy, z sumą gwarancyjną nie niższą niż </w:t>
      </w:r>
      <w:r w:rsidR="009764A6">
        <w:rPr>
          <w:rFonts w:ascii="Arial" w:eastAsia="Arial Narrow" w:hAnsi="Arial" w:cs="Arial"/>
        </w:rPr>
        <w:t xml:space="preserve">wartość Wynagrodzenia umownego brutto określonego w </w:t>
      </w:r>
      <w:r w:rsidR="009764A6" w:rsidRPr="00F8389C">
        <w:rPr>
          <w:rFonts w:ascii="Arial" w:eastAsia="Arial Narrow" w:hAnsi="Arial" w:cs="Arial"/>
        </w:rPr>
        <w:t xml:space="preserve"> </w:t>
      </w:r>
      <w:r w:rsidR="009764A6" w:rsidRPr="009764A6">
        <w:rPr>
          <w:rFonts w:ascii="Arial" w:hAnsi="Arial" w:cs="Arial"/>
        </w:rPr>
        <w:t>§ 5 ust. 1 Umowy</w:t>
      </w:r>
      <w:r w:rsidR="009764A6" w:rsidRPr="00F8389C">
        <w:rPr>
          <w:rFonts w:ascii="Arial" w:eastAsia="Arial Narrow" w:hAnsi="Arial" w:cs="Arial"/>
        </w:rPr>
        <w:t xml:space="preserve"> </w:t>
      </w:r>
      <w:r w:rsidRPr="00F8389C">
        <w:rPr>
          <w:rFonts w:ascii="Arial" w:eastAsia="Arial Narrow" w:hAnsi="Arial" w:cs="Arial"/>
        </w:rPr>
        <w:t>na jedno i wszystkie zdarzenia, w okresie ubezpieczenia.</w:t>
      </w:r>
    </w:p>
    <w:p w14:paraId="3680CAEB" w14:textId="77777777" w:rsidR="008E56AA" w:rsidRPr="00F8389C" w:rsidRDefault="008E56AA" w:rsidP="008E56AA">
      <w:pPr>
        <w:spacing w:line="276" w:lineRule="auto"/>
        <w:ind w:left="851" w:hanging="425"/>
        <w:jc w:val="both"/>
        <w:rPr>
          <w:rFonts w:ascii="Arial" w:eastAsia="Arial Narrow" w:hAnsi="Arial" w:cs="Arial"/>
        </w:rPr>
      </w:pPr>
      <w:r w:rsidRPr="00F8389C">
        <w:rPr>
          <w:rFonts w:ascii="Arial" w:eastAsia="Arial Narrow" w:hAnsi="Arial" w:cs="Arial"/>
        </w:rPr>
        <w:t>1.2.</w:t>
      </w:r>
      <w:r w:rsidRPr="00F8389C">
        <w:rPr>
          <w:rFonts w:ascii="Arial" w:hAnsi="Arial" w:cs="Arial"/>
        </w:rPr>
        <w:tab/>
      </w:r>
      <w:r w:rsidRPr="00F8389C">
        <w:rPr>
          <w:rFonts w:ascii="Arial" w:eastAsia="Arial Narrow" w:hAnsi="Arial" w:cs="Arial"/>
        </w:rPr>
        <w:t>w przypadku wykonywania Umowy za pomocą innych podmiotów, ubezpieczenie powinno obejmować także podmioty, za pomocą których Wykonawca wykonuje Umowę.</w:t>
      </w:r>
    </w:p>
    <w:p w14:paraId="05F55757" w14:textId="77777777" w:rsidR="008E56AA" w:rsidRPr="00F8389C" w:rsidRDefault="008E56AA" w:rsidP="008E56AA">
      <w:pPr>
        <w:spacing w:line="276" w:lineRule="auto"/>
        <w:ind w:left="851" w:hanging="425"/>
        <w:jc w:val="both"/>
        <w:rPr>
          <w:rFonts w:ascii="Arial" w:eastAsia="Arial Narrow" w:hAnsi="Arial" w:cs="Arial"/>
        </w:rPr>
      </w:pPr>
      <w:r w:rsidRPr="00F8389C">
        <w:rPr>
          <w:rFonts w:ascii="Arial" w:eastAsia="Arial Narrow" w:hAnsi="Arial" w:cs="Arial"/>
        </w:rPr>
        <w:t>1.3.</w:t>
      </w:r>
      <w:r w:rsidRPr="00F8389C">
        <w:rPr>
          <w:rFonts w:ascii="Arial" w:hAnsi="Arial" w:cs="Arial"/>
        </w:rPr>
        <w:tab/>
      </w:r>
      <w:r w:rsidRPr="00F8389C">
        <w:rPr>
          <w:rFonts w:ascii="Arial" w:eastAsia="Arial Narrow" w:hAnsi="Arial" w:cs="Arial"/>
        </w:rPr>
        <w:t>ubezpieczeń obowiązkowych, do których posiadania zobowiązany jest na podstawie powszechnie obowiązujących przepisów prawa.</w:t>
      </w:r>
    </w:p>
    <w:p w14:paraId="30246066" w14:textId="77777777" w:rsidR="008E56AA" w:rsidRPr="00F8389C" w:rsidRDefault="008E56AA" w:rsidP="008E56AA">
      <w:pPr>
        <w:spacing w:line="276" w:lineRule="auto"/>
        <w:ind w:left="426" w:hanging="426"/>
        <w:jc w:val="both"/>
        <w:rPr>
          <w:rFonts w:ascii="Arial" w:eastAsia="Arial Narrow" w:hAnsi="Arial" w:cs="Arial"/>
        </w:rPr>
      </w:pPr>
      <w:r w:rsidRPr="00F8389C">
        <w:rPr>
          <w:rFonts w:ascii="Arial" w:eastAsia="Arial Narrow" w:hAnsi="Arial" w:cs="Arial"/>
        </w:rPr>
        <w:t>2.</w:t>
      </w:r>
      <w:r w:rsidRPr="00F8389C">
        <w:rPr>
          <w:rFonts w:ascii="Arial" w:hAnsi="Arial" w:cs="Arial"/>
        </w:rPr>
        <w:tab/>
      </w:r>
      <w:r w:rsidRPr="00F8389C">
        <w:rPr>
          <w:rFonts w:ascii="Arial" w:eastAsia="Arial Narrow" w:hAnsi="Arial" w:cs="Arial"/>
        </w:rPr>
        <w:t>Wykonawca zobowiązuje się do utrzymania ciągłości ubezpieczeń przewidzianych Umową oraz, na każde żądanie Zamawiającego w terminie przez niego wskazanym, przedstawienia dokumentów potwierdzających posiadanie tych ubezpieczeń i opłacenie składki ubezpieczeniowej.</w:t>
      </w:r>
    </w:p>
    <w:p w14:paraId="7E9300F1" w14:textId="1CBED009" w:rsidR="008E56AA" w:rsidRPr="00F8389C" w:rsidRDefault="008E56AA" w:rsidP="008E56AA">
      <w:pPr>
        <w:spacing w:line="276" w:lineRule="auto"/>
        <w:ind w:left="426" w:hanging="426"/>
        <w:jc w:val="both"/>
        <w:rPr>
          <w:rFonts w:ascii="Arial" w:eastAsia="Arial Narrow" w:hAnsi="Arial" w:cs="Arial"/>
        </w:rPr>
      </w:pPr>
      <w:r w:rsidRPr="00F8389C">
        <w:rPr>
          <w:rFonts w:ascii="Arial" w:eastAsia="Arial Narrow" w:hAnsi="Arial" w:cs="Arial"/>
        </w:rPr>
        <w:t>3.</w:t>
      </w:r>
      <w:r w:rsidRPr="00F8389C">
        <w:rPr>
          <w:rFonts w:ascii="Arial" w:hAnsi="Arial" w:cs="Arial"/>
        </w:rPr>
        <w:tab/>
      </w:r>
      <w:r w:rsidRPr="00F8389C">
        <w:rPr>
          <w:rFonts w:ascii="Arial" w:eastAsia="Arial Narrow" w:hAnsi="Arial" w:cs="Arial"/>
        </w:rPr>
        <w:t xml:space="preserve">Zamawiający zastrzega sobie prawo do weryfikacji dokumentów ubezpieczeniowych pod kątem spełnienia przez Wykonawcę wymogu posiadania ochrony ubezpieczeniowej adekwatnej do </w:t>
      </w:r>
      <w:r w:rsidR="00D94C0E">
        <w:rPr>
          <w:rFonts w:ascii="Arial" w:eastAsia="Arial Narrow" w:hAnsi="Arial" w:cs="Arial"/>
        </w:rPr>
        <w:t>P</w:t>
      </w:r>
      <w:r w:rsidRPr="00F8389C">
        <w:rPr>
          <w:rFonts w:ascii="Arial" w:eastAsia="Arial Narrow" w:hAnsi="Arial" w:cs="Arial"/>
        </w:rPr>
        <w:t>rzedmiotu Umowy oraz zgłaszania uwag, które Wykonawca zobowiązuje się uwzględnić.</w:t>
      </w:r>
    </w:p>
    <w:p w14:paraId="68982039" w14:textId="77777777" w:rsidR="008E56AA" w:rsidRPr="00F8389C" w:rsidRDefault="008E56AA" w:rsidP="008E56AA">
      <w:pPr>
        <w:spacing w:line="276" w:lineRule="auto"/>
        <w:ind w:left="426" w:hanging="426"/>
        <w:jc w:val="both"/>
        <w:rPr>
          <w:rFonts w:ascii="Arial" w:eastAsia="Arial Narrow" w:hAnsi="Arial" w:cs="Arial"/>
        </w:rPr>
      </w:pPr>
      <w:r w:rsidRPr="00F8389C">
        <w:rPr>
          <w:rFonts w:ascii="Arial" w:eastAsia="Arial Narrow" w:hAnsi="Arial" w:cs="Arial"/>
        </w:rPr>
        <w:t>4.</w:t>
      </w:r>
      <w:r w:rsidRPr="00F8389C">
        <w:rPr>
          <w:rFonts w:ascii="Arial" w:hAnsi="Arial" w:cs="Arial"/>
        </w:rPr>
        <w:tab/>
      </w:r>
      <w:r w:rsidRPr="00F8389C">
        <w:rPr>
          <w:rFonts w:ascii="Arial" w:eastAsia="Arial Narrow" w:hAnsi="Arial" w:cs="Arial"/>
        </w:rPr>
        <w:t>W przypadku, gdy Wykonawca uchybi obowiązkowi zawarcia umów ubezpieczenia lub utrzymania ochrony ubezpieczeniowej przewidzianych Umową lub nie przedstawi wymaganych dokumentów potwierdzających ochronę ubezpieczeniową w dacie rozpoczęcia Prac lub - na żądanie Zamawiającego zgodnie z pkt. 2 powyżej – w okresie wykonywania Umowy, Zamawiający ma prawo do:</w:t>
      </w:r>
    </w:p>
    <w:p w14:paraId="2F192285" w14:textId="77777777" w:rsidR="008E56AA" w:rsidRPr="00F8389C" w:rsidRDefault="008E56AA" w:rsidP="008E56AA">
      <w:pPr>
        <w:spacing w:line="276" w:lineRule="auto"/>
        <w:ind w:left="851" w:hanging="425"/>
        <w:jc w:val="both"/>
        <w:rPr>
          <w:rFonts w:ascii="Arial" w:eastAsia="Arial Narrow" w:hAnsi="Arial" w:cs="Arial"/>
        </w:rPr>
      </w:pPr>
      <w:r w:rsidRPr="00F8389C">
        <w:rPr>
          <w:rFonts w:ascii="Arial" w:eastAsia="Arial Narrow" w:hAnsi="Arial" w:cs="Arial"/>
        </w:rPr>
        <w:t>4.1</w:t>
      </w:r>
      <w:r w:rsidRPr="00F8389C">
        <w:rPr>
          <w:rFonts w:ascii="Arial" w:hAnsi="Arial" w:cs="Arial"/>
        </w:rPr>
        <w:tab/>
      </w:r>
      <w:r w:rsidRPr="00F8389C">
        <w:rPr>
          <w:rFonts w:ascii="Arial" w:eastAsia="Arial Narrow" w:hAnsi="Arial" w:cs="Arial"/>
        </w:rPr>
        <w:t>zawarcia umowy ubezpieczenia z wybranym przez siebie ubezpieczycielem, na warunkach określonych niniejszą Umową, na koszt Wykonawcy; lub</w:t>
      </w:r>
    </w:p>
    <w:p w14:paraId="724E0CCC" w14:textId="77777777" w:rsidR="008E56AA" w:rsidRPr="00F8389C" w:rsidRDefault="008E56AA" w:rsidP="008E56AA">
      <w:pPr>
        <w:spacing w:line="276" w:lineRule="auto"/>
        <w:ind w:left="851" w:hanging="425"/>
        <w:jc w:val="both"/>
        <w:rPr>
          <w:rFonts w:ascii="Arial" w:eastAsia="Arial Narrow" w:hAnsi="Arial" w:cs="Arial"/>
        </w:rPr>
      </w:pPr>
      <w:r w:rsidRPr="00F8389C">
        <w:rPr>
          <w:rFonts w:ascii="Arial" w:eastAsia="Arial Narrow" w:hAnsi="Arial" w:cs="Arial"/>
        </w:rPr>
        <w:t>4.2</w:t>
      </w:r>
      <w:r w:rsidRPr="00F8389C">
        <w:rPr>
          <w:rFonts w:ascii="Arial" w:hAnsi="Arial" w:cs="Arial"/>
        </w:rPr>
        <w:tab/>
      </w:r>
      <w:r w:rsidRPr="00F8389C">
        <w:rPr>
          <w:rFonts w:ascii="Arial" w:eastAsia="Arial Narrow" w:hAnsi="Arial" w:cs="Arial"/>
        </w:rPr>
        <w:t>niedopuszczenia Wykonawcy do wykonania Prac, niezależnie od prawa Zamawiającego do naliczenia kar umownych przewidzianych w Umowie.</w:t>
      </w:r>
    </w:p>
    <w:p w14:paraId="374DEF10" w14:textId="77777777" w:rsidR="008E56AA" w:rsidRPr="00F8389C" w:rsidRDefault="008E56AA" w:rsidP="008E56AA">
      <w:pPr>
        <w:spacing w:line="276" w:lineRule="auto"/>
        <w:ind w:left="426" w:hanging="426"/>
        <w:jc w:val="both"/>
        <w:rPr>
          <w:rFonts w:ascii="Arial" w:eastAsia="Arial Narrow" w:hAnsi="Arial" w:cs="Arial"/>
        </w:rPr>
      </w:pPr>
      <w:r w:rsidRPr="00F8389C">
        <w:rPr>
          <w:rFonts w:ascii="Arial" w:eastAsia="Arial Narrow" w:hAnsi="Arial" w:cs="Arial"/>
        </w:rPr>
        <w:t>5.</w:t>
      </w:r>
      <w:r w:rsidRPr="00F8389C">
        <w:rPr>
          <w:rFonts w:ascii="Arial" w:hAnsi="Arial" w:cs="Arial"/>
        </w:rPr>
        <w:tab/>
      </w:r>
      <w:r w:rsidRPr="00F8389C">
        <w:rPr>
          <w:rFonts w:ascii="Arial" w:eastAsia="Arial Narrow" w:hAnsi="Arial" w:cs="Arial"/>
        </w:rPr>
        <w:t>Zamawiający zapewni na własny koszt:</w:t>
      </w:r>
    </w:p>
    <w:p w14:paraId="43D90384" w14:textId="77777777" w:rsidR="008E56AA" w:rsidRPr="00F8389C" w:rsidRDefault="008E56AA" w:rsidP="008E56AA">
      <w:pPr>
        <w:spacing w:line="276" w:lineRule="auto"/>
        <w:ind w:left="851" w:hanging="425"/>
        <w:jc w:val="both"/>
        <w:rPr>
          <w:rFonts w:ascii="Arial" w:eastAsia="Arial Narrow" w:hAnsi="Arial" w:cs="Arial"/>
        </w:rPr>
      </w:pPr>
      <w:r w:rsidRPr="00F8389C">
        <w:rPr>
          <w:rFonts w:ascii="Arial" w:eastAsia="Arial Narrow" w:hAnsi="Arial" w:cs="Arial"/>
        </w:rPr>
        <w:t>5.1.</w:t>
      </w:r>
      <w:r w:rsidRPr="00F8389C">
        <w:rPr>
          <w:rFonts w:ascii="Arial" w:hAnsi="Arial" w:cs="Arial"/>
        </w:rPr>
        <w:tab/>
      </w:r>
      <w:r w:rsidRPr="00F8389C">
        <w:rPr>
          <w:rFonts w:ascii="Arial" w:eastAsia="Arial Narrow" w:hAnsi="Arial" w:cs="Arial"/>
        </w:rPr>
        <w:t>ubezpieczenie robót budowlano-montażowych (CAR/EAR) na warunkach handlowo rozsądnych i zgodnych z powszechnie obowiązującą praktyką rynkową z zastosowaniem poniższych zasad:</w:t>
      </w:r>
    </w:p>
    <w:p w14:paraId="7768BC76" w14:textId="77777777" w:rsidR="008E56AA" w:rsidRPr="00F8389C" w:rsidRDefault="008E56AA" w:rsidP="008E56AA">
      <w:pPr>
        <w:spacing w:line="276" w:lineRule="auto"/>
        <w:ind w:left="1701" w:hanging="425"/>
        <w:jc w:val="both"/>
        <w:rPr>
          <w:rFonts w:ascii="Arial" w:eastAsia="Arial Narrow" w:hAnsi="Arial" w:cs="Arial"/>
        </w:rPr>
      </w:pPr>
      <w:r w:rsidRPr="00F8389C">
        <w:rPr>
          <w:rFonts w:ascii="Arial" w:eastAsia="Arial Narrow" w:hAnsi="Arial" w:cs="Arial"/>
        </w:rPr>
        <w:t>a)</w:t>
      </w:r>
      <w:r w:rsidRPr="00F8389C">
        <w:rPr>
          <w:rFonts w:ascii="Arial" w:hAnsi="Arial" w:cs="Arial"/>
        </w:rPr>
        <w:tab/>
      </w:r>
      <w:r w:rsidRPr="00F8389C">
        <w:rPr>
          <w:rFonts w:ascii="Arial" w:eastAsia="Arial Narrow" w:hAnsi="Arial" w:cs="Arial"/>
        </w:rPr>
        <w:t>suma ubezpieczenia będzie nie mniejsza niż kwota wynagrodzenia netto za wykonanie robót budowlano – montażowych ustalona w niniejszej Umowie,</w:t>
      </w:r>
    </w:p>
    <w:p w14:paraId="0812EF16" w14:textId="77777777" w:rsidR="008E56AA" w:rsidRPr="00F8389C" w:rsidRDefault="008E56AA" w:rsidP="008E56AA">
      <w:pPr>
        <w:spacing w:line="276" w:lineRule="auto"/>
        <w:ind w:left="1701" w:hanging="425"/>
        <w:jc w:val="both"/>
        <w:rPr>
          <w:rFonts w:ascii="Arial" w:eastAsia="Arial Narrow" w:hAnsi="Arial" w:cs="Arial"/>
        </w:rPr>
      </w:pPr>
      <w:r w:rsidRPr="00F8389C">
        <w:rPr>
          <w:rFonts w:ascii="Arial" w:eastAsia="Arial Narrow" w:hAnsi="Arial" w:cs="Arial"/>
        </w:rPr>
        <w:t>b)</w:t>
      </w:r>
      <w:r w:rsidRPr="00F8389C">
        <w:rPr>
          <w:rFonts w:ascii="Arial" w:hAnsi="Arial" w:cs="Arial"/>
        </w:rPr>
        <w:tab/>
      </w:r>
      <w:r w:rsidRPr="00F8389C">
        <w:rPr>
          <w:rFonts w:ascii="Arial" w:eastAsia="Arial Narrow" w:hAnsi="Arial" w:cs="Arial"/>
        </w:rPr>
        <w:t>okres ubezpieczenia będzie obejmował okres nie krótszy niż cały okres realizacji robót budowlano- montażowych będących przedmiotem niniejszej Umowy,</w:t>
      </w:r>
    </w:p>
    <w:p w14:paraId="596AC7FA" w14:textId="77777777" w:rsidR="008E56AA" w:rsidRPr="00F8389C" w:rsidRDefault="008E56AA" w:rsidP="008E56AA">
      <w:pPr>
        <w:spacing w:line="276" w:lineRule="auto"/>
        <w:ind w:left="1701" w:hanging="425"/>
        <w:jc w:val="both"/>
        <w:rPr>
          <w:rFonts w:ascii="Arial" w:eastAsia="Arial Narrow" w:hAnsi="Arial" w:cs="Arial"/>
        </w:rPr>
      </w:pPr>
      <w:r w:rsidRPr="00F8389C">
        <w:rPr>
          <w:rFonts w:ascii="Arial" w:eastAsia="Arial Narrow" w:hAnsi="Arial" w:cs="Arial"/>
        </w:rPr>
        <w:t>c)</w:t>
      </w:r>
      <w:r w:rsidRPr="00F8389C">
        <w:rPr>
          <w:rFonts w:ascii="Arial" w:hAnsi="Arial" w:cs="Arial"/>
        </w:rPr>
        <w:tab/>
      </w:r>
      <w:r w:rsidRPr="00F8389C">
        <w:rPr>
          <w:rFonts w:ascii="Arial" w:eastAsia="Arial Narrow" w:hAnsi="Arial" w:cs="Arial"/>
        </w:rPr>
        <w:t>ochroną ubezpieczeniową będą objęci co najmniej: Wykonawca i podwykonawcy, w zakresie ich praw i obowiązków wynikających z realizacji robót budowlano – montażowych.</w:t>
      </w:r>
    </w:p>
    <w:p w14:paraId="7086A95E" w14:textId="5F3FB76B" w:rsidR="008E56AA" w:rsidRPr="00F8389C" w:rsidRDefault="008E56AA" w:rsidP="007E7C08">
      <w:pPr>
        <w:spacing w:line="276" w:lineRule="auto"/>
        <w:ind w:left="851" w:hanging="425"/>
        <w:jc w:val="both"/>
        <w:rPr>
          <w:rFonts w:ascii="Arial" w:eastAsia="Arial Narrow" w:hAnsi="Arial" w:cs="Arial"/>
        </w:rPr>
      </w:pPr>
      <w:r w:rsidRPr="00F8389C">
        <w:rPr>
          <w:rFonts w:ascii="Arial" w:eastAsia="Arial Narrow" w:hAnsi="Arial" w:cs="Arial"/>
        </w:rPr>
        <w:t>5.2.</w:t>
      </w:r>
      <w:r w:rsidRPr="00F8389C">
        <w:rPr>
          <w:rFonts w:ascii="Arial" w:hAnsi="Arial" w:cs="Arial"/>
        </w:rPr>
        <w:tab/>
      </w:r>
      <w:r w:rsidRPr="00F8389C">
        <w:rPr>
          <w:rFonts w:ascii="Arial" w:eastAsia="Arial Narrow" w:hAnsi="Arial" w:cs="Arial"/>
        </w:rPr>
        <w:t xml:space="preserve">ubezpieczenie innych </w:t>
      </w:r>
      <w:proofErr w:type="spellStart"/>
      <w:r w:rsidRPr="00F8389C">
        <w:rPr>
          <w:rFonts w:ascii="Arial" w:eastAsia="Arial Narrow" w:hAnsi="Arial" w:cs="Arial"/>
        </w:rPr>
        <w:t>ryzyk</w:t>
      </w:r>
      <w:proofErr w:type="spellEnd"/>
      <w:r w:rsidRPr="00F8389C">
        <w:rPr>
          <w:rFonts w:ascii="Arial" w:eastAsia="Arial Narrow" w:hAnsi="Arial" w:cs="Arial"/>
        </w:rPr>
        <w:t xml:space="preserve"> w zakresie, jaki uzna za odpowiedni do zagrożeń wynikających z realizacji </w:t>
      </w:r>
      <w:r w:rsidR="00D94C0E">
        <w:rPr>
          <w:rFonts w:ascii="Arial" w:eastAsia="Arial Narrow" w:hAnsi="Arial" w:cs="Arial"/>
        </w:rPr>
        <w:t>P</w:t>
      </w:r>
      <w:r w:rsidRPr="00F8389C">
        <w:rPr>
          <w:rFonts w:ascii="Arial" w:eastAsia="Arial Narrow" w:hAnsi="Arial" w:cs="Arial"/>
        </w:rPr>
        <w:t>rzedmiotu Umowy.</w:t>
      </w:r>
    </w:p>
    <w:p w14:paraId="791C7C66" w14:textId="77777777" w:rsidR="008E56AA" w:rsidRPr="00F8389C" w:rsidRDefault="008E56AA" w:rsidP="008E56AA">
      <w:pPr>
        <w:spacing w:line="276" w:lineRule="auto"/>
        <w:ind w:left="426" w:hanging="426"/>
        <w:jc w:val="both"/>
        <w:rPr>
          <w:rFonts w:ascii="Arial" w:eastAsia="Arial Narrow" w:hAnsi="Arial" w:cs="Arial"/>
        </w:rPr>
      </w:pPr>
      <w:r w:rsidRPr="00F8389C">
        <w:rPr>
          <w:rFonts w:ascii="Arial" w:eastAsia="Arial Narrow" w:hAnsi="Arial" w:cs="Arial"/>
        </w:rPr>
        <w:t>6.</w:t>
      </w:r>
      <w:r w:rsidRPr="00F8389C">
        <w:rPr>
          <w:rFonts w:ascii="Arial" w:hAnsi="Arial" w:cs="Arial"/>
        </w:rPr>
        <w:tab/>
      </w:r>
      <w:r w:rsidRPr="00F8389C">
        <w:rPr>
          <w:rFonts w:ascii="Arial" w:eastAsia="Arial Narrow" w:hAnsi="Arial" w:cs="Arial"/>
        </w:rPr>
        <w:t>W przypadku umów ubezpieczenia zawieranych przez Zamawiającego Wykonawca ma obowiązek:</w:t>
      </w:r>
    </w:p>
    <w:p w14:paraId="54DD3BA1" w14:textId="77777777" w:rsidR="008E56AA" w:rsidRPr="00F8389C" w:rsidRDefault="008E56AA" w:rsidP="008E56AA">
      <w:pPr>
        <w:spacing w:line="276" w:lineRule="auto"/>
        <w:ind w:left="993" w:hanging="567"/>
        <w:jc w:val="both"/>
        <w:rPr>
          <w:rFonts w:ascii="Arial" w:eastAsia="Arial Narrow" w:hAnsi="Arial" w:cs="Arial"/>
        </w:rPr>
      </w:pPr>
      <w:r w:rsidRPr="00F8389C">
        <w:rPr>
          <w:rFonts w:ascii="Arial" w:eastAsia="Arial Narrow" w:hAnsi="Arial" w:cs="Arial"/>
        </w:rPr>
        <w:lastRenderedPageBreak/>
        <w:t>6.1</w:t>
      </w:r>
      <w:r w:rsidRPr="00F8389C">
        <w:rPr>
          <w:rFonts w:ascii="Arial" w:hAnsi="Arial" w:cs="Arial"/>
        </w:rPr>
        <w:tab/>
      </w:r>
      <w:r w:rsidRPr="00F8389C">
        <w:rPr>
          <w:rFonts w:ascii="Arial" w:eastAsia="Arial Narrow" w:hAnsi="Arial" w:cs="Arial"/>
        </w:rPr>
        <w:t>dostarczyć kompletne i zgodne z prawdą informacje niezbędne do oceny ryzyka w zakresie i terminie oczekiwanym przez Ubezpieczyciela w celu zawarcia umowy ubezpieczenia oraz w trakcie jej trwania.</w:t>
      </w:r>
    </w:p>
    <w:p w14:paraId="464582F4" w14:textId="77777777" w:rsidR="008E56AA" w:rsidRPr="00F8389C" w:rsidRDefault="008E56AA" w:rsidP="008E56AA">
      <w:pPr>
        <w:spacing w:line="276" w:lineRule="auto"/>
        <w:ind w:left="993" w:hanging="567"/>
        <w:jc w:val="both"/>
        <w:rPr>
          <w:rFonts w:ascii="Arial" w:eastAsia="Arial Narrow" w:hAnsi="Arial" w:cs="Arial"/>
        </w:rPr>
      </w:pPr>
      <w:r w:rsidRPr="00F8389C">
        <w:rPr>
          <w:rFonts w:ascii="Arial" w:eastAsia="Arial Narrow" w:hAnsi="Arial" w:cs="Arial"/>
        </w:rPr>
        <w:t>6.2</w:t>
      </w:r>
      <w:r w:rsidRPr="00F8389C">
        <w:rPr>
          <w:rFonts w:ascii="Arial" w:hAnsi="Arial" w:cs="Arial"/>
        </w:rPr>
        <w:tab/>
      </w:r>
      <w:r w:rsidRPr="00F8389C">
        <w:rPr>
          <w:rFonts w:ascii="Arial" w:eastAsia="Arial Narrow" w:hAnsi="Arial" w:cs="Arial"/>
        </w:rPr>
        <w:t>zapoznać się z przekazaną przez Zamawiającego umową ubezpieczenia i przestrzegać określonych w jej treści obowiązków, w szczególności:</w:t>
      </w:r>
    </w:p>
    <w:p w14:paraId="73BDA0F5" w14:textId="77777777" w:rsidR="008E56AA" w:rsidRPr="00F8389C" w:rsidRDefault="008E56AA" w:rsidP="008E56AA">
      <w:pPr>
        <w:spacing w:line="276" w:lineRule="auto"/>
        <w:ind w:left="993"/>
        <w:jc w:val="both"/>
        <w:rPr>
          <w:rFonts w:ascii="Arial" w:eastAsia="Arial Narrow" w:hAnsi="Arial" w:cs="Arial"/>
        </w:rPr>
      </w:pPr>
      <w:r w:rsidRPr="00F8389C">
        <w:rPr>
          <w:rFonts w:ascii="Arial" w:eastAsia="Arial Narrow" w:hAnsi="Arial" w:cs="Arial"/>
        </w:rPr>
        <w:t>a)</w:t>
      </w:r>
      <w:r w:rsidRPr="00F8389C">
        <w:rPr>
          <w:rFonts w:ascii="Arial" w:hAnsi="Arial" w:cs="Arial"/>
        </w:rPr>
        <w:tab/>
      </w:r>
      <w:r w:rsidRPr="00F8389C">
        <w:rPr>
          <w:rFonts w:ascii="Arial" w:eastAsia="Arial Narrow" w:hAnsi="Arial" w:cs="Arial"/>
        </w:rPr>
        <w:t>dbać o posiadane mienie oraz sprawność systemów zabezpieczających,</w:t>
      </w:r>
    </w:p>
    <w:p w14:paraId="4CD4BA6F" w14:textId="77777777" w:rsidR="008E56AA" w:rsidRPr="00F8389C" w:rsidRDefault="008E56AA" w:rsidP="008E56AA">
      <w:pPr>
        <w:spacing w:line="276" w:lineRule="auto"/>
        <w:ind w:left="993"/>
        <w:jc w:val="both"/>
        <w:rPr>
          <w:rFonts w:ascii="Arial" w:eastAsia="Arial Narrow" w:hAnsi="Arial" w:cs="Arial"/>
        </w:rPr>
      </w:pPr>
      <w:r w:rsidRPr="00F8389C">
        <w:rPr>
          <w:rFonts w:ascii="Arial" w:eastAsia="Arial Narrow" w:hAnsi="Arial" w:cs="Arial"/>
        </w:rPr>
        <w:t>b)</w:t>
      </w:r>
      <w:r w:rsidRPr="00F8389C">
        <w:rPr>
          <w:rFonts w:ascii="Arial" w:hAnsi="Arial" w:cs="Arial"/>
        </w:rPr>
        <w:tab/>
      </w:r>
      <w:r w:rsidRPr="00F8389C">
        <w:rPr>
          <w:rFonts w:ascii="Arial" w:eastAsia="Arial Narrow" w:hAnsi="Arial" w:cs="Arial"/>
        </w:rPr>
        <w:t>przestrzegać właściwych przepisów prawa,</w:t>
      </w:r>
    </w:p>
    <w:p w14:paraId="18010FAA" w14:textId="77777777" w:rsidR="008E56AA" w:rsidRPr="00F8389C" w:rsidRDefault="008E56AA" w:rsidP="008E56AA">
      <w:pPr>
        <w:spacing w:line="276" w:lineRule="auto"/>
        <w:ind w:left="993"/>
        <w:jc w:val="both"/>
        <w:rPr>
          <w:rFonts w:ascii="Arial" w:eastAsia="Arial Narrow" w:hAnsi="Arial" w:cs="Arial"/>
        </w:rPr>
      </w:pPr>
      <w:r w:rsidRPr="00F8389C">
        <w:rPr>
          <w:rFonts w:ascii="Arial" w:eastAsia="Arial Narrow" w:hAnsi="Arial" w:cs="Arial"/>
        </w:rPr>
        <w:t>c)</w:t>
      </w:r>
      <w:r w:rsidRPr="00F8389C">
        <w:rPr>
          <w:rFonts w:ascii="Arial" w:hAnsi="Arial" w:cs="Arial"/>
        </w:rPr>
        <w:tab/>
      </w:r>
      <w:r w:rsidRPr="00F8389C">
        <w:rPr>
          <w:rFonts w:ascii="Arial" w:eastAsia="Arial Narrow" w:hAnsi="Arial" w:cs="Arial"/>
        </w:rPr>
        <w:t>wypełniać obowiązki informacyjne wobec ubezpieczyciela,</w:t>
      </w:r>
    </w:p>
    <w:p w14:paraId="7BC2B057" w14:textId="77777777" w:rsidR="008E56AA" w:rsidRPr="00F8389C" w:rsidRDefault="008E56AA" w:rsidP="008E56AA">
      <w:pPr>
        <w:spacing w:line="276" w:lineRule="auto"/>
        <w:ind w:left="993"/>
        <w:jc w:val="both"/>
        <w:rPr>
          <w:rFonts w:ascii="Arial" w:eastAsia="Arial Narrow" w:hAnsi="Arial" w:cs="Arial"/>
        </w:rPr>
      </w:pPr>
      <w:r w:rsidRPr="00F8389C">
        <w:rPr>
          <w:rFonts w:ascii="Arial" w:eastAsia="Arial Narrow" w:hAnsi="Arial" w:cs="Arial"/>
        </w:rPr>
        <w:t>d)</w:t>
      </w:r>
      <w:r w:rsidRPr="00F8389C">
        <w:rPr>
          <w:rFonts w:ascii="Arial" w:hAnsi="Arial" w:cs="Arial"/>
        </w:rPr>
        <w:tab/>
      </w:r>
      <w:r w:rsidRPr="00F8389C">
        <w:rPr>
          <w:rFonts w:ascii="Arial" w:eastAsia="Arial Narrow" w:hAnsi="Arial" w:cs="Arial"/>
        </w:rPr>
        <w:t>informować, bez zbędnej zwłoki, o zaistniałej szkodzie.</w:t>
      </w:r>
    </w:p>
    <w:p w14:paraId="76F3F3A9" w14:textId="77777777" w:rsidR="008E56AA" w:rsidRPr="00F8389C" w:rsidRDefault="008E56AA" w:rsidP="008E56AA">
      <w:pPr>
        <w:spacing w:line="276" w:lineRule="auto"/>
        <w:ind w:left="993" w:hanging="567"/>
        <w:jc w:val="both"/>
        <w:rPr>
          <w:rFonts w:ascii="Arial" w:eastAsia="Arial Narrow" w:hAnsi="Arial" w:cs="Arial"/>
        </w:rPr>
      </w:pPr>
      <w:r w:rsidRPr="00F8389C">
        <w:rPr>
          <w:rFonts w:ascii="Arial" w:eastAsia="Arial Narrow" w:hAnsi="Arial" w:cs="Arial"/>
        </w:rPr>
        <w:t>6.3</w:t>
      </w:r>
      <w:r w:rsidRPr="00F8389C">
        <w:rPr>
          <w:rFonts w:ascii="Arial" w:hAnsi="Arial" w:cs="Arial"/>
        </w:rPr>
        <w:tab/>
      </w:r>
      <w:r w:rsidRPr="00F8389C">
        <w:rPr>
          <w:rFonts w:ascii="Arial" w:eastAsia="Arial Narrow" w:hAnsi="Arial" w:cs="Arial"/>
        </w:rPr>
        <w:t>zobowiązać wszystkie inne podmioty ubezpieczone w ramach umowy ubezpieczenia do zapoznania się z postanowieniami umowy ubezpieczenia i przestrzegania określonych w jej treści obowiązków.</w:t>
      </w:r>
    </w:p>
    <w:p w14:paraId="07D7968E" w14:textId="77777777" w:rsidR="008E56AA" w:rsidRPr="00F8389C" w:rsidRDefault="008E56AA" w:rsidP="008E56AA">
      <w:pPr>
        <w:spacing w:line="276" w:lineRule="auto"/>
        <w:ind w:left="426" w:hanging="426"/>
        <w:jc w:val="both"/>
        <w:rPr>
          <w:rFonts w:ascii="Arial" w:eastAsia="Arial Narrow" w:hAnsi="Arial" w:cs="Arial"/>
        </w:rPr>
      </w:pPr>
      <w:r w:rsidRPr="00F8389C">
        <w:rPr>
          <w:rFonts w:ascii="Arial" w:eastAsia="Arial Narrow" w:hAnsi="Arial" w:cs="Arial"/>
        </w:rPr>
        <w:t>7.</w:t>
      </w:r>
      <w:r w:rsidRPr="00F8389C">
        <w:rPr>
          <w:rFonts w:ascii="Arial" w:hAnsi="Arial" w:cs="Arial"/>
        </w:rPr>
        <w:tab/>
      </w:r>
      <w:r w:rsidRPr="00F8389C">
        <w:rPr>
          <w:rFonts w:ascii="Arial" w:eastAsia="Arial Narrow" w:hAnsi="Arial" w:cs="Arial"/>
        </w:rPr>
        <w:t>W przypadku, jeśli Wykonawca lub inny ubezpieczony podmiot nie będzie przestrzegał obowiązków wynikających z umów ubezpieczenia, których niezachowanie spowoduje odmowę uznania przez ubezpieczyciela odpowiedzialności, odmowę wypłacenia lub ograniczenie wysokości odszkodowania, to wszelkie straty i szkody poniesione przez Zamawiającego z tego tytułu będą obciążać Wykonawcę.</w:t>
      </w:r>
    </w:p>
    <w:p w14:paraId="74B7784F" w14:textId="77777777" w:rsidR="008E56AA" w:rsidRPr="00F8389C" w:rsidRDefault="008E56AA" w:rsidP="008E56AA">
      <w:pPr>
        <w:spacing w:line="276" w:lineRule="auto"/>
        <w:ind w:left="426" w:hanging="426"/>
        <w:jc w:val="both"/>
        <w:rPr>
          <w:rFonts w:ascii="Arial" w:eastAsia="Arial Narrow" w:hAnsi="Arial" w:cs="Arial"/>
        </w:rPr>
      </w:pPr>
      <w:r w:rsidRPr="00F8389C">
        <w:rPr>
          <w:rFonts w:ascii="Arial" w:eastAsia="Arial Narrow" w:hAnsi="Arial" w:cs="Arial"/>
        </w:rPr>
        <w:t>8.</w:t>
      </w:r>
      <w:r w:rsidRPr="00F8389C">
        <w:rPr>
          <w:rFonts w:ascii="Arial" w:hAnsi="Arial" w:cs="Arial"/>
        </w:rPr>
        <w:tab/>
      </w:r>
      <w:r w:rsidRPr="00F8389C">
        <w:rPr>
          <w:rFonts w:ascii="Arial" w:eastAsia="Arial Narrow" w:hAnsi="Arial" w:cs="Arial"/>
        </w:rPr>
        <w:t>Odszkodowanie należne z tytułu ubezpieczenia może być przeznaczone wyłącznie na usunięcie szkody; Zamawiający ma prawo zażądać od Wykonawcy przedstawienia informacji i raportów dotyczących trybu i sposobu wykorzystania wypłaconych odszkodowań.</w:t>
      </w:r>
    </w:p>
    <w:p w14:paraId="3D8F6DC7" w14:textId="77777777" w:rsidR="008E56AA" w:rsidRPr="00F8389C" w:rsidRDefault="008E56AA" w:rsidP="008E56AA">
      <w:pPr>
        <w:spacing w:line="276" w:lineRule="auto"/>
        <w:ind w:left="426" w:hanging="426"/>
        <w:jc w:val="both"/>
        <w:rPr>
          <w:rFonts w:ascii="Arial" w:eastAsia="Arial Narrow" w:hAnsi="Arial" w:cs="Arial"/>
        </w:rPr>
      </w:pPr>
      <w:r w:rsidRPr="00F8389C">
        <w:rPr>
          <w:rFonts w:ascii="Arial" w:eastAsia="Arial Narrow" w:hAnsi="Arial" w:cs="Arial"/>
        </w:rPr>
        <w:t>9.</w:t>
      </w:r>
      <w:r w:rsidRPr="00F8389C">
        <w:rPr>
          <w:rFonts w:ascii="Arial" w:hAnsi="Arial" w:cs="Arial"/>
        </w:rPr>
        <w:tab/>
      </w:r>
      <w:r w:rsidRPr="00F8389C">
        <w:rPr>
          <w:rFonts w:ascii="Arial" w:eastAsia="Arial Narrow" w:hAnsi="Arial" w:cs="Arial"/>
        </w:rPr>
        <w:t>W przypadku, gdy Wykonawca, Podwykonawca lub inny podmiot zobowiązany do usunięcia szkody, nie usunie szkody właściwie i w odpowiednim terminie, prawo do odszkodowania przechodzi na Zamawiającego. Jeżeli odszkodowanie, jego część lub zaliczka (zaliczki) na poczet odszkodowania zostały już temu podmiotowi wypłacone, obowiązany jest on zwrócić otrzymane kwoty Zamawiającemu, który może ich dochodzić od Wykonawcy bezpośrednio lub przez potrącenie w zakresie prawnie dopuszczalnym z zabezpieczenia lub z wynagrodzenia.</w:t>
      </w:r>
    </w:p>
    <w:p w14:paraId="30C28133" w14:textId="4FD49759" w:rsidR="00087287" w:rsidRDefault="008E56AA" w:rsidP="00E70C12">
      <w:pPr>
        <w:spacing w:line="276" w:lineRule="auto"/>
        <w:ind w:left="426" w:hanging="426"/>
        <w:jc w:val="both"/>
        <w:rPr>
          <w:rFonts w:ascii="Arial" w:hAnsi="Arial" w:cs="Arial"/>
          <w:b/>
          <w:bCs/>
        </w:rPr>
      </w:pPr>
      <w:r w:rsidRPr="00F8389C">
        <w:rPr>
          <w:rFonts w:ascii="Arial" w:eastAsia="Arial Narrow" w:hAnsi="Arial" w:cs="Arial"/>
        </w:rPr>
        <w:t>10.</w:t>
      </w:r>
      <w:r w:rsidRPr="00F8389C">
        <w:rPr>
          <w:rFonts w:ascii="Arial" w:hAnsi="Arial" w:cs="Arial"/>
        </w:rPr>
        <w:tab/>
      </w:r>
      <w:r w:rsidRPr="00F8389C">
        <w:rPr>
          <w:rFonts w:ascii="Arial" w:eastAsia="Arial Narrow" w:hAnsi="Arial" w:cs="Arial"/>
        </w:rPr>
        <w:t>Kwoty udziałów własnych/franszyz, określone w umowach ubezpieczenia, przewidzianych Umową, obciążają Wykonawcę lub jego Podwykonawców.</w:t>
      </w:r>
    </w:p>
    <w:p w14:paraId="59E0007F" w14:textId="77777777" w:rsidR="00E70C12" w:rsidRPr="00B64863" w:rsidRDefault="00E70C12" w:rsidP="00E70C12">
      <w:pPr>
        <w:spacing w:line="276" w:lineRule="auto"/>
        <w:ind w:left="426" w:hanging="426"/>
        <w:jc w:val="both"/>
        <w:rPr>
          <w:rFonts w:ascii="Arial" w:hAnsi="Arial" w:cs="Arial"/>
          <w:b/>
          <w:bCs/>
          <w:color w:val="000000"/>
        </w:rPr>
      </w:pPr>
    </w:p>
    <w:p w14:paraId="5755456C" w14:textId="2687F1E5" w:rsidR="006015C1" w:rsidRPr="00B64863" w:rsidRDefault="006015C1" w:rsidP="4F16FBC1">
      <w:pPr>
        <w:pStyle w:val="Akapitzlist1"/>
        <w:widowControl w:val="0"/>
        <w:tabs>
          <w:tab w:val="left" w:pos="426"/>
        </w:tabs>
        <w:spacing w:after="120" w:line="252" w:lineRule="auto"/>
        <w:ind w:left="425" w:hanging="425"/>
        <w:jc w:val="center"/>
        <w:rPr>
          <w:rFonts w:ascii="Arial" w:hAnsi="Arial" w:cs="Arial"/>
        </w:rPr>
      </w:pPr>
      <w:r w:rsidRPr="00B64863">
        <w:rPr>
          <w:rFonts w:ascii="Arial" w:hAnsi="Arial" w:cs="Arial"/>
          <w:b/>
          <w:bCs/>
        </w:rPr>
        <w:t>§ 1</w:t>
      </w:r>
      <w:r w:rsidR="00E70C12">
        <w:rPr>
          <w:rFonts w:ascii="Arial" w:hAnsi="Arial" w:cs="Arial"/>
          <w:b/>
          <w:bCs/>
        </w:rPr>
        <w:t>7</w:t>
      </w:r>
      <w:r w:rsidR="00241810" w:rsidRPr="00B64863">
        <w:rPr>
          <w:rFonts w:ascii="Arial" w:hAnsi="Arial" w:cs="Arial"/>
          <w:b/>
          <w:bCs/>
        </w:rPr>
        <w:t xml:space="preserve">. </w:t>
      </w:r>
      <w:r w:rsidRPr="00B64863">
        <w:rPr>
          <w:rFonts w:ascii="Arial" w:hAnsi="Arial" w:cs="Arial"/>
          <w:b/>
          <w:bCs/>
        </w:rPr>
        <w:t>ODSTĄPIENIE OD UMOWY</w:t>
      </w:r>
    </w:p>
    <w:p w14:paraId="5755456D" w14:textId="77777777" w:rsidR="00000B22" w:rsidRPr="00B64863" w:rsidRDefault="00000B22" w:rsidP="003F3797">
      <w:pPr>
        <w:numPr>
          <w:ilvl w:val="0"/>
          <w:numId w:val="49"/>
        </w:numPr>
        <w:spacing w:after="60" w:line="276" w:lineRule="auto"/>
        <w:ind w:left="426" w:hanging="425"/>
        <w:jc w:val="both"/>
        <w:rPr>
          <w:rFonts w:ascii="Arial" w:hAnsi="Arial" w:cs="Arial"/>
        </w:rPr>
      </w:pPr>
      <w:r w:rsidRPr="00B64863">
        <w:rPr>
          <w:rFonts w:ascii="Arial" w:hAnsi="Arial" w:cs="Arial"/>
          <w:snapToGrid w:val="0"/>
        </w:rPr>
        <w:t>Zamawiający</w:t>
      </w:r>
      <w:r w:rsidRPr="00B64863">
        <w:rPr>
          <w:rFonts w:ascii="Arial" w:hAnsi="Arial" w:cs="Arial"/>
        </w:rPr>
        <w:t xml:space="preserve"> może odstąpić od Umowy ze skutkiem natychmiastowym w całości albo w części, niezależnie od innych przypadków określonych w Umowie, w szczególności, gdy:</w:t>
      </w:r>
    </w:p>
    <w:p w14:paraId="5755456E" w14:textId="77777777" w:rsidR="00000B22" w:rsidRPr="00B64863" w:rsidRDefault="00000B22" w:rsidP="003F3797">
      <w:pPr>
        <w:numPr>
          <w:ilvl w:val="0"/>
          <w:numId w:val="47"/>
        </w:numPr>
        <w:spacing w:after="60" w:line="276" w:lineRule="auto"/>
        <w:ind w:left="993" w:hanging="426"/>
        <w:jc w:val="both"/>
        <w:rPr>
          <w:rFonts w:ascii="Arial" w:hAnsi="Arial" w:cs="Arial"/>
        </w:rPr>
      </w:pPr>
      <w:r w:rsidRPr="00B64863">
        <w:rPr>
          <w:rFonts w:ascii="Arial" w:hAnsi="Arial" w:cs="Arial"/>
        </w:rPr>
        <w:t>ulegnie zmniejszeniu wysokość środków finansowych przeznaczonych na zadanie,</w:t>
      </w:r>
    </w:p>
    <w:p w14:paraId="5755456F" w14:textId="5F7E20D3" w:rsidR="00000B22" w:rsidRPr="00B64863" w:rsidRDefault="00000B22" w:rsidP="003F3797">
      <w:pPr>
        <w:numPr>
          <w:ilvl w:val="0"/>
          <w:numId w:val="47"/>
        </w:numPr>
        <w:spacing w:after="60" w:line="276" w:lineRule="auto"/>
        <w:ind w:left="993" w:hanging="426"/>
        <w:jc w:val="both"/>
        <w:rPr>
          <w:rFonts w:ascii="Arial" w:hAnsi="Arial" w:cs="Arial"/>
        </w:rPr>
      </w:pPr>
      <w:r w:rsidRPr="00B64863">
        <w:rPr>
          <w:rFonts w:ascii="Arial" w:hAnsi="Arial" w:cs="Arial"/>
        </w:rPr>
        <w:t>wystąpią zmiany okoliczności powodującej, że wykonanie Umowy nie leży w interesie Zamawiającego, czego nie można było przewidzieć w chwili zawarcia Umowy. Odstąpienie od Umowy w takim przypadku może nastąpić w terminie jednego miesiąca od powzięcia wiadomości o powyższych okolicznościach,</w:t>
      </w:r>
    </w:p>
    <w:p w14:paraId="57554570" w14:textId="77777777" w:rsidR="00000B22" w:rsidRPr="00B64863" w:rsidRDefault="00000B22" w:rsidP="003F3797">
      <w:pPr>
        <w:numPr>
          <w:ilvl w:val="0"/>
          <w:numId w:val="47"/>
        </w:numPr>
        <w:spacing w:after="60" w:line="276" w:lineRule="auto"/>
        <w:ind w:left="993" w:hanging="426"/>
        <w:jc w:val="both"/>
        <w:rPr>
          <w:rFonts w:ascii="Arial" w:hAnsi="Arial" w:cs="Arial"/>
          <w:color w:val="000000"/>
        </w:rPr>
      </w:pPr>
      <w:r w:rsidRPr="00B64863">
        <w:rPr>
          <w:rFonts w:ascii="Arial" w:hAnsi="Arial" w:cs="Arial"/>
          <w:color w:val="000000" w:themeColor="text1"/>
        </w:rPr>
        <w:t>Wykonawca nie rozpoczął robót bez uzasadnionych przyczyn lub nie kontynuuje ich pomimo wezwania złożonego na piśmie,</w:t>
      </w:r>
    </w:p>
    <w:p w14:paraId="57554571" w14:textId="77777777" w:rsidR="00000B22" w:rsidRPr="00B64863" w:rsidRDefault="00000B22" w:rsidP="003F3797">
      <w:pPr>
        <w:numPr>
          <w:ilvl w:val="0"/>
          <w:numId w:val="47"/>
        </w:numPr>
        <w:spacing w:after="60" w:line="276" w:lineRule="auto"/>
        <w:ind w:left="993" w:hanging="426"/>
        <w:jc w:val="both"/>
        <w:rPr>
          <w:rFonts w:ascii="Arial" w:hAnsi="Arial" w:cs="Arial"/>
        </w:rPr>
      </w:pPr>
      <w:r w:rsidRPr="00B64863">
        <w:rPr>
          <w:rFonts w:ascii="Arial" w:hAnsi="Arial" w:cs="Arial"/>
        </w:rPr>
        <w:t>opóźnienie w realizacji Przedmiotu Umowy w stosunku do terminów określonych w Harmonogramie Rzeczowo-Finansowym wynosi co najmniej 14 dni,</w:t>
      </w:r>
    </w:p>
    <w:p w14:paraId="57554572" w14:textId="77777777" w:rsidR="00000B22" w:rsidRPr="00B64863" w:rsidRDefault="00000B22" w:rsidP="003F3797">
      <w:pPr>
        <w:numPr>
          <w:ilvl w:val="0"/>
          <w:numId w:val="47"/>
        </w:numPr>
        <w:spacing w:after="60" w:line="276" w:lineRule="auto"/>
        <w:ind w:left="993" w:hanging="426"/>
        <w:jc w:val="both"/>
        <w:rPr>
          <w:rFonts w:ascii="Arial" w:hAnsi="Arial" w:cs="Arial"/>
        </w:rPr>
      </w:pPr>
      <w:r w:rsidRPr="00B64863">
        <w:rPr>
          <w:rFonts w:ascii="Arial" w:hAnsi="Arial" w:cs="Arial"/>
          <w:color w:val="000000" w:themeColor="text1"/>
        </w:rPr>
        <w:t>Wykonawca przerwał realizację robót i przerwa ta trwa dłużej niż 2 tygodnie,</w:t>
      </w:r>
    </w:p>
    <w:p w14:paraId="57554573" w14:textId="125F9EFF" w:rsidR="00000B22" w:rsidRPr="00B64863" w:rsidRDefault="00000B22" w:rsidP="003F3797">
      <w:pPr>
        <w:numPr>
          <w:ilvl w:val="0"/>
          <w:numId w:val="47"/>
        </w:numPr>
        <w:spacing w:after="60" w:line="276" w:lineRule="auto"/>
        <w:ind w:left="993" w:hanging="426"/>
        <w:jc w:val="both"/>
        <w:rPr>
          <w:rFonts w:ascii="Arial" w:hAnsi="Arial" w:cs="Arial"/>
        </w:rPr>
      </w:pPr>
      <w:r w:rsidRPr="00B64863">
        <w:rPr>
          <w:rFonts w:ascii="Arial" w:hAnsi="Arial" w:cs="Arial"/>
          <w:color w:val="000000" w:themeColor="text1"/>
        </w:rPr>
        <w:t xml:space="preserve">Wykonawca opóźnia się z rozpoczęciem lub zakończeniem </w:t>
      </w:r>
      <w:r w:rsidR="00D94C0E">
        <w:rPr>
          <w:rFonts w:ascii="Arial" w:hAnsi="Arial" w:cs="Arial"/>
          <w:color w:val="000000" w:themeColor="text1"/>
        </w:rPr>
        <w:t>P</w:t>
      </w:r>
      <w:r w:rsidRPr="00B64863">
        <w:rPr>
          <w:rFonts w:ascii="Arial" w:hAnsi="Arial" w:cs="Arial"/>
          <w:color w:val="000000" w:themeColor="text1"/>
        </w:rPr>
        <w:t>rzedmiotu Umowy tak dalece, że nie jest prawdopodobne, żeby zdołał go zakończyć w czasie umówionym, a nie został wyznaczony termin dodatkowy,</w:t>
      </w:r>
    </w:p>
    <w:p w14:paraId="57554574" w14:textId="77777777" w:rsidR="00000B22" w:rsidRPr="00B64863" w:rsidRDefault="00000B22" w:rsidP="003F3797">
      <w:pPr>
        <w:numPr>
          <w:ilvl w:val="0"/>
          <w:numId w:val="47"/>
        </w:numPr>
        <w:spacing w:after="60" w:line="276" w:lineRule="auto"/>
        <w:ind w:left="993" w:hanging="426"/>
        <w:jc w:val="both"/>
        <w:rPr>
          <w:rFonts w:ascii="Arial" w:hAnsi="Arial" w:cs="Arial"/>
        </w:rPr>
      </w:pPr>
      <w:r w:rsidRPr="00B64863">
        <w:rPr>
          <w:rFonts w:ascii="Arial" w:hAnsi="Arial" w:cs="Arial"/>
        </w:rPr>
        <w:lastRenderedPageBreak/>
        <w:t xml:space="preserve">Wykonawca wykonuje Przedmiot Umowy wadliwie, niezgodnie z Umową, </w:t>
      </w:r>
      <w:r w:rsidRPr="00B64863">
        <w:rPr>
          <w:rFonts w:ascii="Arial" w:hAnsi="Arial" w:cs="Arial"/>
          <w:color w:val="000000"/>
        </w:rPr>
        <w:t xml:space="preserve">pomimo pisemnego wezwania Wykonawcy przez </w:t>
      </w:r>
      <w:r w:rsidRPr="00B64863">
        <w:rPr>
          <w:rFonts w:ascii="Arial" w:hAnsi="Arial" w:cs="Arial"/>
          <w:snapToGrid w:val="0"/>
        </w:rPr>
        <w:t>Zamawiającego</w:t>
      </w:r>
      <w:r w:rsidRPr="00B64863">
        <w:rPr>
          <w:rFonts w:ascii="Arial" w:hAnsi="Arial" w:cs="Arial"/>
          <w:color w:val="000000"/>
        </w:rPr>
        <w:t xml:space="preserve"> do zmiany sposobu wykonywania przedmiotu Umowy w wyznaczonym w tym celu terminie </w:t>
      </w:r>
      <w:r w:rsidRPr="00B64863">
        <w:rPr>
          <w:rFonts w:ascii="Arial" w:hAnsi="Arial" w:cs="Arial"/>
        </w:rPr>
        <w:t xml:space="preserve">i nie reaguje na polecenia osób występujących po stronie </w:t>
      </w:r>
      <w:r w:rsidRPr="00B64863">
        <w:rPr>
          <w:rFonts w:ascii="Arial" w:hAnsi="Arial" w:cs="Arial"/>
          <w:snapToGrid w:val="0"/>
        </w:rPr>
        <w:t>Zamawiającego</w:t>
      </w:r>
      <w:r w:rsidRPr="00B64863">
        <w:rPr>
          <w:rFonts w:ascii="Arial" w:hAnsi="Arial" w:cs="Arial"/>
        </w:rPr>
        <w:t>,</w:t>
      </w:r>
    </w:p>
    <w:p w14:paraId="57554575" w14:textId="747ABDE2" w:rsidR="00000B22" w:rsidRPr="00B64863" w:rsidRDefault="00000B22" w:rsidP="003F3797">
      <w:pPr>
        <w:pStyle w:val="Akapitzlist"/>
        <w:numPr>
          <w:ilvl w:val="0"/>
          <w:numId w:val="47"/>
        </w:numPr>
        <w:overflowPunct w:val="0"/>
        <w:autoSpaceDE w:val="0"/>
        <w:autoSpaceDN w:val="0"/>
        <w:adjustRightInd w:val="0"/>
        <w:spacing w:after="60" w:line="276" w:lineRule="auto"/>
        <w:ind w:left="993" w:hanging="426"/>
        <w:contextualSpacing/>
        <w:jc w:val="both"/>
        <w:textAlignment w:val="baseline"/>
        <w:rPr>
          <w:rFonts w:ascii="Arial" w:hAnsi="Arial" w:cs="Arial"/>
        </w:rPr>
      </w:pPr>
      <w:r w:rsidRPr="00B64863">
        <w:rPr>
          <w:rFonts w:ascii="Arial" w:hAnsi="Arial" w:cs="Arial"/>
        </w:rPr>
        <w:t xml:space="preserve">Wykonawca podzleca wykonanie jakichkolwiek prac będących </w:t>
      </w:r>
      <w:r w:rsidR="00D94C0E">
        <w:rPr>
          <w:rFonts w:ascii="Arial" w:hAnsi="Arial" w:cs="Arial"/>
        </w:rPr>
        <w:t>P</w:t>
      </w:r>
      <w:r w:rsidRPr="00B64863">
        <w:rPr>
          <w:rFonts w:ascii="Arial" w:hAnsi="Arial" w:cs="Arial"/>
        </w:rPr>
        <w:t xml:space="preserve">rzedmiotem  Umowy podwykonawcom bez zgody </w:t>
      </w:r>
      <w:r w:rsidRPr="00B64863">
        <w:rPr>
          <w:rFonts w:ascii="Arial" w:hAnsi="Arial" w:cs="Arial"/>
          <w:snapToGrid w:val="0"/>
        </w:rPr>
        <w:t>Zamawiającego</w:t>
      </w:r>
      <w:r w:rsidRPr="00B64863">
        <w:rPr>
          <w:rFonts w:ascii="Arial" w:hAnsi="Arial" w:cs="Arial"/>
        </w:rPr>
        <w:t>,</w:t>
      </w:r>
    </w:p>
    <w:p w14:paraId="57554576" w14:textId="77777777" w:rsidR="00000B22" w:rsidRPr="00B64863" w:rsidRDefault="00000B22" w:rsidP="003F3797">
      <w:pPr>
        <w:numPr>
          <w:ilvl w:val="0"/>
          <w:numId w:val="47"/>
        </w:numPr>
        <w:spacing w:after="60" w:line="276" w:lineRule="auto"/>
        <w:ind w:left="993" w:hanging="426"/>
        <w:jc w:val="both"/>
        <w:rPr>
          <w:rFonts w:ascii="Arial" w:hAnsi="Arial" w:cs="Arial"/>
        </w:rPr>
      </w:pPr>
      <w:r w:rsidRPr="00B64863">
        <w:rPr>
          <w:rFonts w:ascii="Arial" w:hAnsi="Arial" w:cs="Arial"/>
        </w:rPr>
        <w:t xml:space="preserve">Wykonawca dokonał cesji należności z Umowy bez zgody </w:t>
      </w:r>
      <w:r w:rsidRPr="00B64863">
        <w:rPr>
          <w:rFonts w:ascii="Arial" w:hAnsi="Arial" w:cs="Arial"/>
          <w:snapToGrid w:val="0"/>
        </w:rPr>
        <w:t>Zamawiającego</w:t>
      </w:r>
      <w:r w:rsidRPr="00B64863">
        <w:rPr>
          <w:rFonts w:ascii="Arial" w:hAnsi="Arial" w:cs="Arial"/>
        </w:rPr>
        <w:t>,</w:t>
      </w:r>
    </w:p>
    <w:p w14:paraId="57554577" w14:textId="77777777" w:rsidR="00000B22" w:rsidRPr="00B64863" w:rsidRDefault="00000B22" w:rsidP="003F3797">
      <w:pPr>
        <w:numPr>
          <w:ilvl w:val="0"/>
          <w:numId w:val="47"/>
        </w:numPr>
        <w:spacing w:after="60" w:line="276" w:lineRule="auto"/>
        <w:ind w:left="993" w:hanging="426"/>
        <w:jc w:val="both"/>
        <w:rPr>
          <w:rFonts w:ascii="Arial" w:hAnsi="Arial" w:cs="Arial"/>
          <w:color w:val="000000"/>
        </w:rPr>
      </w:pPr>
      <w:r w:rsidRPr="00B64863">
        <w:rPr>
          <w:rFonts w:ascii="Arial" w:hAnsi="Arial" w:cs="Arial"/>
          <w:color w:val="000000" w:themeColor="text1"/>
        </w:rPr>
        <w:t>w razie konieczności dokonania bezpośrednich płatności na sumę większą niż 5% wartości Umowy podwykonawcom, dostawcom i usługodawcom,</w:t>
      </w:r>
    </w:p>
    <w:p w14:paraId="57554578" w14:textId="77777777" w:rsidR="00000B22" w:rsidRPr="00B64863" w:rsidRDefault="00000B22" w:rsidP="003F3797">
      <w:pPr>
        <w:numPr>
          <w:ilvl w:val="0"/>
          <w:numId w:val="47"/>
        </w:numPr>
        <w:spacing w:after="60" w:line="276" w:lineRule="auto"/>
        <w:ind w:left="993" w:hanging="426"/>
        <w:jc w:val="both"/>
        <w:rPr>
          <w:rFonts w:ascii="Arial" w:hAnsi="Arial" w:cs="Arial"/>
          <w:color w:val="000000"/>
        </w:rPr>
      </w:pPr>
      <w:r w:rsidRPr="00B64863">
        <w:rPr>
          <w:rFonts w:ascii="Arial" w:hAnsi="Arial" w:cs="Arial"/>
          <w:color w:val="000000" w:themeColor="text1"/>
        </w:rPr>
        <w:t>wspólnicy Wykonawcy podejmą uchwałę o likwidacji Wykonawcy, sprzedaży przedsiębiorstwa Wykonawcy, o zaprzestaniu prowadzenia działalności gospodarczej przez Wykonawcę lub zostanie ogłoszona upadłość Wykonawcy.</w:t>
      </w:r>
    </w:p>
    <w:p w14:paraId="57554579" w14:textId="77777777" w:rsidR="00000B22" w:rsidRPr="00B64863" w:rsidRDefault="00000B22" w:rsidP="003F3797">
      <w:pPr>
        <w:pStyle w:val="Akapitzlist"/>
        <w:numPr>
          <w:ilvl w:val="0"/>
          <w:numId w:val="49"/>
        </w:numPr>
        <w:spacing w:after="60" w:line="276" w:lineRule="auto"/>
        <w:ind w:left="426"/>
        <w:jc w:val="both"/>
        <w:rPr>
          <w:rFonts w:ascii="Arial" w:hAnsi="Arial" w:cs="Arial"/>
        </w:rPr>
      </w:pPr>
      <w:r w:rsidRPr="00B64863">
        <w:rPr>
          <w:rFonts w:ascii="Arial" w:hAnsi="Arial" w:cs="Arial"/>
        </w:rPr>
        <w:t>W przypadku wystąpienia okoliczności, o których mowa w ust. 1 pkt. 3-11, odstąpienie od Umowy następuje z winy Wykonawcy.</w:t>
      </w:r>
    </w:p>
    <w:p w14:paraId="5755457A" w14:textId="77777777"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Odstąpienie od Umowy może nastąpić jedynie na piśmie i musi zawierać uzasadnienie, pod rygorem jego nieważności.</w:t>
      </w:r>
    </w:p>
    <w:p w14:paraId="5755457B" w14:textId="77777777"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W przypadku odstąpienia od Umowy lub przerwania robót Wykonawcę obciążają ponadto następujące obowiązki szczegółowe:</w:t>
      </w:r>
    </w:p>
    <w:p w14:paraId="5755457C" w14:textId="77777777" w:rsidR="00000B22" w:rsidRPr="00B64863" w:rsidRDefault="00000B22" w:rsidP="003F3797">
      <w:pPr>
        <w:numPr>
          <w:ilvl w:val="0"/>
          <w:numId w:val="48"/>
        </w:numPr>
        <w:spacing w:after="60" w:line="276" w:lineRule="auto"/>
        <w:ind w:left="851" w:hanging="283"/>
        <w:jc w:val="both"/>
        <w:rPr>
          <w:rFonts w:ascii="Arial" w:hAnsi="Arial" w:cs="Arial"/>
        </w:rPr>
      </w:pPr>
      <w:r w:rsidRPr="00B64863">
        <w:rPr>
          <w:rFonts w:ascii="Arial" w:hAnsi="Arial" w:cs="Arial"/>
        </w:rPr>
        <w:t>Wykonawca zakończy wykonywanie prac będących Przedmiotem Umowy w dniu, w którym następuje odstąpienie od Umowy i zabezpieczy przerwane roboty objęte niniejszą Umową na koszt Strony, z której to winy nastąpiło odstąpienie od Umowy lub przerwanie robót,</w:t>
      </w:r>
    </w:p>
    <w:p w14:paraId="5755457D" w14:textId="77777777" w:rsidR="00000B22" w:rsidRPr="00B64863" w:rsidRDefault="00000B22" w:rsidP="003F3797">
      <w:pPr>
        <w:pStyle w:val="Lista2"/>
        <w:numPr>
          <w:ilvl w:val="0"/>
          <w:numId w:val="48"/>
        </w:numPr>
        <w:spacing w:after="60" w:line="276" w:lineRule="auto"/>
        <w:ind w:left="851" w:hanging="283"/>
        <w:jc w:val="both"/>
        <w:rPr>
          <w:rFonts w:ascii="Arial" w:hAnsi="Arial" w:cs="Arial"/>
          <w:sz w:val="22"/>
          <w:szCs w:val="22"/>
        </w:rPr>
      </w:pPr>
      <w:r w:rsidRPr="00B64863">
        <w:rPr>
          <w:rFonts w:ascii="Arial" w:hAnsi="Arial" w:cs="Arial"/>
          <w:snapToGrid w:val="0"/>
          <w:sz w:val="22"/>
          <w:szCs w:val="22"/>
        </w:rPr>
        <w:t>Zamawiający</w:t>
      </w:r>
      <w:r w:rsidRPr="00B64863">
        <w:rPr>
          <w:rFonts w:ascii="Arial" w:hAnsi="Arial" w:cs="Arial"/>
          <w:spacing w:val="2"/>
          <w:sz w:val="22"/>
          <w:szCs w:val="22"/>
        </w:rPr>
        <w:t xml:space="preserve"> </w:t>
      </w:r>
      <w:r w:rsidRPr="00B64863">
        <w:rPr>
          <w:rFonts w:ascii="Arial" w:hAnsi="Arial" w:cs="Arial"/>
          <w:spacing w:val="1"/>
          <w:sz w:val="22"/>
          <w:szCs w:val="22"/>
        </w:rPr>
        <w:t>do</w:t>
      </w:r>
      <w:r w:rsidRPr="00B64863">
        <w:rPr>
          <w:rFonts w:ascii="Arial" w:hAnsi="Arial" w:cs="Arial"/>
          <w:spacing w:val="-1"/>
          <w:sz w:val="22"/>
          <w:szCs w:val="22"/>
        </w:rPr>
        <w:t>k</w:t>
      </w:r>
      <w:r w:rsidRPr="00B64863">
        <w:rPr>
          <w:rFonts w:ascii="Arial" w:hAnsi="Arial" w:cs="Arial"/>
          <w:spacing w:val="1"/>
          <w:sz w:val="22"/>
          <w:szCs w:val="22"/>
        </w:rPr>
        <w:t>o</w:t>
      </w:r>
      <w:r w:rsidRPr="00B64863">
        <w:rPr>
          <w:rFonts w:ascii="Arial" w:hAnsi="Arial" w:cs="Arial"/>
          <w:spacing w:val="-1"/>
          <w:sz w:val="22"/>
          <w:szCs w:val="22"/>
        </w:rPr>
        <w:t>nu</w:t>
      </w:r>
      <w:r w:rsidRPr="00B64863">
        <w:rPr>
          <w:rFonts w:ascii="Arial" w:hAnsi="Arial" w:cs="Arial"/>
          <w:spacing w:val="2"/>
          <w:sz w:val="22"/>
          <w:szCs w:val="22"/>
        </w:rPr>
        <w:t>j</w:t>
      </w:r>
      <w:r w:rsidRPr="00B64863">
        <w:rPr>
          <w:rFonts w:ascii="Arial" w:hAnsi="Arial" w:cs="Arial"/>
          <w:sz w:val="22"/>
          <w:szCs w:val="22"/>
        </w:rPr>
        <w:t xml:space="preserve">e </w:t>
      </w:r>
      <w:r w:rsidRPr="00B64863">
        <w:rPr>
          <w:rFonts w:ascii="Arial" w:hAnsi="Arial" w:cs="Arial"/>
          <w:spacing w:val="1"/>
          <w:sz w:val="22"/>
          <w:szCs w:val="22"/>
        </w:rPr>
        <w:t>odb</w:t>
      </w:r>
      <w:r w:rsidRPr="00B64863">
        <w:rPr>
          <w:rFonts w:ascii="Arial" w:hAnsi="Arial" w:cs="Arial"/>
          <w:sz w:val="22"/>
          <w:szCs w:val="22"/>
        </w:rPr>
        <w:t>i</w:t>
      </w:r>
      <w:r w:rsidRPr="00B64863">
        <w:rPr>
          <w:rFonts w:ascii="Arial" w:hAnsi="Arial" w:cs="Arial"/>
          <w:spacing w:val="1"/>
          <w:sz w:val="22"/>
          <w:szCs w:val="22"/>
        </w:rPr>
        <w:t>or</w:t>
      </w:r>
      <w:r w:rsidRPr="00B64863">
        <w:rPr>
          <w:rFonts w:ascii="Arial" w:hAnsi="Arial" w:cs="Arial"/>
          <w:sz w:val="22"/>
          <w:szCs w:val="22"/>
        </w:rPr>
        <w:t xml:space="preserve">u </w:t>
      </w:r>
      <w:r w:rsidRPr="00B64863">
        <w:rPr>
          <w:rFonts w:ascii="Arial" w:hAnsi="Arial" w:cs="Arial"/>
          <w:spacing w:val="-1"/>
          <w:sz w:val="22"/>
          <w:szCs w:val="22"/>
        </w:rPr>
        <w:t>r</w:t>
      </w:r>
      <w:r w:rsidRPr="00B64863">
        <w:rPr>
          <w:rFonts w:ascii="Arial" w:hAnsi="Arial" w:cs="Arial"/>
          <w:spacing w:val="1"/>
          <w:sz w:val="22"/>
          <w:szCs w:val="22"/>
        </w:rPr>
        <w:t>obó</w:t>
      </w:r>
      <w:r w:rsidRPr="00B64863">
        <w:rPr>
          <w:rFonts w:ascii="Arial" w:hAnsi="Arial" w:cs="Arial"/>
          <w:sz w:val="22"/>
          <w:szCs w:val="22"/>
        </w:rPr>
        <w:t>t</w:t>
      </w:r>
      <w:r w:rsidRPr="00B64863">
        <w:rPr>
          <w:rFonts w:ascii="Arial" w:hAnsi="Arial" w:cs="Arial"/>
          <w:spacing w:val="4"/>
          <w:sz w:val="22"/>
          <w:szCs w:val="22"/>
        </w:rPr>
        <w:t xml:space="preserve"> wykonanych</w:t>
      </w:r>
      <w:r w:rsidRPr="00B64863">
        <w:rPr>
          <w:rFonts w:ascii="Arial" w:hAnsi="Arial" w:cs="Arial"/>
          <w:sz w:val="22"/>
          <w:szCs w:val="22"/>
        </w:rPr>
        <w:t xml:space="preserve"> do dnia odstąpienia. Z c</w:t>
      </w:r>
      <w:r w:rsidRPr="00B64863">
        <w:rPr>
          <w:rFonts w:ascii="Arial" w:hAnsi="Arial" w:cs="Arial"/>
          <w:spacing w:val="3"/>
          <w:sz w:val="22"/>
          <w:szCs w:val="22"/>
        </w:rPr>
        <w:t>z</w:t>
      </w:r>
      <w:r w:rsidRPr="00B64863">
        <w:rPr>
          <w:rFonts w:ascii="Arial" w:hAnsi="Arial" w:cs="Arial"/>
          <w:spacing w:val="-1"/>
          <w:sz w:val="22"/>
          <w:szCs w:val="22"/>
        </w:rPr>
        <w:t>y</w:t>
      </w:r>
      <w:r w:rsidRPr="00B64863">
        <w:rPr>
          <w:rFonts w:ascii="Arial" w:hAnsi="Arial" w:cs="Arial"/>
          <w:spacing w:val="1"/>
          <w:sz w:val="22"/>
          <w:szCs w:val="22"/>
        </w:rPr>
        <w:t>n</w:t>
      </w:r>
      <w:r w:rsidRPr="00B64863">
        <w:rPr>
          <w:rFonts w:ascii="Arial" w:hAnsi="Arial" w:cs="Arial"/>
          <w:spacing w:val="-1"/>
          <w:sz w:val="22"/>
          <w:szCs w:val="22"/>
        </w:rPr>
        <w:t>n</w:t>
      </w:r>
      <w:r w:rsidRPr="00B64863">
        <w:rPr>
          <w:rFonts w:ascii="Arial" w:hAnsi="Arial" w:cs="Arial"/>
          <w:spacing w:val="1"/>
          <w:sz w:val="22"/>
          <w:szCs w:val="22"/>
        </w:rPr>
        <w:t>o</w:t>
      </w:r>
      <w:r w:rsidRPr="00B64863">
        <w:rPr>
          <w:rFonts w:ascii="Arial" w:hAnsi="Arial" w:cs="Arial"/>
          <w:spacing w:val="-1"/>
          <w:sz w:val="22"/>
          <w:szCs w:val="22"/>
        </w:rPr>
        <w:t>ś</w:t>
      </w:r>
      <w:r w:rsidRPr="00B64863">
        <w:rPr>
          <w:rFonts w:ascii="Arial" w:hAnsi="Arial" w:cs="Arial"/>
          <w:spacing w:val="3"/>
          <w:sz w:val="22"/>
          <w:szCs w:val="22"/>
        </w:rPr>
        <w:t>c</w:t>
      </w:r>
      <w:r w:rsidRPr="00B64863">
        <w:rPr>
          <w:rFonts w:ascii="Arial" w:hAnsi="Arial" w:cs="Arial"/>
          <w:sz w:val="22"/>
          <w:szCs w:val="22"/>
        </w:rPr>
        <w:t xml:space="preserve">i </w:t>
      </w:r>
      <w:r w:rsidRPr="00B64863">
        <w:rPr>
          <w:rFonts w:ascii="Arial" w:hAnsi="Arial" w:cs="Arial"/>
          <w:spacing w:val="1"/>
          <w:sz w:val="22"/>
          <w:szCs w:val="22"/>
        </w:rPr>
        <w:t>odb</w:t>
      </w:r>
      <w:r w:rsidRPr="00B64863">
        <w:rPr>
          <w:rFonts w:ascii="Arial" w:hAnsi="Arial" w:cs="Arial"/>
          <w:sz w:val="22"/>
          <w:szCs w:val="22"/>
        </w:rPr>
        <w:t>i</w:t>
      </w:r>
      <w:r w:rsidRPr="00B64863">
        <w:rPr>
          <w:rFonts w:ascii="Arial" w:hAnsi="Arial" w:cs="Arial"/>
          <w:spacing w:val="1"/>
          <w:sz w:val="22"/>
          <w:szCs w:val="22"/>
        </w:rPr>
        <w:t>o</w:t>
      </w:r>
      <w:r w:rsidRPr="00B64863">
        <w:rPr>
          <w:rFonts w:ascii="Arial" w:hAnsi="Arial" w:cs="Arial"/>
          <w:spacing w:val="-2"/>
          <w:sz w:val="22"/>
          <w:szCs w:val="22"/>
        </w:rPr>
        <w:t>r</w:t>
      </w:r>
      <w:r w:rsidRPr="00B64863">
        <w:rPr>
          <w:rFonts w:ascii="Arial" w:hAnsi="Arial" w:cs="Arial"/>
          <w:spacing w:val="1"/>
          <w:sz w:val="22"/>
          <w:szCs w:val="22"/>
        </w:rPr>
        <w:t>o</w:t>
      </w:r>
      <w:r w:rsidRPr="00B64863">
        <w:rPr>
          <w:rFonts w:ascii="Arial" w:hAnsi="Arial" w:cs="Arial"/>
          <w:spacing w:val="-2"/>
          <w:sz w:val="22"/>
          <w:szCs w:val="22"/>
        </w:rPr>
        <w:t>w</w:t>
      </w:r>
      <w:r w:rsidRPr="00B64863">
        <w:rPr>
          <w:rFonts w:ascii="Arial" w:hAnsi="Arial" w:cs="Arial"/>
          <w:spacing w:val="-1"/>
          <w:sz w:val="22"/>
          <w:szCs w:val="22"/>
        </w:rPr>
        <w:t>y</w:t>
      </w:r>
      <w:r w:rsidRPr="00B64863">
        <w:rPr>
          <w:rFonts w:ascii="Arial" w:hAnsi="Arial" w:cs="Arial"/>
          <w:spacing w:val="3"/>
          <w:sz w:val="22"/>
          <w:szCs w:val="22"/>
        </w:rPr>
        <w:t>c</w:t>
      </w:r>
      <w:r w:rsidRPr="00B64863">
        <w:rPr>
          <w:rFonts w:ascii="Arial" w:hAnsi="Arial" w:cs="Arial"/>
          <w:sz w:val="22"/>
          <w:szCs w:val="22"/>
        </w:rPr>
        <w:t>h</w:t>
      </w:r>
      <w:r w:rsidRPr="00B64863">
        <w:rPr>
          <w:rFonts w:ascii="Arial" w:hAnsi="Arial" w:cs="Arial"/>
          <w:spacing w:val="5"/>
          <w:sz w:val="22"/>
          <w:szCs w:val="22"/>
        </w:rPr>
        <w:t xml:space="preserve"> </w:t>
      </w:r>
      <w:r w:rsidRPr="00B64863">
        <w:rPr>
          <w:rFonts w:ascii="Arial" w:hAnsi="Arial" w:cs="Arial"/>
          <w:spacing w:val="1"/>
          <w:sz w:val="22"/>
          <w:szCs w:val="22"/>
        </w:rPr>
        <w:t>sporządzony zostanie</w:t>
      </w:r>
      <w:r w:rsidRPr="00B64863">
        <w:rPr>
          <w:rFonts w:ascii="Arial" w:hAnsi="Arial" w:cs="Arial"/>
          <w:spacing w:val="8"/>
          <w:sz w:val="22"/>
          <w:szCs w:val="22"/>
        </w:rPr>
        <w:t xml:space="preserve"> </w:t>
      </w:r>
      <w:r w:rsidRPr="00B64863">
        <w:rPr>
          <w:rFonts w:ascii="Arial" w:hAnsi="Arial" w:cs="Arial"/>
          <w:spacing w:val="1"/>
          <w:sz w:val="22"/>
          <w:szCs w:val="22"/>
        </w:rPr>
        <w:t>pro</w:t>
      </w:r>
      <w:r w:rsidRPr="00B64863">
        <w:rPr>
          <w:rFonts w:ascii="Arial" w:hAnsi="Arial" w:cs="Arial"/>
          <w:sz w:val="22"/>
          <w:szCs w:val="22"/>
        </w:rPr>
        <w:t>t</w:t>
      </w:r>
      <w:r w:rsidRPr="00B64863">
        <w:rPr>
          <w:rFonts w:ascii="Arial" w:hAnsi="Arial" w:cs="Arial"/>
          <w:spacing w:val="-1"/>
          <w:sz w:val="22"/>
          <w:szCs w:val="22"/>
        </w:rPr>
        <w:t>ok</w:t>
      </w:r>
      <w:r w:rsidRPr="00B64863">
        <w:rPr>
          <w:rFonts w:ascii="Arial" w:hAnsi="Arial" w:cs="Arial"/>
          <w:spacing w:val="1"/>
          <w:sz w:val="22"/>
          <w:szCs w:val="22"/>
        </w:rPr>
        <w:t>ó</w:t>
      </w:r>
      <w:r w:rsidRPr="00B64863">
        <w:rPr>
          <w:rFonts w:ascii="Arial" w:hAnsi="Arial" w:cs="Arial"/>
          <w:sz w:val="22"/>
          <w:szCs w:val="22"/>
        </w:rPr>
        <w:t>ł</w:t>
      </w:r>
      <w:r w:rsidRPr="00B64863">
        <w:rPr>
          <w:rFonts w:ascii="Arial" w:hAnsi="Arial" w:cs="Arial"/>
          <w:spacing w:val="9"/>
          <w:sz w:val="22"/>
          <w:szCs w:val="22"/>
        </w:rPr>
        <w:t xml:space="preserve"> </w:t>
      </w:r>
      <w:r w:rsidRPr="00B64863">
        <w:rPr>
          <w:rFonts w:ascii="Arial" w:hAnsi="Arial" w:cs="Arial"/>
          <w:sz w:val="22"/>
          <w:szCs w:val="22"/>
        </w:rPr>
        <w:t xml:space="preserve">inwentaryzacji robót, </w:t>
      </w:r>
      <w:r w:rsidRPr="00B64863">
        <w:rPr>
          <w:rFonts w:ascii="Arial" w:hAnsi="Arial" w:cs="Arial"/>
          <w:spacing w:val="-1"/>
          <w:sz w:val="22"/>
          <w:szCs w:val="22"/>
        </w:rPr>
        <w:t>k</w:t>
      </w:r>
      <w:r w:rsidRPr="00B64863">
        <w:rPr>
          <w:rFonts w:ascii="Arial" w:hAnsi="Arial" w:cs="Arial"/>
          <w:sz w:val="22"/>
          <w:szCs w:val="22"/>
        </w:rPr>
        <w:t>t</w:t>
      </w:r>
      <w:r w:rsidRPr="00B64863">
        <w:rPr>
          <w:rFonts w:ascii="Arial" w:hAnsi="Arial" w:cs="Arial"/>
          <w:spacing w:val="1"/>
          <w:sz w:val="22"/>
          <w:szCs w:val="22"/>
        </w:rPr>
        <w:t>ó</w:t>
      </w:r>
      <w:r w:rsidRPr="00B64863">
        <w:rPr>
          <w:rFonts w:ascii="Arial" w:hAnsi="Arial" w:cs="Arial"/>
          <w:spacing w:val="3"/>
          <w:sz w:val="22"/>
          <w:szCs w:val="22"/>
        </w:rPr>
        <w:t>r</w:t>
      </w:r>
      <w:r w:rsidRPr="00B64863">
        <w:rPr>
          <w:rFonts w:ascii="Arial" w:hAnsi="Arial" w:cs="Arial"/>
          <w:sz w:val="22"/>
          <w:szCs w:val="22"/>
        </w:rPr>
        <w:t>y</w:t>
      </w:r>
      <w:r w:rsidRPr="00B64863">
        <w:rPr>
          <w:rFonts w:ascii="Arial" w:hAnsi="Arial" w:cs="Arial"/>
          <w:spacing w:val="13"/>
          <w:sz w:val="22"/>
          <w:szCs w:val="22"/>
        </w:rPr>
        <w:t xml:space="preserve"> </w:t>
      </w:r>
      <w:r w:rsidRPr="00B64863">
        <w:rPr>
          <w:rFonts w:ascii="Arial" w:hAnsi="Arial" w:cs="Arial"/>
          <w:spacing w:val="1"/>
          <w:sz w:val="22"/>
          <w:szCs w:val="22"/>
        </w:rPr>
        <w:t>o</w:t>
      </w:r>
      <w:r w:rsidRPr="00B64863">
        <w:rPr>
          <w:rFonts w:ascii="Arial" w:hAnsi="Arial" w:cs="Arial"/>
          <w:spacing w:val="-1"/>
          <w:sz w:val="22"/>
          <w:szCs w:val="22"/>
        </w:rPr>
        <w:t>k</w:t>
      </w:r>
      <w:r w:rsidRPr="00B64863">
        <w:rPr>
          <w:rFonts w:ascii="Arial" w:hAnsi="Arial" w:cs="Arial"/>
          <w:spacing w:val="1"/>
          <w:sz w:val="22"/>
          <w:szCs w:val="22"/>
        </w:rPr>
        <w:t>r</w:t>
      </w:r>
      <w:r w:rsidRPr="00B64863">
        <w:rPr>
          <w:rFonts w:ascii="Arial" w:hAnsi="Arial" w:cs="Arial"/>
          <w:sz w:val="22"/>
          <w:szCs w:val="22"/>
        </w:rPr>
        <w:t>eślać</w:t>
      </w:r>
      <w:r w:rsidRPr="00B64863">
        <w:rPr>
          <w:rFonts w:ascii="Arial" w:hAnsi="Arial" w:cs="Arial"/>
          <w:spacing w:val="9"/>
          <w:sz w:val="22"/>
          <w:szCs w:val="22"/>
        </w:rPr>
        <w:t xml:space="preserve"> </w:t>
      </w:r>
      <w:r w:rsidRPr="00B64863">
        <w:rPr>
          <w:rFonts w:ascii="Arial" w:hAnsi="Arial" w:cs="Arial"/>
          <w:spacing w:val="1"/>
          <w:sz w:val="22"/>
          <w:szCs w:val="22"/>
        </w:rPr>
        <w:t>b</w:t>
      </w:r>
      <w:r w:rsidRPr="00B64863">
        <w:rPr>
          <w:rFonts w:ascii="Arial" w:hAnsi="Arial" w:cs="Arial"/>
          <w:sz w:val="22"/>
          <w:szCs w:val="22"/>
        </w:rPr>
        <w:t>ę</w:t>
      </w:r>
      <w:r w:rsidRPr="00B64863">
        <w:rPr>
          <w:rFonts w:ascii="Arial" w:hAnsi="Arial" w:cs="Arial"/>
          <w:spacing w:val="1"/>
          <w:sz w:val="22"/>
          <w:szCs w:val="22"/>
        </w:rPr>
        <w:t>d</w:t>
      </w:r>
      <w:r w:rsidRPr="00B64863">
        <w:rPr>
          <w:rFonts w:ascii="Arial" w:hAnsi="Arial" w:cs="Arial"/>
          <w:sz w:val="22"/>
          <w:szCs w:val="22"/>
        </w:rPr>
        <w:t>zie</w:t>
      </w:r>
      <w:r w:rsidRPr="00B64863">
        <w:rPr>
          <w:rFonts w:ascii="Arial" w:hAnsi="Arial" w:cs="Arial"/>
          <w:spacing w:val="12"/>
          <w:sz w:val="22"/>
          <w:szCs w:val="22"/>
        </w:rPr>
        <w:t xml:space="preserve"> </w:t>
      </w:r>
      <w:r w:rsidRPr="00B64863">
        <w:rPr>
          <w:rFonts w:ascii="Arial" w:hAnsi="Arial" w:cs="Arial"/>
          <w:spacing w:val="1"/>
          <w:sz w:val="22"/>
          <w:szCs w:val="22"/>
        </w:rPr>
        <w:t>pro</w:t>
      </w:r>
      <w:r w:rsidRPr="00B64863">
        <w:rPr>
          <w:rFonts w:ascii="Arial" w:hAnsi="Arial" w:cs="Arial"/>
          <w:sz w:val="22"/>
          <w:szCs w:val="22"/>
        </w:rPr>
        <w:t>c</w:t>
      </w:r>
      <w:r w:rsidRPr="00B64863">
        <w:rPr>
          <w:rFonts w:ascii="Arial" w:hAnsi="Arial" w:cs="Arial"/>
          <w:spacing w:val="1"/>
          <w:sz w:val="22"/>
          <w:szCs w:val="22"/>
        </w:rPr>
        <w:t>e</w:t>
      </w:r>
      <w:r w:rsidRPr="00B64863">
        <w:rPr>
          <w:rFonts w:ascii="Arial" w:hAnsi="Arial" w:cs="Arial"/>
          <w:spacing w:val="-1"/>
          <w:sz w:val="22"/>
          <w:szCs w:val="22"/>
        </w:rPr>
        <w:t>n</w:t>
      </w:r>
      <w:r w:rsidRPr="00B64863">
        <w:rPr>
          <w:rFonts w:ascii="Arial" w:hAnsi="Arial" w:cs="Arial"/>
          <w:sz w:val="22"/>
          <w:szCs w:val="22"/>
        </w:rPr>
        <w:t>t</w:t>
      </w:r>
      <w:r w:rsidRPr="00B64863">
        <w:rPr>
          <w:rFonts w:ascii="Arial" w:hAnsi="Arial" w:cs="Arial"/>
          <w:spacing w:val="3"/>
          <w:sz w:val="22"/>
          <w:szCs w:val="22"/>
        </w:rPr>
        <w:t>o</w:t>
      </w:r>
      <w:r w:rsidRPr="00B64863">
        <w:rPr>
          <w:rFonts w:ascii="Arial" w:hAnsi="Arial" w:cs="Arial"/>
          <w:spacing w:val="-5"/>
          <w:sz w:val="22"/>
          <w:szCs w:val="22"/>
        </w:rPr>
        <w:t>w</w:t>
      </w:r>
      <w:r w:rsidRPr="00B64863">
        <w:rPr>
          <w:rFonts w:ascii="Arial" w:hAnsi="Arial" w:cs="Arial"/>
          <w:sz w:val="22"/>
          <w:szCs w:val="22"/>
        </w:rPr>
        <w:t>e</w:t>
      </w:r>
      <w:r w:rsidRPr="00B64863">
        <w:rPr>
          <w:rFonts w:ascii="Arial" w:hAnsi="Arial" w:cs="Arial"/>
          <w:spacing w:val="7"/>
          <w:sz w:val="22"/>
          <w:szCs w:val="22"/>
        </w:rPr>
        <w:t xml:space="preserve"> </w:t>
      </w:r>
      <w:r w:rsidRPr="00B64863">
        <w:rPr>
          <w:rFonts w:ascii="Arial" w:hAnsi="Arial" w:cs="Arial"/>
          <w:sz w:val="22"/>
          <w:szCs w:val="22"/>
        </w:rPr>
        <w:t>w</w:t>
      </w:r>
      <w:r w:rsidRPr="00B64863">
        <w:rPr>
          <w:rFonts w:ascii="Arial" w:hAnsi="Arial" w:cs="Arial"/>
          <w:spacing w:val="-1"/>
          <w:sz w:val="22"/>
          <w:szCs w:val="22"/>
        </w:rPr>
        <w:t>yk</w:t>
      </w:r>
      <w:r w:rsidRPr="00B64863">
        <w:rPr>
          <w:rFonts w:ascii="Arial" w:hAnsi="Arial" w:cs="Arial"/>
          <w:spacing w:val="3"/>
          <w:sz w:val="22"/>
          <w:szCs w:val="22"/>
        </w:rPr>
        <w:t>o</w:t>
      </w:r>
      <w:r w:rsidRPr="00B64863">
        <w:rPr>
          <w:rFonts w:ascii="Arial" w:hAnsi="Arial" w:cs="Arial"/>
          <w:spacing w:val="-1"/>
          <w:sz w:val="22"/>
          <w:szCs w:val="22"/>
        </w:rPr>
        <w:t>n</w:t>
      </w:r>
      <w:r w:rsidRPr="00B64863">
        <w:rPr>
          <w:rFonts w:ascii="Arial" w:hAnsi="Arial" w:cs="Arial"/>
          <w:spacing w:val="3"/>
          <w:sz w:val="22"/>
          <w:szCs w:val="22"/>
        </w:rPr>
        <w:t>a</w:t>
      </w:r>
      <w:r w:rsidRPr="00B64863">
        <w:rPr>
          <w:rFonts w:ascii="Arial" w:hAnsi="Arial" w:cs="Arial"/>
          <w:spacing w:val="-1"/>
          <w:sz w:val="22"/>
          <w:szCs w:val="22"/>
        </w:rPr>
        <w:t>n</w:t>
      </w:r>
      <w:r w:rsidRPr="00B64863">
        <w:rPr>
          <w:rFonts w:ascii="Arial" w:hAnsi="Arial" w:cs="Arial"/>
          <w:sz w:val="22"/>
          <w:szCs w:val="22"/>
        </w:rPr>
        <w:t>ie</w:t>
      </w:r>
      <w:r w:rsidRPr="00B64863">
        <w:rPr>
          <w:rFonts w:ascii="Arial" w:hAnsi="Arial" w:cs="Arial"/>
          <w:spacing w:val="7"/>
          <w:sz w:val="22"/>
          <w:szCs w:val="22"/>
        </w:rPr>
        <w:t xml:space="preserve"> </w:t>
      </w:r>
      <w:r w:rsidRPr="00B64863">
        <w:rPr>
          <w:rFonts w:ascii="Arial" w:hAnsi="Arial" w:cs="Arial"/>
          <w:spacing w:val="-1"/>
          <w:sz w:val="22"/>
          <w:szCs w:val="22"/>
        </w:rPr>
        <w:t>r</w:t>
      </w:r>
      <w:r w:rsidRPr="00B64863">
        <w:rPr>
          <w:rFonts w:ascii="Arial" w:hAnsi="Arial" w:cs="Arial"/>
          <w:spacing w:val="1"/>
          <w:sz w:val="22"/>
          <w:szCs w:val="22"/>
        </w:rPr>
        <w:t>obó</w:t>
      </w:r>
      <w:r w:rsidRPr="00B64863">
        <w:rPr>
          <w:rFonts w:ascii="Arial" w:hAnsi="Arial" w:cs="Arial"/>
          <w:sz w:val="22"/>
          <w:szCs w:val="22"/>
        </w:rPr>
        <w:t xml:space="preserve">t; </w:t>
      </w:r>
      <w:r w:rsidRPr="00B64863">
        <w:rPr>
          <w:rFonts w:ascii="Arial" w:hAnsi="Arial" w:cs="Arial"/>
          <w:spacing w:val="-1"/>
          <w:sz w:val="22"/>
          <w:szCs w:val="22"/>
        </w:rPr>
        <w:t>n</w:t>
      </w:r>
      <w:r w:rsidRPr="00B64863">
        <w:rPr>
          <w:rFonts w:ascii="Arial" w:hAnsi="Arial" w:cs="Arial"/>
          <w:sz w:val="22"/>
          <w:szCs w:val="22"/>
        </w:rPr>
        <w:t>a</w:t>
      </w:r>
      <w:r w:rsidRPr="00B64863">
        <w:rPr>
          <w:rFonts w:ascii="Arial" w:hAnsi="Arial" w:cs="Arial"/>
          <w:spacing w:val="6"/>
          <w:sz w:val="22"/>
          <w:szCs w:val="22"/>
        </w:rPr>
        <w:t xml:space="preserve"> </w:t>
      </w:r>
      <w:r w:rsidRPr="00B64863">
        <w:rPr>
          <w:rFonts w:ascii="Arial" w:hAnsi="Arial" w:cs="Arial"/>
          <w:sz w:val="22"/>
          <w:szCs w:val="22"/>
        </w:rPr>
        <w:t>tej</w:t>
      </w:r>
      <w:r w:rsidRPr="00B64863">
        <w:rPr>
          <w:rFonts w:ascii="Arial" w:hAnsi="Arial" w:cs="Arial"/>
          <w:spacing w:val="8"/>
          <w:sz w:val="22"/>
          <w:szCs w:val="22"/>
        </w:rPr>
        <w:t xml:space="preserve"> </w:t>
      </w:r>
      <w:r w:rsidRPr="00B64863">
        <w:rPr>
          <w:rFonts w:ascii="Arial" w:hAnsi="Arial" w:cs="Arial"/>
          <w:spacing w:val="1"/>
          <w:sz w:val="22"/>
          <w:szCs w:val="22"/>
        </w:rPr>
        <w:t>p</w:t>
      </w:r>
      <w:r w:rsidRPr="00B64863">
        <w:rPr>
          <w:rFonts w:ascii="Arial" w:hAnsi="Arial" w:cs="Arial"/>
          <w:spacing w:val="-1"/>
          <w:sz w:val="22"/>
          <w:szCs w:val="22"/>
        </w:rPr>
        <w:t>o</w:t>
      </w:r>
      <w:r w:rsidRPr="00B64863">
        <w:rPr>
          <w:rFonts w:ascii="Arial" w:hAnsi="Arial" w:cs="Arial"/>
          <w:spacing w:val="1"/>
          <w:sz w:val="22"/>
          <w:szCs w:val="22"/>
        </w:rPr>
        <w:t>d</w:t>
      </w:r>
      <w:r w:rsidRPr="00B64863">
        <w:rPr>
          <w:rFonts w:ascii="Arial" w:hAnsi="Arial" w:cs="Arial"/>
          <w:spacing w:val="-1"/>
          <w:sz w:val="22"/>
          <w:szCs w:val="22"/>
        </w:rPr>
        <w:t>s</w:t>
      </w:r>
      <w:r w:rsidRPr="00B64863">
        <w:rPr>
          <w:rFonts w:ascii="Arial" w:hAnsi="Arial" w:cs="Arial"/>
          <w:sz w:val="22"/>
          <w:szCs w:val="22"/>
        </w:rPr>
        <w:t>t</w:t>
      </w:r>
      <w:r w:rsidRPr="00B64863">
        <w:rPr>
          <w:rFonts w:ascii="Arial" w:hAnsi="Arial" w:cs="Arial"/>
          <w:spacing w:val="2"/>
          <w:sz w:val="22"/>
          <w:szCs w:val="22"/>
        </w:rPr>
        <w:t>a</w:t>
      </w:r>
      <w:r w:rsidRPr="00B64863">
        <w:rPr>
          <w:rFonts w:ascii="Arial" w:hAnsi="Arial" w:cs="Arial"/>
          <w:spacing w:val="-5"/>
          <w:sz w:val="22"/>
          <w:szCs w:val="22"/>
        </w:rPr>
        <w:t>w</w:t>
      </w:r>
      <w:r w:rsidRPr="00B64863">
        <w:rPr>
          <w:rFonts w:ascii="Arial" w:hAnsi="Arial" w:cs="Arial"/>
          <w:sz w:val="22"/>
          <w:szCs w:val="22"/>
        </w:rPr>
        <w:t>ie Strony ustalą należne w</w:t>
      </w:r>
      <w:r w:rsidRPr="00B64863">
        <w:rPr>
          <w:rFonts w:ascii="Arial" w:hAnsi="Arial" w:cs="Arial"/>
          <w:spacing w:val="-1"/>
          <w:sz w:val="22"/>
          <w:szCs w:val="22"/>
        </w:rPr>
        <w:t>y</w:t>
      </w:r>
      <w:r w:rsidRPr="00B64863">
        <w:rPr>
          <w:rFonts w:ascii="Arial" w:hAnsi="Arial" w:cs="Arial"/>
          <w:spacing w:val="1"/>
          <w:sz w:val="22"/>
          <w:szCs w:val="22"/>
        </w:rPr>
        <w:t>n</w:t>
      </w:r>
      <w:r w:rsidRPr="00B64863">
        <w:rPr>
          <w:rFonts w:ascii="Arial" w:hAnsi="Arial" w:cs="Arial"/>
          <w:sz w:val="22"/>
          <w:szCs w:val="22"/>
        </w:rPr>
        <w:t>a</w:t>
      </w:r>
      <w:r w:rsidRPr="00B64863">
        <w:rPr>
          <w:rFonts w:ascii="Arial" w:hAnsi="Arial" w:cs="Arial"/>
          <w:spacing w:val="-1"/>
          <w:sz w:val="22"/>
          <w:szCs w:val="22"/>
        </w:rPr>
        <w:t>g</w:t>
      </w:r>
      <w:r w:rsidRPr="00B64863">
        <w:rPr>
          <w:rFonts w:ascii="Arial" w:hAnsi="Arial" w:cs="Arial"/>
          <w:spacing w:val="1"/>
          <w:sz w:val="22"/>
          <w:szCs w:val="22"/>
        </w:rPr>
        <w:t>rod</w:t>
      </w:r>
      <w:r w:rsidRPr="00B64863">
        <w:rPr>
          <w:rFonts w:ascii="Arial" w:hAnsi="Arial" w:cs="Arial"/>
          <w:sz w:val="22"/>
          <w:szCs w:val="22"/>
        </w:rPr>
        <w:t>z</w:t>
      </w:r>
      <w:r w:rsidRPr="00B64863">
        <w:rPr>
          <w:rFonts w:ascii="Arial" w:hAnsi="Arial" w:cs="Arial"/>
          <w:spacing w:val="1"/>
          <w:sz w:val="22"/>
          <w:szCs w:val="22"/>
        </w:rPr>
        <w:t>e</w:t>
      </w:r>
      <w:r w:rsidRPr="00B64863">
        <w:rPr>
          <w:rFonts w:ascii="Arial" w:hAnsi="Arial" w:cs="Arial"/>
          <w:spacing w:val="-1"/>
          <w:sz w:val="22"/>
          <w:szCs w:val="22"/>
        </w:rPr>
        <w:t>n</w:t>
      </w:r>
      <w:r w:rsidRPr="00B64863">
        <w:rPr>
          <w:rFonts w:ascii="Arial" w:hAnsi="Arial" w:cs="Arial"/>
          <w:sz w:val="22"/>
          <w:szCs w:val="22"/>
        </w:rPr>
        <w:t>ie</w:t>
      </w:r>
      <w:r w:rsidRPr="00B64863">
        <w:rPr>
          <w:rFonts w:ascii="Arial" w:hAnsi="Arial" w:cs="Arial"/>
          <w:spacing w:val="-4"/>
          <w:sz w:val="22"/>
          <w:szCs w:val="22"/>
        </w:rPr>
        <w:t xml:space="preserve"> </w:t>
      </w:r>
      <w:r w:rsidRPr="00B64863">
        <w:rPr>
          <w:rFonts w:ascii="Arial" w:hAnsi="Arial" w:cs="Arial"/>
          <w:sz w:val="22"/>
          <w:szCs w:val="22"/>
        </w:rPr>
        <w:t>W</w:t>
      </w:r>
      <w:r w:rsidRPr="00B64863">
        <w:rPr>
          <w:rFonts w:ascii="Arial" w:hAnsi="Arial" w:cs="Arial"/>
          <w:spacing w:val="-1"/>
          <w:sz w:val="22"/>
          <w:szCs w:val="22"/>
        </w:rPr>
        <w:t>yk</w:t>
      </w:r>
      <w:r w:rsidRPr="00B64863">
        <w:rPr>
          <w:rFonts w:ascii="Arial" w:hAnsi="Arial" w:cs="Arial"/>
          <w:spacing w:val="1"/>
          <w:sz w:val="22"/>
          <w:szCs w:val="22"/>
        </w:rPr>
        <w:t>o</w:t>
      </w:r>
      <w:r w:rsidRPr="00B64863">
        <w:rPr>
          <w:rFonts w:ascii="Arial" w:hAnsi="Arial" w:cs="Arial"/>
          <w:spacing w:val="-1"/>
          <w:sz w:val="22"/>
          <w:szCs w:val="22"/>
        </w:rPr>
        <w:t>n</w:t>
      </w:r>
      <w:r w:rsidRPr="00B64863">
        <w:rPr>
          <w:rFonts w:ascii="Arial" w:hAnsi="Arial" w:cs="Arial"/>
          <w:spacing w:val="3"/>
          <w:sz w:val="22"/>
          <w:szCs w:val="22"/>
        </w:rPr>
        <w:t>a</w:t>
      </w:r>
      <w:r w:rsidRPr="00B64863">
        <w:rPr>
          <w:rFonts w:ascii="Arial" w:hAnsi="Arial" w:cs="Arial"/>
          <w:spacing w:val="-2"/>
          <w:sz w:val="22"/>
          <w:szCs w:val="22"/>
        </w:rPr>
        <w:t>w</w:t>
      </w:r>
      <w:r w:rsidRPr="00B64863">
        <w:rPr>
          <w:rFonts w:ascii="Arial" w:hAnsi="Arial" w:cs="Arial"/>
          <w:spacing w:val="3"/>
          <w:sz w:val="22"/>
          <w:szCs w:val="22"/>
        </w:rPr>
        <w:t>c</w:t>
      </w:r>
      <w:r w:rsidRPr="00B64863">
        <w:rPr>
          <w:rFonts w:ascii="Arial" w:hAnsi="Arial" w:cs="Arial"/>
          <w:spacing w:val="-1"/>
          <w:sz w:val="22"/>
          <w:szCs w:val="22"/>
        </w:rPr>
        <w:t>y</w:t>
      </w:r>
      <w:r w:rsidRPr="00B64863">
        <w:rPr>
          <w:rFonts w:ascii="Arial" w:hAnsi="Arial" w:cs="Arial"/>
          <w:sz w:val="22"/>
          <w:szCs w:val="22"/>
        </w:rPr>
        <w:t>,</w:t>
      </w:r>
    </w:p>
    <w:p w14:paraId="5755457E" w14:textId="77777777" w:rsidR="00000B22" w:rsidRPr="00B64863" w:rsidRDefault="00000B22" w:rsidP="003F3797">
      <w:pPr>
        <w:pStyle w:val="Lista2"/>
        <w:numPr>
          <w:ilvl w:val="0"/>
          <w:numId w:val="48"/>
        </w:numPr>
        <w:spacing w:after="60" w:line="276" w:lineRule="auto"/>
        <w:ind w:left="851" w:hanging="283"/>
        <w:jc w:val="both"/>
        <w:rPr>
          <w:rFonts w:ascii="Arial" w:hAnsi="Arial" w:cs="Arial"/>
          <w:sz w:val="22"/>
          <w:szCs w:val="22"/>
        </w:rPr>
      </w:pPr>
      <w:r w:rsidRPr="00B64863">
        <w:rPr>
          <w:rFonts w:ascii="Arial" w:hAnsi="Arial" w:cs="Arial"/>
          <w:sz w:val="22"/>
          <w:szCs w:val="22"/>
        </w:rPr>
        <w:t>protokół inwentaryzacji robót w toku stanowić będzie podstawę do wystawienia faktury przez Wykonawcę;</w:t>
      </w:r>
    </w:p>
    <w:p w14:paraId="5755457F" w14:textId="77777777" w:rsidR="00000B22" w:rsidRPr="00B64863" w:rsidRDefault="00000B22" w:rsidP="003F3797">
      <w:pPr>
        <w:pStyle w:val="Lista2"/>
        <w:numPr>
          <w:ilvl w:val="0"/>
          <w:numId w:val="48"/>
        </w:numPr>
        <w:spacing w:after="60" w:line="276" w:lineRule="auto"/>
        <w:ind w:left="851" w:hanging="283"/>
        <w:jc w:val="both"/>
        <w:rPr>
          <w:rFonts w:ascii="Arial" w:hAnsi="Arial" w:cs="Arial"/>
          <w:sz w:val="22"/>
          <w:szCs w:val="22"/>
        </w:rPr>
      </w:pPr>
      <w:r w:rsidRPr="00B64863">
        <w:rPr>
          <w:rFonts w:ascii="Arial" w:hAnsi="Arial" w:cs="Arial"/>
          <w:sz w:val="22"/>
          <w:szCs w:val="22"/>
        </w:rPr>
        <w:t>Wykonawca niezwłocznie, nie później jednak niż w terminie określonym w protokole inwentaryzacji robót, usunie z terenu budowy urządzenia zaplecza przez niego dostarczone oraz doprowadzi do należytego stanu i porządku teren budowy;</w:t>
      </w:r>
    </w:p>
    <w:p w14:paraId="57554580" w14:textId="77777777" w:rsidR="00000B22" w:rsidRPr="00B64863" w:rsidRDefault="00000B22" w:rsidP="003F3797">
      <w:pPr>
        <w:pStyle w:val="Lista"/>
        <w:numPr>
          <w:ilvl w:val="0"/>
          <w:numId w:val="48"/>
        </w:numPr>
        <w:spacing w:after="60" w:line="276" w:lineRule="auto"/>
        <w:ind w:left="851" w:hanging="283"/>
        <w:jc w:val="both"/>
        <w:rPr>
          <w:rFonts w:ascii="Arial" w:hAnsi="Arial" w:cs="Arial"/>
          <w:b w:val="0"/>
          <w:bCs w:val="0"/>
        </w:rPr>
      </w:pPr>
      <w:r w:rsidRPr="00B64863">
        <w:rPr>
          <w:rFonts w:ascii="Arial" w:hAnsi="Arial" w:cs="Arial"/>
          <w:b w:val="0"/>
          <w:bCs w:val="0"/>
        </w:rPr>
        <w:t>Wykonawca w przypadku odstąpienia od Umowy w całości udziela rękojmi za wady i gwarancji jakości zgodnie z § 7 niniejszej Umowy na roboty odebrane zgodnie z pkt. 2-3 powyżej.</w:t>
      </w:r>
    </w:p>
    <w:p w14:paraId="57554581" w14:textId="77777777"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 xml:space="preserve">W razie niewykonania przez Wykonawcę obowiązków określonych w ust. 4 pkt 1-2 i 4 niniejszego paragrafu wynagrodzenie Wykonawcy ulegnie odpowiedniemu zmniejszeniu o koszt wykonania powyższych robót przez </w:t>
      </w:r>
      <w:r w:rsidRPr="003F3797">
        <w:rPr>
          <w:rFonts w:ascii="Arial" w:hAnsi="Arial" w:cs="Arial"/>
        </w:rPr>
        <w:t>Zamawiającego</w:t>
      </w:r>
      <w:r w:rsidRPr="00B64863">
        <w:rPr>
          <w:rFonts w:ascii="Arial" w:hAnsi="Arial" w:cs="Arial"/>
        </w:rPr>
        <w:t xml:space="preserve"> lub podmiot trzeci.</w:t>
      </w:r>
    </w:p>
    <w:p w14:paraId="57554582" w14:textId="77777777"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Wykonawca ma prawo odstąpić od Umowy, jeżeli:</w:t>
      </w:r>
    </w:p>
    <w:p w14:paraId="57554583" w14:textId="77777777" w:rsidR="00000B22" w:rsidRPr="00B64863" w:rsidRDefault="00000B22" w:rsidP="003F3797">
      <w:pPr>
        <w:pStyle w:val="Akapitzlist"/>
        <w:numPr>
          <w:ilvl w:val="1"/>
          <w:numId w:val="48"/>
        </w:numPr>
        <w:spacing w:after="60" w:line="276" w:lineRule="auto"/>
        <w:ind w:left="851" w:hanging="284"/>
        <w:jc w:val="both"/>
        <w:rPr>
          <w:rFonts w:ascii="Arial" w:hAnsi="Arial" w:cs="Arial"/>
        </w:rPr>
      </w:pPr>
      <w:r w:rsidRPr="00B64863">
        <w:rPr>
          <w:rFonts w:ascii="Arial" w:hAnsi="Arial" w:cs="Arial"/>
          <w:snapToGrid w:val="0"/>
        </w:rPr>
        <w:t>Zamawiający</w:t>
      </w:r>
      <w:r w:rsidRPr="00B64863">
        <w:rPr>
          <w:rFonts w:ascii="Arial" w:hAnsi="Arial" w:cs="Arial"/>
        </w:rPr>
        <w:t xml:space="preserve"> jest w opóźnieniu z zapłatą wymagalnej należności na rzecz Wykonawcy o ponad 30 dni i pomimo wyznaczenia przez Wykonawcę dodatkowego terminu na dokonanie płatności wymagalnej należności, nie krótszego niż 14 dni, </w:t>
      </w:r>
      <w:r w:rsidRPr="00B64863">
        <w:rPr>
          <w:rFonts w:ascii="Arial" w:hAnsi="Arial" w:cs="Arial"/>
          <w:snapToGrid w:val="0"/>
        </w:rPr>
        <w:t>Zamawiający</w:t>
      </w:r>
      <w:r w:rsidRPr="00B64863">
        <w:rPr>
          <w:rFonts w:ascii="Arial" w:hAnsi="Arial" w:cs="Arial"/>
        </w:rPr>
        <w:t xml:space="preserve"> zapłaty tej nie dokona.</w:t>
      </w:r>
    </w:p>
    <w:p w14:paraId="57554584" w14:textId="77777777" w:rsidR="00000B22" w:rsidRPr="00B64863" w:rsidRDefault="00000B22" w:rsidP="003F3797">
      <w:pPr>
        <w:pStyle w:val="Akapitzlist"/>
        <w:numPr>
          <w:ilvl w:val="1"/>
          <w:numId w:val="48"/>
        </w:numPr>
        <w:spacing w:after="60" w:line="276" w:lineRule="auto"/>
        <w:ind w:left="851" w:hanging="284"/>
        <w:jc w:val="both"/>
        <w:rPr>
          <w:rFonts w:ascii="Arial" w:hAnsi="Arial" w:cs="Arial"/>
        </w:rPr>
      </w:pPr>
      <w:r w:rsidRPr="00B64863">
        <w:rPr>
          <w:rFonts w:ascii="Arial" w:hAnsi="Arial" w:cs="Arial"/>
        </w:rPr>
        <w:t xml:space="preserve">zostanie ogłoszona likwidacja lub upadłość </w:t>
      </w:r>
      <w:r w:rsidRPr="00B64863">
        <w:rPr>
          <w:rFonts w:ascii="Arial" w:hAnsi="Arial" w:cs="Arial"/>
          <w:snapToGrid w:val="0"/>
        </w:rPr>
        <w:t>Zamawiającego</w:t>
      </w:r>
      <w:r w:rsidRPr="00B64863">
        <w:rPr>
          <w:rFonts w:ascii="Arial" w:hAnsi="Arial" w:cs="Arial"/>
        </w:rPr>
        <w:t>.</w:t>
      </w:r>
    </w:p>
    <w:p w14:paraId="57554585" w14:textId="77777777"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Odstąpienie od Umowy może nastąpić w terminie 90 dni od dnia zaistnienia okoliczności uprawniających Strony do odstąpienia od Umowy.</w:t>
      </w:r>
    </w:p>
    <w:p w14:paraId="57554586" w14:textId="77777777"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lastRenderedPageBreak/>
        <w:t>Odstąpienie od Umowy nie wyłącza możliwości żądania zapłaty kar umownych.</w:t>
      </w:r>
    </w:p>
    <w:p w14:paraId="57554587" w14:textId="77777777"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W razie powzięcia przez Zamawiającego informacji o toczącym się postępowaniu przed organem podatkowym w związku z uczestnictwem Wykonawcy w transakcjach mających na celu wyłudzenie z budżetu państwa podatku VAT w związku z Umową, Zamawiający wedle swojego wyboru może odstąpić od Umowy (w całości lub w części) w trybie określonym poniżej.</w:t>
      </w:r>
    </w:p>
    <w:p w14:paraId="57554588" w14:textId="77777777"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W przypadku zaistnienia okoliczności przewidzianych w ust. 9 powyżej,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57554589" w14:textId="77777777"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W razie powzięcia przez Zamawiającego informacji, że Wykonawca będący osobą fizyczną/urzędujący członek organu zarządzającego lub nadzorczego Wykonawcy, wspólnik spółki w spółce jawnej Wykonawcy/wspólnik spółki partnerskiej Wykonawcy /komplementariusz w spółce komandytowej Wykonawcy /komplementariusz w spółce komandytowo-akcyjnej lub prokurent został prawomocnie skazany za przestępstwa, o których mowa w art. 108 ust. 1 pkt 1 lit. a – g ustawy - Prawo zamówień publicznych (Dz.U. z 2021 poz. 1129  ze zm.) na etapie Postępowania zakupowego, w chwili zawarcia Umowy lub zostanie skazany za wyżej wskazane przestępstwa w trakcie realizacji Umowy, Zamawiający może odstąpić od Umowy w terminie 30 dni od dnia powzięcia powyższej informacji.</w:t>
      </w:r>
    </w:p>
    <w:p w14:paraId="5755458A" w14:textId="77777777"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W przypadku zaistnienia okoliczności przewidzianych w ust. 11 powyżej, Zamawiający przed podjęciem decyzji o odstąpieniu od Umowy, może zwrócić się do Wykonawcy o przedłożenie w oznaczonym terminie dodatkowych informacji, wyjaśnień lub dokumentów, a Wykonawca jest je zobowiązany w tym terminie przedłożyć. Wykonawca może przedłożyć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w:t>
      </w:r>
    </w:p>
    <w:p w14:paraId="5755458B" w14:textId="2DEF6599"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 xml:space="preserve">W zakresie realizacji Umowy, Wykonawca oświadcza i gwarantuje, że nie jest podmiotem (lub odpowiednio - że urzędujący członek organu zarządzającego lub nadzorczego Wykonawcy, wspólnik spółki w spółce jawnej Wykonawcy /wspólnik spółki partnerskiej Wykonawcy /komplementariusz w spółce komandytowej Wykonawcy /komplementariusz w spółce komandytowo-akcyjnej, prokurent lub pracownik, współpracownik, podwykonawca lub inna osoba, przy pomocy której Wykonawca będzie świadczyć usługi/dostawy na rzecz </w:t>
      </w:r>
      <w:r w:rsidR="00043C71" w:rsidRPr="00B64863">
        <w:rPr>
          <w:rFonts w:ascii="Arial" w:hAnsi="Arial" w:cs="Arial"/>
        </w:rPr>
        <w:t xml:space="preserve">Zamawiającego </w:t>
      </w:r>
      <w:r w:rsidRPr="00B64863">
        <w:rPr>
          <w:rFonts w:ascii="Arial" w:hAnsi="Arial" w:cs="Arial"/>
        </w:rPr>
        <w:t>są podmiotami objętym sankcjami, nałożonymi w związku z wspieraniem działań destabilizujących sytuację na Ukrainie.</w:t>
      </w:r>
    </w:p>
    <w:p w14:paraId="5755458C" w14:textId="77777777"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 xml:space="preserve">W razie powzięcia przez Zamawiającego informacji, że Wykonawca lub podmioty lub osoby, o których mowa w ust. 13 powyżej, w trakcie realizacji Umowy, zostali objęci sankcjami, o </w:t>
      </w:r>
      <w:r w:rsidRPr="00B64863">
        <w:rPr>
          <w:rFonts w:ascii="Arial" w:hAnsi="Arial" w:cs="Arial"/>
        </w:rPr>
        <w:lastRenderedPageBreak/>
        <w:t>których mowa w ust. 13 powyżej, Umowa wygasa bez konieczności składania dodatkowych oświadczeń.</w:t>
      </w:r>
    </w:p>
    <w:p w14:paraId="5755458D" w14:textId="77777777" w:rsidR="00000B22"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Odstąpienie od umowy powinno nastąpić w formie pisemnej wraz z podaniem uzasadnienia. Odstąpienie będzie ze skutkiem ex nunc (na przyszłość).</w:t>
      </w:r>
    </w:p>
    <w:p w14:paraId="333BF746" w14:textId="77777777" w:rsidR="00E70C12" w:rsidRPr="00B64863" w:rsidRDefault="00E70C12" w:rsidP="00E70C12">
      <w:pPr>
        <w:spacing w:after="60" w:line="276" w:lineRule="auto"/>
        <w:ind w:left="426"/>
        <w:jc w:val="both"/>
        <w:rPr>
          <w:rFonts w:ascii="Arial" w:hAnsi="Arial" w:cs="Arial"/>
        </w:rPr>
      </w:pPr>
    </w:p>
    <w:p w14:paraId="1B04C519" w14:textId="77777777" w:rsidR="007E7C08" w:rsidRDefault="007E7C08">
      <w:pPr>
        <w:pStyle w:val="umowa"/>
        <w:spacing w:after="120" w:line="240" w:lineRule="auto"/>
        <w:jc w:val="center"/>
        <w:rPr>
          <w:rFonts w:ascii="Arial" w:hAnsi="Arial" w:cs="Arial"/>
          <w:b/>
          <w:bCs/>
          <w:sz w:val="22"/>
          <w:szCs w:val="22"/>
        </w:rPr>
      </w:pPr>
    </w:p>
    <w:p w14:paraId="5755458F" w14:textId="1E8A035C" w:rsidR="008A6A2D" w:rsidRPr="00B64863" w:rsidRDefault="008A6A2D">
      <w:pPr>
        <w:pStyle w:val="umowa"/>
        <w:spacing w:after="120" w:line="240" w:lineRule="auto"/>
        <w:jc w:val="center"/>
        <w:rPr>
          <w:rFonts w:ascii="Arial" w:hAnsi="Arial" w:cs="Arial"/>
          <w:sz w:val="22"/>
          <w:szCs w:val="22"/>
        </w:rPr>
      </w:pPr>
      <w:r w:rsidRPr="00B64863">
        <w:rPr>
          <w:rFonts w:ascii="Arial" w:hAnsi="Arial" w:cs="Arial"/>
          <w:b/>
          <w:bCs/>
          <w:sz w:val="22"/>
          <w:szCs w:val="22"/>
        </w:rPr>
        <w:t>§ 1</w:t>
      </w:r>
      <w:r w:rsidR="00E70C12">
        <w:rPr>
          <w:rFonts w:ascii="Arial" w:hAnsi="Arial" w:cs="Arial"/>
          <w:b/>
          <w:bCs/>
          <w:sz w:val="22"/>
          <w:szCs w:val="22"/>
        </w:rPr>
        <w:t>8</w:t>
      </w:r>
      <w:r w:rsidR="00241810" w:rsidRPr="00B64863">
        <w:rPr>
          <w:rFonts w:ascii="Arial" w:hAnsi="Arial" w:cs="Arial"/>
          <w:b/>
          <w:bCs/>
          <w:sz w:val="22"/>
          <w:szCs w:val="22"/>
        </w:rPr>
        <w:t xml:space="preserve"> </w:t>
      </w:r>
      <w:r w:rsidRPr="00B64863">
        <w:rPr>
          <w:rFonts w:ascii="Arial" w:hAnsi="Arial" w:cs="Arial"/>
          <w:b/>
          <w:bCs/>
          <w:sz w:val="22"/>
          <w:szCs w:val="22"/>
        </w:rPr>
        <w:t>POSTANOWIENIA KOŃCOWE</w:t>
      </w:r>
    </w:p>
    <w:p w14:paraId="57554590" w14:textId="77777777" w:rsidR="00000B22" w:rsidRPr="00B64863" w:rsidRDefault="00000B22" w:rsidP="003F3797">
      <w:pPr>
        <w:pStyle w:val="Akapitzlist"/>
        <w:numPr>
          <w:ilvl w:val="0"/>
          <w:numId w:val="38"/>
        </w:numPr>
        <w:spacing w:after="60" w:line="276" w:lineRule="auto"/>
        <w:ind w:left="425" w:hanging="357"/>
        <w:jc w:val="both"/>
        <w:rPr>
          <w:rFonts w:ascii="Arial" w:hAnsi="Arial" w:cs="Arial"/>
        </w:rPr>
      </w:pPr>
      <w:r w:rsidRPr="00B64863">
        <w:rPr>
          <w:rFonts w:ascii="Arial" w:hAnsi="Arial" w:cs="Arial"/>
        </w:rPr>
        <w:t>Jeżeli postanowienia niniejszej Umowy są lub staną się nieważne lub Umowa zawierać będzie lukę, nie narusza to ważności pozostałych postanowień Umowy. W miejsce tych postanowień będzie obowiązywać prawnie dopuszczalna regulacja, która odpowiadać będzie temu co Strony ustaliły.</w:t>
      </w:r>
    </w:p>
    <w:p w14:paraId="57554591" w14:textId="77777777"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Zmiany i uzupełnienia Umowy wymagają formy pisemnej w postaci aneksu podpisanego przez obie Strony pod rygorem nieważności, chyba że Umowa stanowi inaczej.</w:t>
      </w:r>
    </w:p>
    <w:p w14:paraId="57554592" w14:textId="77777777"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Strony zobowiązują się do niezwłocznego pisemnego zawiadamiania się o zmianach swojej firmy i formy organizacyjno-prawnej, adresu siedziby i/lub adresu zamieszkania, jak również ewentualnego adresu do korespondencji. Brak zawiadomienia o tych zmianach powoduje, że próby doręczenia faktur i innej korespondencji na adres Strony wskazany w Umowie są uznawane przez Strony za dokonane skutecznie. Korespondencję uznaje się za skutecznie doręczoną Stronie również w przypadku odmowy jej odebrania.</w:t>
      </w:r>
    </w:p>
    <w:p w14:paraId="57554593" w14:textId="77777777"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W sprawach nieuregulowanych niniejszą Umową mają zastosowanie przepisy prawa polskiego, w tym odpowiednio Prawo Budowlane i Kodeks cywilny.</w:t>
      </w:r>
    </w:p>
    <w:p w14:paraId="57554594" w14:textId="77777777"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Strony będą dążyły do tego, aby wszelkie spory powstałe w trakcie lub w związku z realizacją Umowy były rozstrzygane polubownie w drodze negocjacji, aczkolwiek w przypadku braku porozumienia, spory wynikłe w związku z realizacją niniejszej Umowy Strony poddają pod rozstrzygnięcie rzeczowo i miejscowo właściwego dla Zamawiającego Sądu Powszechnego.</w:t>
      </w:r>
    </w:p>
    <w:p w14:paraId="57554595" w14:textId="77777777"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Jeżeli jedno z postanowień niniejszej Umowy jest lub okaże się nieważne nie narusza to ważności pozostałych postanowień niniejszej Umowy. Strony zobowiązują się nieważne postanowienie zastąpić postanowieniem, które w sposób możliwie dokładny odpowiadać będzie nieważnemu postanowieniu.</w:t>
      </w:r>
    </w:p>
    <w:p w14:paraId="57554596" w14:textId="77777777"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Zamawiający uprawniony jest do przeniesienia praw lub zobowiązań wynikających z Umowy (w całości lub części) na dowolny podmiot należący do GK PGE, na co Wykonawca wyraża zgodę. Zamawiający poinformuje na piśmie Wykonawcę o zamiarze przeniesienia praw i obowiązków nie później niż na 7 (siedem) dni roboczych przed planowanym przeniesieniem. Dla uniknięcia wątpliwości, Wykonawca potwierdza, że wyraża zgodę na przejęcie długu. Dodatkowo Wykonawca dostarczy Zamawiającemu na jego żądanie, w terminie [10] dni od dnia doręczenia takiego żądania, pisemne potwierdzenie zgody Wykonawcy o treści według wskazań Zamawiającego lub podpisze aneks do Umowy lub inne porozumienie, o treści według wskazań Zamawiającego, dokumentujące/potwierdzające dokonanie cesji.</w:t>
      </w:r>
    </w:p>
    <w:p w14:paraId="57554597" w14:textId="77777777"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 xml:space="preserve">Zamawiający oświadcza, iż w związku z posiadaniem przez PGE Polską Grupę Energetyczną S.A. statusu spółki publicznej, wyraża zgodę na podawanie do publicznej wiadomości informacji dotyczących przedmiotowej Umowy w związku z wypełnianiem przez PGE Polską Grupę Energetyczną S.A. obowiązków informacyjnych wynikających z Rozporządzenia Parlamentu Europejskiego i Rady (UE) nr 596/2014 z dnia 16 kwietnia 2014 r. w sprawie nadużyć na rynku (rozporządzenie w sprawie nadużyć na rynku) oraz </w:t>
      </w:r>
      <w:r w:rsidRPr="00B64863">
        <w:rPr>
          <w:rFonts w:ascii="Arial" w:hAnsi="Arial" w:cs="Arial"/>
        </w:rPr>
        <w:lastRenderedPageBreak/>
        <w:t xml:space="preserve">uchylającego dyrektywę 2003/6/WE Parlamentu Europejskiego i Rady i dyrektywy Komisji 2003/124/WE, 2003/125/WE i 2004/72/WE. </w:t>
      </w:r>
    </w:p>
    <w:p w14:paraId="57554598" w14:textId="77777777" w:rsidR="00000B22" w:rsidRPr="00B64863" w:rsidRDefault="00000B22" w:rsidP="003F3797">
      <w:pPr>
        <w:numPr>
          <w:ilvl w:val="0"/>
          <w:numId w:val="38"/>
        </w:numPr>
        <w:spacing w:after="60" w:line="276" w:lineRule="auto"/>
        <w:ind w:left="425" w:hanging="357"/>
        <w:jc w:val="both"/>
        <w:rPr>
          <w:rFonts w:ascii="Arial" w:hAnsi="Arial" w:cs="Arial"/>
        </w:rPr>
      </w:pPr>
      <w:bookmarkStart w:id="5" w:name="_Hlk148435217"/>
      <w:r w:rsidRPr="00B64863">
        <w:rPr>
          <w:rFonts w:ascii="Arial" w:hAnsi="Arial" w:cs="Arial"/>
        </w:rPr>
        <w:t xml:space="preserve">Zamawiający oświadcza, że posiada status dużego przedsiębiorcy w rozumieniu Ustawy o przeciwdziałaniu nadmiernym opóźnieniom w transakcjach handlowych w brzmieniu obowiązującym od dnia 1 stycznia 2020 r. oraz Załącznika I do Rozporządzenia Komisji (UE) nr 651/2014 z dnia 17 czerwca 2014 r. uznającego niektóre rodzaje pomocy za zgodne z rynkiem wewnętrznym w zastosowaniu art. 107 i art. 108 Traktatu (Dz. Urz. UE L 187 z 26.06.2014, str. 1, z </w:t>
      </w:r>
      <w:proofErr w:type="spellStart"/>
      <w:r w:rsidRPr="00B64863">
        <w:rPr>
          <w:rFonts w:ascii="Arial" w:hAnsi="Arial" w:cs="Arial"/>
        </w:rPr>
        <w:t>późn</w:t>
      </w:r>
      <w:proofErr w:type="spellEnd"/>
      <w:r w:rsidRPr="00B64863">
        <w:rPr>
          <w:rFonts w:ascii="Arial" w:hAnsi="Arial" w:cs="Arial"/>
        </w:rPr>
        <w:t>. zm.).</w:t>
      </w:r>
    </w:p>
    <w:p w14:paraId="57554599" w14:textId="77777777"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 xml:space="preserve">Wykonawca oświadcza, że </w:t>
      </w:r>
      <w:r w:rsidRPr="00B64863">
        <w:rPr>
          <w:rFonts w:ascii="Arial" w:hAnsi="Arial" w:cs="Arial"/>
          <w:highlight w:val="yellow"/>
        </w:rPr>
        <w:t>posiada/nie posiada</w:t>
      </w:r>
      <w:r w:rsidRPr="00B64863">
        <w:rPr>
          <w:rFonts w:ascii="Arial" w:hAnsi="Arial" w:cs="Arial"/>
        </w:rPr>
        <w:t xml:space="preserve"> status/(u) dużego przedsiębiorcy w rozumieniu Ustawy o przeciwdziałaniu nadmiernym opóźnieniom w transakcjach handlowych w brzmieniu obowiązującym od dnia 1 stycznia 2020 r. oraz Załącznika I do Rozporządzenia Komisji (UE) nr 651/2014 z dnia 17 czerwca 2014 r. uznającego niektóre rodzaje pomocy za zgodne z rynkiem wewnętrznym w zastosowaniu art. 107 i art. 108 Traktatu (Dz. Urz. UE L 187 z 26.06.2014, str. 1, z </w:t>
      </w:r>
      <w:proofErr w:type="spellStart"/>
      <w:r w:rsidRPr="00B64863">
        <w:rPr>
          <w:rFonts w:ascii="Arial" w:hAnsi="Arial" w:cs="Arial"/>
        </w:rPr>
        <w:t>późn</w:t>
      </w:r>
      <w:proofErr w:type="spellEnd"/>
      <w:r w:rsidRPr="00B64863">
        <w:rPr>
          <w:rFonts w:ascii="Arial" w:hAnsi="Arial" w:cs="Arial"/>
        </w:rPr>
        <w:t>. zm.).</w:t>
      </w:r>
    </w:p>
    <w:bookmarkEnd w:id="5"/>
    <w:p w14:paraId="5755459A" w14:textId="77777777"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 xml:space="preserve">Wykonawca nie może umieszczać żadnych reklam bądź oznaczeń identyfikujących jego przedsiębiorstwo na terenie prac bez zgody </w:t>
      </w:r>
      <w:r w:rsidRPr="00B64863">
        <w:rPr>
          <w:rFonts w:ascii="Arial" w:hAnsi="Arial" w:cs="Arial"/>
          <w:snapToGrid w:val="0"/>
        </w:rPr>
        <w:t>Zamawiającego</w:t>
      </w:r>
      <w:r w:rsidRPr="00B64863">
        <w:rPr>
          <w:rFonts w:ascii="Arial" w:hAnsi="Arial" w:cs="Arial"/>
        </w:rPr>
        <w:t xml:space="preserve"> wyrażonej w formie pisemnej pod rygorem nieważności.</w:t>
      </w:r>
    </w:p>
    <w:p w14:paraId="5755459B" w14:textId="5EE66275"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 xml:space="preserve">W przypadku podpisywania przez spółki należące do Grupy Kapitałowej PGE umów z Wykonawcą dotyczących realizacji </w:t>
      </w:r>
      <w:r w:rsidR="00D94C0E">
        <w:rPr>
          <w:rFonts w:ascii="Arial" w:hAnsi="Arial" w:cs="Arial"/>
        </w:rPr>
        <w:t>P</w:t>
      </w:r>
      <w:r w:rsidRPr="00B64863">
        <w:rPr>
          <w:rFonts w:ascii="Arial" w:hAnsi="Arial" w:cs="Arial"/>
        </w:rPr>
        <w:t xml:space="preserve">rzedmiotu </w:t>
      </w:r>
      <w:r w:rsidR="00D94C0E">
        <w:rPr>
          <w:rFonts w:ascii="Arial" w:hAnsi="Arial" w:cs="Arial"/>
        </w:rPr>
        <w:t>U</w:t>
      </w:r>
      <w:r w:rsidRPr="00B64863">
        <w:rPr>
          <w:rFonts w:ascii="Arial" w:hAnsi="Arial" w:cs="Arial"/>
        </w:rPr>
        <w:t xml:space="preserve">mowy tożsamego z </w:t>
      </w:r>
      <w:r w:rsidR="00D94C0E">
        <w:rPr>
          <w:rFonts w:ascii="Arial" w:hAnsi="Arial" w:cs="Arial"/>
        </w:rPr>
        <w:t>P</w:t>
      </w:r>
      <w:r w:rsidRPr="00B64863">
        <w:rPr>
          <w:rFonts w:ascii="Arial" w:hAnsi="Arial" w:cs="Arial"/>
        </w:rPr>
        <w:t>rzedmiotem Umowy, Wykonawca zobowiązuje się do niestosowania wobec spółek Grupy Kapitałowej PGE stawek oraz warunków współpracy mniej korzystnych dla tych spółek niż wynikające z niniejszej Umowy. Zaproponowane ceny nie mogą przekraczać cen zaproponowanych dla Zamawiającego. Wykonawca wyraża zgodę na udostępnienie treści umowy i złożonej oferty spółkom Grupy Kapitałowej PGE.</w:t>
      </w:r>
    </w:p>
    <w:p w14:paraId="5755459C" w14:textId="4791C558"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Na potrzeby Umowy przez Grupę Kapitałową PGE (zwaną również „GK PGE”) Strony rozumieją PGE Polska Grupa Energetyczna S.A. (nr KRS: 0000059307) oraz spółki w stosunku do niej dominujące, zależne lub powiązane – zarówno obecnie, jak i w przyszłości – rozumieniu przepisów ustawy z dnia 15 września 2000 r. Kodeks spółek handlowych.</w:t>
      </w:r>
    </w:p>
    <w:p w14:paraId="5755459D" w14:textId="77777777"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Załączniki stanowią integralną część Umowy.</w:t>
      </w:r>
    </w:p>
    <w:p w14:paraId="5755459E" w14:textId="3B148949" w:rsidR="00000B22" w:rsidRPr="007E7C08" w:rsidRDefault="00000B22" w:rsidP="003F3797">
      <w:pPr>
        <w:numPr>
          <w:ilvl w:val="0"/>
          <w:numId w:val="38"/>
        </w:numPr>
        <w:spacing w:after="60" w:line="276" w:lineRule="auto"/>
        <w:ind w:left="425" w:hanging="357"/>
        <w:jc w:val="both"/>
        <w:rPr>
          <w:rFonts w:ascii="Arial" w:hAnsi="Arial"/>
          <w:highlight w:val="yellow"/>
        </w:rPr>
      </w:pPr>
      <w:r w:rsidRPr="007E7C08">
        <w:rPr>
          <w:rFonts w:ascii="Arial" w:hAnsi="Arial"/>
          <w:highlight w:val="yellow"/>
        </w:rPr>
        <w:t>Umowa została sporządzona w 2 (dwóch) jednobrzmiących egzemplarzach po 1 (jednym) dla każdej ze Stron.</w:t>
      </w:r>
    </w:p>
    <w:p w14:paraId="1DE38373" w14:textId="6192D948" w:rsidR="00D264C1" w:rsidRDefault="00D264C1" w:rsidP="00D5735C">
      <w:pPr>
        <w:spacing w:after="60" w:line="276" w:lineRule="auto"/>
        <w:ind w:left="425"/>
        <w:jc w:val="both"/>
        <w:rPr>
          <w:rFonts w:ascii="Arial" w:hAnsi="Arial" w:cs="Arial"/>
          <w:i/>
        </w:rPr>
      </w:pPr>
      <w:r w:rsidRPr="007E7C08">
        <w:rPr>
          <w:rFonts w:ascii="Arial" w:hAnsi="Arial"/>
          <w:i/>
          <w:highlight w:val="green"/>
        </w:rPr>
        <w:t>lub</w:t>
      </w:r>
    </w:p>
    <w:p w14:paraId="52A53345" w14:textId="0F5A8D92" w:rsidR="00D264C1" w:rsidRPr="00716010" w:rsidRDefault="00E721BA" w:rsidP="00716010">
      <w:pPr>
        <w:spacing w:after="60" w:line="276" w:lineRule="auto"/>
        <w:ind w:left="425"/>
        <w:jc w:val="both"/>
        <w:rPr>
          <w:rFonts w:ascii="Arial" w:hAnsi="Arial"/>
          <w:highlight w:val="yellow"/>
        </w:rPr>
      </w:pPr>
      <w:r w:rsidRPr="007E7C08">
        <w:rPr>
          <w:rFonts w:ascii="Arial" w:hAnsi="Arial"/>
          <w:highlight w:val="yellow"/>
        </w:rPr>
        <w:t xml:space="preserve">Umowa została sporządzona w formie elektronicznej i podpisana kwalifikowanymi podpisami elektronicznymi przy użyciu kwalifikowanych certyfikatów, zgodnie z przepisami określonymi ustawą z dnia 5 września 2016 r. o usługach zaufania oraz identyfikacji elektronicznej. </w:t>
      </w:r>
      <w:r w:rsidRPr="00716010">
        <w:rPr>
          <w:rFonts w:ascii="Arial" w:hAnsi="Arial"/>
          <w:highlight w:val="yellow"/>
        </w:rPr>
        <w:t>Umowę poczytuje się za zawartą w dacie złożenia przez ostatnią ze Stron kwalifikowanego podpisu elektronicznego weryfikowanego przy pomocy kwalifikowanego certyfikatu. W sytuacji, gdy Umowa podpisywana jest przez więcej niż jedną osobę działającą w imieniu Strony datą zawarcia jest data, którą opatrzony jest ostatni z podpisów składanych przez osoby działające w imieniu Strony.</w:t>
      </w:r>
    </w:p>
    <w:p w14:paraId="1BEECBD1" w14:textId="77777777" w:rsidR="007E7C08" w:rsidRDefault="007E7C08" w:rsidP="4F16FBC1">
      <w:pPr>
        <w:spacing w:line="360" w:lineRule="auto"/>
        <w:jc w:val="both"/>
        <w:rPr>
          <w:rFonts w:ascii="Arial" w:hAnsi="Arial" w:cs="Arial"/>
          <w:b/>
          <w:bCs/>
          <w:u w:val="single"/>
        </w:rPr>
      </w:pPr>
    </w:p>
    <w:p w14:paraId="575545A0" w14:textId="210A1C5C" w:rsidR="003E2BF2" w:rsidRPr="00B64863" w:rsidRDefault="003E2BF2" w:rsidP="4F16FBC1">
      <w:pPr>
        <w:spacing w:line="360" w:lineRule="auto"/>
        <w:jc w:val="both"/>
        <w:rPr>
          <w:rFonts w:ascii="Arial" w:hAnsi="Arial" w:cs="Arial"/>
          <w:b/>
          <w:bCs/>
          <w:u w:val="single"/>
        </w:rPr>
      </w:pPr>
      <w:r w:rsidRPr="00B64863">
        <w:rPr>
          <w:rFonts w:ascii="Arial" w:hAnsi="Arial" w:cs="Arial"/>
          <w:b/>
          <w:bCs/>
          <w:u w:val="single"/>
        </w:rPr>
        <w:t>Lista załączników:</w:t>
      </w:r>
    </w:p>
    <w:p w14:paraId="575545A1" w14:textId="77777777" w:rsidR="003E2BF2" w:rsidRPr="00B64863" w:rsidRDefault="003E2BF2" w:rsidP="003F3797">
      <w:pPr>
        <w:spacing w:after="60"/>
        <w:ind w:left="1843" w:hanging="1559"/>
        <w:jc w:val="both"/>
        <w:rPr>
          <w:rFonts w:ascii="Arial" w:hAnsi="Arial" w:cs="Arial"/>
        </w:rPr>
      </w:pPr>
      <w:r w:rsidRPr="00B64863">
        <w:rPr>
          <w:rFonts w:ascii="Arial" w:hAnsi="Arial" w:cs="Arial"/>
        </w:rPr>
        <w:t>Załącznik nr 1 - KRS/CEIDG lub kopie pełnomocnictw osób reprezentujących Strony Umowy</w:t>
      </w:r>
    </w:p>
    <w:p w14:paraId="575545A2" w14:textId="77777777" w:rsidR="00692833" w:rsidRPr="00B64863" w:rsidRDefault="008A6A2D" w:rsidP="003F3797">
      <w:pPr>
        <w:spacing w:after="60"/>
        <w:ind w:left="1843" w:hanging="1559"/>
        <w:jc w:val="both"/>
        <w:rPr>
          <w:rFonts w:ascii="Arial" w:hAnsi="Arial" w:cs="Arial"/>
        </w:rPr>
      </w:pPr>
      <w:r w:rsidRPr="00B64863">
        <w:rPr>
          <w:rFonts w:ascii="Arial" w:hAnsi="Arial" w:cs="Arial"/>
        </w:rPr>
        <w:t xml:space="preserve">Załącznik nr 2 </w:t>
      </w:r>
      <w:r w:rsidR="00DD45CC" w:rsidRPr="00B64863">
        <w:rPr>
          <w:rFonts w:ascii="Arial" w:hAnsi="Arial" w:cs="Arial"/>
        </w:rPr>
        <w:t>-</w:t>
      </w:r>
      <w:r w:rsidRPr="00B64863">
        <w:rPr>
          <w:rFonts w:ascii="Arial" w:hAnsi="Arial" w:cs="Arial"/>
        </w:rPr>
        <w:t xml:space="preserve"> </w:t>
      </w:r>
      <w:r w:rsidR="00341C18" w:rsidRPr="00B64863">
        <w:rPr>
          <w:rFonts w:ascii="Arial" w:hAnsi="Arial" w:cs="Arial"/>
        </w:rPr>
        <w:t>Wykaz osób ze strony Wykonawcy</w:t>
      </w:r>
    </w:p>
    <w:p w14:paraId="575545A3" w14:textId="58D2540D" w:rsidR="00C164B6" w:rsidRPr="00B64863" w:rsidRDefault="00C164B6" w:rsidP="003F3797">
      <w:pPr>
        <w:spacing w:after="60"/>
        <w:ind w:left="1843" w:hanging="1559"/>
        <w:jc w:val="both"/>
        <w:rPr>
          <w:rFonts w:ascii="Arial" w:hAnsi="Arial" w:cs="Arial"/>
        </w:rPr>
      </w:pPr>
      <w:r w:rsidRPr="00B64863">
        <w:rPr>
          <w:rFonts w:ascii="Arial" w:hAnsi="Arial" w:cs="Arial"/>
        </w:rPr>
        <w:t xml:space="preserve">Załącznik nr 3 - </w:t>
      </w:r>
      <w:r w:rsidR="004A7BA9" w:rsidRPr="00B64863">
        <w:rPr>
          <w:rFonts w:ascii="Arial" w:hAnsi="Arial" w:cs="Arial"/>
        </w:rPr>
        <w:t>Opis Przedmiotu Zamówienia</w:t>
      </w:r>
    </w:p>
    <w:p w14:paraId="575545A5" w14:textId="1F47D36A" w:rsidR="003E2BF2" w:rsidRPr="00853D37" w:rsidRDefault="003E2BF2" w:rsidP="003F3797">
      <w:pPr>
        <w:spacing w:after="60"/>
        <w:ind w:left="1843" w:hanging="1559"/>
        <w:jc w:val="both"/>
        <w:rPr>
          <w:rFonts w:ascii="Arial" w:hAnsi="Arial" w:cs="Arial"/>
        </w:rPr>
      </w:pPr>
      <w:r w:rsidRPr="00853D37">
        <w:rPr>
          <w:rFonts w:ascii="Arial" w:hAnsi="Arial" w:cs="Arial"/>
        </w:rPr>
        <w:lastRenderedPageBreak/>
        <w:t xml:space="preserve">Załącznik nr </w:t>
      </w:r>
      <w:r w:rsidR="00192469" w:rsidRPr="00853D37">
        <w:rPr>
          <w:rFonts w:ascii="Arial" w:hAnsi="Arial" w:cs="Arial"/>
        </w:rPr>
        <w:t>4</w:t>
      </w:r>
      <w:r w:rsidRPr="00853D37">
        <w:rPr>
          <w:rFonts w:ascii="Arial" w:hAnsi="Arial" w:cs="Arial"/>
        </w:rPr>
        <w:t xml:space="preserve"> </w:t>
      </w:r>
      <w:r w:rsidR="00C164B6" w:rsidRPr="00853D37">
        <w:rPr>
          <w:rFonts w:ascii="Arial" w:hAnsi="Arial" w:cs="Arial"/>
        </w:rPr>
        <w:t>-</w:t>
      </w:r>
      <w:r w:rsidRPr="00853D37">
        <w:rPr>
          <w:rFonts w:ascii="Arial" w:hAnsi="Arial" w:cs="Arial"/>
        </w:rPr>
        <w:t xml:space="preserve"> </w:t>
      </w:r>
      <w:r w:rsidR="00C164B6" w:rsidRPr="00853D37">
        <w:rPr>
          <w:rFonts w:ascii="Arial" w:hAnsi="Arial" w:cs="Arial"/>
        </w:rPr>
        <w:t>Polisa OC Wykonawcy</w:t>
      </w:r>
    </w:p>
    <w:p w14:paraId="575545A6" w14:textId="7FE85251" w:rsidR="008A6A2D" w:rsidRPr="00B64863" w:rsidRDefault="008A6A2D" w:rsidP="003F3797">
      <w:pPr>
        <w:spacing w:after="60"/>
        <w:ind w:left="1843" w:hanging="1559"/>
        <w:jc w:val="both"/>
        <w:rPr>
          <w:rFonts w:ascii="Arial" w:hAnsi="Arial" w:cs="Arial"/>
        </w:rPr>
      </w:pPr>
      <w:r w:rsidRPr="00853D37">
        <w:rPr>
          <w:rFonts w:ascii="Arial" w:hAnsi="Arial" w:cs="Arial"/>
        </w:rPr>
        <w:t xml:space="preserve">Załącznik nr </w:t>
      </w:r>
      <w:r w:rsidR="00192469" w:rsidRPr="00853D37">
        <w:rPr>
          <w:rFonts w:ascii="Arial" w:hAnsi="Arial" w:cs="Arial"/>
        </w:rPr>
        <w:t>5</w:t>
      </w:r>
      <w:r w:rsidR="00C164B6" w:rsidRPr="00853D37">
        <w:rPr>
          <w:rFonts w:ascii="Arial" w:hAnsi="Arial" w:cs="Arial"/>
        </w:rPr>
        <w:t xml:space="preserve"> </w:t>
      </w:r>
      <w:r w:rsidR="006B31AD" w:rsidRPr="00853D37">
        <w:rPr>
          <w:rFonts w:ascii="Arial" w:hAnsi="Arial" w:cs="Arial"/>
        </w:rPr>
        <w:t>–</w:t>
      </w:r>
      <w:r w:rsidR="00C164B6" w:rsidRPr="00853D37">
        <w:rPr>
          <w:rFonts w:ascii="Arial" w:hAnsi="Arial" w:cs="Arial"/>
        </w:rPr>
        <w:t xml:space="preserve"> </w:t>
      </w:r>
      <w:r w:rsidR="006B31AD" w:rsidRPr="00853D37">
        <w:rPr>
          <w:rFonts w:ascii="Arial" w:hAnsi="Arial" w:cs="Arial"/>
        </w:rPr>
        <w:t xml:space="preserve">Kosztorys </w:t>
      </w:r>
      <w:r w:rsidR="007D0D38" w:rsidRPr="00853D37">
        <w:rPr>
          <w:rFonts w:ascii="Arial" w:hAnsi="Arial" w:cs="Arial"/>
        </w:rPr>
        <w:t>Wykonawcy do oferty</w:t>
      </w:r>
    </w:p>
    <w:p w14:paraId="575545A7" w14:textId="754F1AFC" w:rsidR="008A6A2D" w:rsidRPr="00B64863" w:rsidRDefault="008A6A2D" w:rsidP="003F3797">
      <w:pPr>
        <w:spacing w:after="60"/>
        <w:ind w:left="1560" w:hanging="1276"/>
        <w:jc w:val="both"/>
        <w:rPr>
          <w:rFonts w:ascii="Arial" w:hAnsi="Arial" w:cs="Arial"/>
        </w:rPr>
      </w:pPr>
      <w:r w:rsidRPr="00B64863">
        <w:rPr>
          <w:rFonts w:ascii="Arial" w:hAnsi="Arial" w:cs="Arial"/>
        </w:rPr>
        <w:t xml:space="preserve">Załącznik nr </w:t>
      </w:r>
      <w:r w:rsidR="00192469" w:rsidRPr="00B64863">
        <w:rPr>
          <w:rFonts w:ascii="Arial" w:hAnsi="Arial" w:cs="Arial"/>
        </w:rPr>
        <w:t>6</w:t>
      </w:r>
      <w:r w:rsidRPr="00B64863">
        <w:rPr>
          <w:rFonts w:ascii="Arial" w:hAnsi="Arial" w:cs="Arial"/>
        </w:rPr>
        <w:t xml:space="preserve"> </w:t>
      </w:r>
      <w:r w:rsidR="00C164B6" w:rsidRPr="00B64863">
        <w:rPr>
          <w:rFonts w:ascii="Arial" w:hAnsi="Arial" w:cs="Arial"/>
        </w:rPr>
        <w:t>-</w:t>
      </w:r>
      <w:r w:rsidRPr="00B64863">
        <w:rPr>
          <w:rFonts w:ascii="Arial" w:hAnsi="Arial" w:cs="Arial"/>
        </w:rPr>
        <w:t xml:space="preserve"> Wzór protokołu odbioru</w:t>
      </w:r>
    </w:p>
    <w:p w14:paraId="575545A8" w14:textId="45A19F43" w:rsidR="003E2BF2" w:rsidRPr="00B64863" w:rsidRDefault="003E2BF2" w:rsidP="00352755">
      <w:pPr>
        <w:tabs>
          <w:tab w:val="left" w:pos="1843"/>
        </w:tabs>
        <w:spacing w:after="60"/>
        <w:ind w:left="1985" w:hanging="1701"/>
        <w:jc w:val="both"/>
        <w:rPr>
          <w:rFonts w:ascii="Arial" w:hAnsi="Arial" w:cs="Arial"/>
        </w:rPr>
      </w:pPr>
      <w:r w:rsidRPr="00B64863">
        <w:rPr>
          <w:rFonts w:ascii="Arial" w:hAnsi="Arial" w:cs="Arial"/>
        </w:rPr>
        <w:t xml:space="preserve">Załącznik nr </w:t>
      </w:r>
      <w:r w:rsidR="00192469" w:rsidRPr="00B64863">
        <w:rPr>
          <w:rFonts w:ascii="Arial" w:hAnsi="Arial" w:cs="Arial"/>
        </w:rPr>
        <w:t>7</w:t>
      </w:r>
      <w:r w:rsidRPr="00B64863">
        <w:rPr>
          <w:rFonts w:ascii="Arial" w:hAnsi="Arial" w:cs="Arial"/>
        </w:rPr>
        <w:t xml:space="preserve"> - Wymagania dla Wykonawców w zakresie bezpieczeństwa pracy i ochrony zdrowia</w:t>
      </w:r>
    </w:p>
    <w:p w14:paraId="575545A9" w14:textId="3A729C8F" w:rsidR="003E2BF2" w:rsidRPr="00B64863" w:rsidRDefault="003E2BF2" w:rsidP="003F3797">
      <w:pPr>
        <w:spacing w:after="60"/>
        <w:ind w:left="1560" w:hanging="1276"/>
        <w:jc w:val="both"/>
        <w:rPr>
          <w:rFonts w:ascii="Arial" w:hAnsi="Arial" w:cs="Arial"/>
        </w:rPr>
      </w:pPr>
      <w:r w:rsidRPr="00B64863">
        <w:rPr>
          <w:rFonts w:ascii="Arial" w:hAnsi="Arial" w:cs="Arial"/>
        </w:rPr>
        <w:t xml:space="preserve">Załącznik nr </w:t>
      </w:r>
      <w:r w:rsidR="00192469" w:rsidRPr="00B64863">
        <w:rPr>
          <w:rFonts w:ascii="Arial" w:hAnsi="Arial" w:cs="Arial"/>
        </w:rPr>
        <w:t>8</w:t>
      </w:r>
      <w:r w:rsidRPr="00B64863">
        <w:rPr>
          <w:rFonts w:ascii="Arial" w:hAnsi="Arial" w:cs="Arial"/>
        </w:rPr>
        <w:t xml:space="preserve"> - Wymagania dla Wykonawców w zakresie ochrony środowiska</w:t>
      </w:r>
    </w:p>
    <w:p w14:paraId="575545AA" w14:textId="659037BE" w:rsidR="003E2BF2" w:rsidRPr="00B64863" w:rsidRDefault="003E2BF2" w:rsidP="003F3797">
      <w:pPr>
        <w:spacing w:after="60"/>
        <w:ind w:left="1560" w:hanging="1276"/>
        <w:jc w:val="both"/>
        <w:rPr>
          <w:rFonts w:ascii="Arial" w:hAnsi="Arial" w:cs="Arial"/>
        </w:rPr>
      </w:pPr>
      <w:r w:rsidRPr="00B64863">
        <w:rPr>
          <w:rFonts w:ascii="Arial" w:hAnsi="Arial" w:cs="Arial"/>
        </w:rPr>
        <w:t xml:space="preserve">Załącznik nr </w:t>
      </w:r>
      <w:r w:rsidR="00192469" w:rsidRPr="00B64863">
        <w:rPr>
          <w:rFonts w:ascii="Arial" w:hAnsi="Arial" w:cs="Arial"/>
        </w:rPr>
        <w:t>9</w:t>
      </w:r>
      <w:r w:rsidRPr="00B64863">
        <w:rPr>
          <w:rFonts w:ascii="Arial" w:hAnsi="Arial" w:cs="Arial"/>
        </w:rPr>
        <w:t xml:space="preserve"> - Klauzula informacyjna PGE Energetyka Kolejowa S.A.</w:t>
      </w:r>
    </w:p>
    <w:p w14:paraId="4DEF1FE6" w14:textId="5F425C30" w:rsidR="00CE01A9" w:rsidRPr="00B64863" w:rsidRDefault="00CE01A9" w:rsidP="003F3797">
      <w:pPr>
        <w:spacing w:after="60"/>
        <w:ind w:left="1560" w:hanging="1276"/>
        <w:jc w:val="both"/>
        <w:rPr>
          <w:rFonts w:ascii="Arial" w:hAnsi="Arial" w:cs="Arial"/>
        </w:rPr>
      </w:pPr>
      <w:r w:rsidRPr="00B64863">
        <w:rPr>
          <w:rFonts w:ascii="Arial" w:hAnsi="Arial" w:cs="Arial"/>
        </w:rPr>
        <w:t xml:space="preserve">Załącznik nr 10 </w:t>
      </w:r>
      <w:r w:rsidR="003F3797">
        <w:rPr>
          <w:rFonts w:ascii="Arial" w:hAnsi="Arial" w:cs="Arial"/>
        </w:rPr>
        <w:t>-</w:t>
      </w:r>
      <w:r w:rsidRPr="00B64863">
        <w:rPr>
          <w:rFonts w:ascii="Arial" w:hAnsi="Arial" w:cs="Arial"/>
        </w:rPr>
        <w:t xml:space="preserve"> Klauzula informacyjna Wykonawcy</w:t>
      </w:r>
    </w:p>
    <w:p w14:paraId="575545AB" w14:textId="71E2DD13" w:rsidR="003E2BF2" w:rsidRPr="00B64863" w:rsidRDefault="003E2BF2" w:rsidP="003F3797">
      <w:pPr>
        <w:spacing w:after="60"/>
        <w:ind w:left="1560" w:hanging="1276"/>
        <w:jc w:val="both"/>
        <w:rPr>
          <w:rFonts w:ascii="Arial" w:hAnsi="Arial" w:cs="Arial"/>
        </w:rPr>
      </w:pPr>
      <w:r w:rsidRPr="00B64863">
        <w:rPr>
          <w:rFonts w:ascii="Arial" w:hAnsi="Arial" w:cs="Arial"/>
        </w:rPr>
        <w:t>Załącznik nr 1</w:t>
      </w:r>
      <w:r w:rsidR="00CE01A9" w:rsidRPr="00B64863">
        <w:rPr>
          <w:rFonts w:ascii="Arial" w:hAnsi="Arial" w:cs="Arial"/>
        </w:rPr>
        <w:t>1</w:t>
      </w:r>
      <w:r w:rsidRPr="00B64863">
        <w:rPr>
          <w:rFonts w:ascii="Arial" w:hAnsi="Arial" w:cs="Arial"/>
        </w:rPr>
        <w:t xml:space="preserve"> - Klauzula sankcyjna</w:t>
      </w:r>
    </w:p>
    <w:p w14:paraId="3BEA7429" w14:textId="1783ABAE" w:rsidR="00CE01A9" w:rsidRPr="00B64863" w:rsidRDefault="00CE01A9" w:rsidP="003F3797">
      <w:pPr>
        <w:spacing w:after="60"/>
        <w:ind w:left="1560" w:hanging="1276"/>
        <w:jc w:val="both"/>
        <w:rPr>
          <w:rFonts w:ascii="Arial" w:hAnsi="Arial" w:cs="Arial"/>
        </w:rPr>
      </w:pPr>
      <w:r w:rsidRPr="00B64863">
        <w:rPr>
          <w:rFonts w:ascii="Arial" w:hAnsi="Arial" w:cs="Arial"/>
        </w:rPr>
        <w:t xml:space="preserve">Załącznik nr 12 </w:t>
      </w:r>
      <w:r w:rsidR="003F3797">
        <w:rPr>
          <w:rFonts w:ascii="Arial" w:hAnsi="Arial" w:cs="Arial"/>
        </w:rPr>
        <w:t>-</w:t>
      </w:r>
      <w:r w:rsidRPr="00B64863">
        <w:rPr>
          <w:rFonts w:ascii="Arial" w:hAnsi="Arial" w:cs="Arial"/>
        </w:rPr>
        <w:t xml:space="preserve"> Wzór </w:t>
      </w:r>
      <w:r w:rsidR="00FD1E5E" w:rsidRPr="00B64863">
        <w:rPr>
          <w:rFonts w:ascii="Arial" w:hAnsi="Arial" w:cs="Arial"/>
        </w:rPr>
        <w:t>rozliczenia</w:t>
      </w:r>
      <w:r w:rsidRPr="00B64863">
        <w:rPr>
          <w:rFonts w:ascii="Arial" w:hAnsi="Arial" w:cs="Arial"/>
        </w:rPr>
        <w:t xml:space="preserve"> Wykonawcy</w:t>
      </w:r>
      <w:r w:rsidR="00FD1E5E" w:rsidRPr="00B64863">
        <w:rPr>
          <w:rFonts w:ascii="Arial" w:hAnsi="Arial" w:cs="Arial"/>
        </w:rPr>
        <w:t xml:space="preserve"> z </w:t>
      </w:r>
      <w:r w:rsidRPr="00B64863">
        <w:rPr>
          <w:rFonts w:ascii="Arial" w:hAnsi="Arial" w:cs="Arial"/>
        </w:rPr>
        <w:t>Podwykonawc</w:t>
      </w:r>
      <w:r w:rsidR="00FD1E5E" w:rsidRPr="00B64863">
        <w:rPr>
          <w:rFonts w:ascii="Arial" w:hAnsi="Arial" w:cs="Arial"/>
        </w:rPr>
        <w:t>ą</w:t>
      </w:r>
    </w:p>
    <w:p w14:paraId="575545AC" w14:textId="77777777" w:rsidR="003E2BF2" w:rsidRDefault="003E2BF2" w:rsidP="4F16FBC1">
      <w:pPr>
        <w:tabs>
          <w:tab w:val="left" w:pos="1843"/>
        </w:tabs>
        <w:spacing w:after="120"/>
        <w:ind w:left="1560" w:hanging="1702"/>
        <w:jc w:val="both"/>
        <w:rPr>
          <w:rFonts w:ascii="Arial" w:hAnsi="Arial" w:cs="Arial"/>
        </w:rPr>
      </w:pPr>
    </w:p>
    <w:p w14:paraId="34AFB883" w14:textId="77777777" w:rsidR="007E7C08" w:rsidRPr="00B64863" w:rsidRDefault="007E7C08" w:rsidP="4F16FBC1">
      <w:pPr>
        <w:tabs>
          <w:tab w:val="left" w:pos="1843"/>
        </w:tabs>
        <w:spacing w:after="120"/>
        <w:ind w:left="1560" w:hanging="1702"/>
        <w:jc w:val="both"/>
        <w:rPr>
          <w:rFonts w:ascii="Arial" w:hAnsi="Arial" w:cs="Arial"/>
        </w:rPr>
      </w:pPr>
    </w:p>
    <w:p w14:paraId="575545AF" w14:textId="77777777" w:rsidR="008A6A2D" w:rsidRPr="00B64863" w:rsidRDefault="008A6A2D" w:rsidP="4F16FBC1">
      <w:pPr>
        <w:rPr>
          <w:rFonts w:ascii="Arial" w:hAnsi="Arial" w:cs="Arial"/>
          <w:b/>
          <w:bCs/>
        </w:rPr>
      </w:pPr>
      <w:r w:rsidRPr="00B64863">
        <w:rPr>
          <w:rFonts w:ascii="Arial" w:hAnsi="Arial" w:cs="Arial"/>
          <w:b/>
          <w:bCs/>
        </w:rPr>
        <w:t xml:space="preserve">     </w:t>
      </w:r>
      <w:r w:rsidRPr="00754C9A">
        <w:rPr>
          <w:rFonts w:ascii="Arial" w:hAnsi="Arial" w:cs="Arial"/>
        </w:rPr>
        <w:tab/>
      </w:r>
      <w:r w:rsidRPr="00B64863">
        <w:rPr>
          <w:rFonts w:ascii="Arial" w:hAnsi="Arial" w:cs="Arial"/>
          <w:b/>
          <w:bCs/>
        </w:rPr>
        <w:t xml:space="preserve"> </w:t>
      </w:r>
      <w:r w:rsidR="00FC1E9C" w:rsidRPr="00B64863">
        <w:rPr>
          <w:rFonts w:ascii="Arial" w:hAnsi="Arial" w:cs="Arial"/>
          <w:b/>
          <w:bCs/>
        </w:rPr>
        <w:t>Z</w:t>
      </w:r>
      <w:r w:rsidR="00241810" w:rsidRPr="00B64863">
        <w:rPr>
          <w:rFonts w:ascii="Arial" w:hAnsi="Arial" w:cs="Arial"/>
          <w:b/>
          <w:bCs/>
        </w:rPr>
        <w:t>AMAWIAJĄCY</w:t>
      </w:r>
      <w:r w:rsidRPr="00754C9A">
        <w:rPr>
          <w:rFonts w:ascii="Arial" w:hAnsi="Arial" w:cs="Arial"/>
        </w:rPr>
        <w:tab/>
      </w:r>
      <w:r w:rsidRPr="00754C9A">
        <w:rPr>
          <w:rFonts w:ascii="Arial" w:hAnsi="Arial" w:cs="Arial"/>
        </w:rPr>
        <w:tab/>
      </w:r>
      <w:r w:rsidRPr="00754C9A">
        <w:rPr>
          <w:rFonts w:ascii="Arial" w:hAnsi="Arial" w:cs="Arial"/>
        </w:rPr>
        <w:tab/>
      </w:r>
      <w:r w:rsidRPr="00754C9A">
        <w:rPr>
          <w:rFonts w:ascii="Arial" w:hAnsi="Arial" w:cs="Arial"/>
        </w:rPr>
        <w:tab/>
      </w:r>
      <w:r w:rsidRPr="00754C9A">
        <w:rPr>
          <w:rFonts w:ascii="Arial" w:hAnsi="Arial" w:cs="Arial"/>
        </w:rPr>
        <w:tab/>
      </w:r>
      <w:r w:rsidRPr="00754C9A">
        <w:rPr>
          <w:rFonts w:ascii="Arial" w:hAnsi="Arial" w:cs="Arial"/>
        </w:rPr>
        <w:tab/>
      </w:r>
      <w:r w:rsidR="00241810" w:rsidRPr="00B64863">
        <w:rPr>
          <w:rFonts w:ascii="Arial" w:hAnsi="Arial" w:cs="Arial"/>
          <w:b/>
          <w:bCs/>
        </w:rPr>
        <w:t xml:space="preserve">      WYKONAWCA</w:t>
      </w:r>
    </w:p>
    <w:p w14:paraId="575545B0" w14:textId="77777777" w:rsidR="00FC1E9C" w:rsidRPr="00B64863" w:rsidRDefault="00FC1E9C" w:rsidP="4F16FBC1">
      <w:pPr>
        <w:rPr>
          <w:rFonts w:ascii="Arial" w:hAnsi="Arial" w:cs="Arial"/>
          <w:b/>
          <w:bCs/>
        </w:rPr>
      </w:pPr>
    </w:p>
    <w:p w14:paraId="575545B1" w14:textId="77777777" w:rsidR="00FC1E9C" w:rsidRPr="00B64863" w:rsidRDefault="00FC1E9C" w:rsidP="4F16FBC1">
      <w:pPr>
        <w:rPr>
          <w:rFonts w:ascii="Arial" w:hAnsi="Arial" w:cs="Arial"/>
          <w:b/>
          <w:bCs/>
        </w:rPr>
      </w:pPr>
    </w:p>
    <w:p w14:paraId="575545B2" w14:textId="77777777" w:rsidR="00325D63" w:rsidRPr="00B64863" w:rsidRDefault="00325D63" w:rsidP="4F16FBC1">
      <w:pPr>
        <w:rPr>
          <w:rFonts w:ascii="Arial" w:hAnsi="Arial" w:cs="Arial"/>
          <w:b/>
          <w:bCs/>
        </w:rPr>
      </w:pPr>
    </w:p>
    <w:p w14:paraId="575545B3" w14:textId="77777777" w:rsidR="008A6A2D" w:rsidRPr="00B64863" w:rsidRDefault="00FC1E9C" w:rsidP="4F16FBC1">
      <w:pPr>
        <w:rPr>
          <w:rFonts w:ascii="Arial" w:hAnsi="Arial" w:cs="Arial"/>
        </w:rPr>
      </w:pPr>
      <w:r w:rsidRPr="00B64863">
        <w:rPr>
          <w:rFonts w:ascii="Arial" w:hAnsi="Arial" w:cs="Arial"/>
          <w:b/>
          <w:bCs/>
        </w:rPr>
        <w:t>……………………………………</w:t>
      </w:r>
      <w:r w:rsidRPr="00754C9A">
        <w:rPr>
          <w:rFonts w:ascii="Arial" w:hAnsi="Arial" w:cs="Arial"/>
        </w:rPr>
        <w:tab/>
      </w:r>
      <w:r w:rsidRPr="00754C9A">
        <w:rPr>
          <w:rFonts w:ascii="Arial" w:hAnsi="Arial" w:cs="Arial"/>
        </w:rPr>
        <w:tab/>
      </w:r>
      <w:r w:rsidRPr="00754C9A">
        <w:rPr>
          <w:rFonts w:ascii="Arial" w:hAnsi="Arial" w:cs="Arial"/>
        </w:rPr>
        <w:tab/>
      </w:r>
      <w:r w:rsidRPr="00754C9A">
        <w:rPr>
          <w:rFonts w:ascii="Arial" w:hAnsi="Arial" w:cs="Arial"/>
        </w:rPr>
        <w:tab/>
      </w:r>
      <w:r w:rsidRPr="00B64863">
        <w:rPr>
          <w:rFonts w:ascii="Arial" w:hAnsi="Arial" w:cs="Arial"/>
          <w:b/>
          <w:bCs/>
        </w:rPr>
        <w:t xml:space="preserve">    ……………………………………</w:t>
      </w:r>
      <w:r w:rsidRPr="00754C9A">
        <w:rPr>
          <w:rFonts w:ascii="Arial" w:hAnsi="Arial" w:cs="Arial"/>
        </w:rPr>
        <w:tab/>
      </w:r>
    </w:p>
    <w:sectPr w:rsidR="008A6A2D" w:rsidRPr="00B64863">
      <w:headerReference w:type="even" r:id="rId13"/>
      <w:headerReference w:type="default" r:id="rId14"/>
      <w:footerReference w:type="even" r:id="rId15"/>
      <w:footerReference w:type="default" r:id="rId16"/>
      <w:headerReference w:type="first" r:id="rId17"/>
      <w:footerReference w:type="first" r:id="rId18"/>
      <w:pgSz w:w="11906" w:h="16838"/>
      <w:pgMar w:top="1417" w:right="1274" w:bottom="1417" w:left="1276" w:header="708" w:footer="623" w:gutter="0"/>
      <w:cols w:space="708"/>
      <w:titlePg/>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63512" w14:textId="77777777" w:rsidR="00A75A28" w:rsidRDefault="00A75A28">
      <w:r>
        <w:separator/>
      </w:r>
    </w:p>
  </w:endnote>
  <w:endnote w:type="continuationSeparator" w:id="0">
    <w:p w14:paraId="0D6BF0F0" w14:textId="77777777" w:rsidR="00A75A28" w:rsidRDefault="00A75A28">
      <w:r>
        <w:continuationSeparator/>
      </w:r>
    </w:p>
  </w:endnote>
  <w:endnote w:type="continuationNotice" w:id="1">
    <w:p w14:paraId="01FC1B08" w14:textId="77777777" w:rsidR="00A75A28" w:rsidRDefault="00A75A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33AB4" w14:textId="77777777" w:rsidR="000276B0" w:rsidRDefault="000276B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45B8" w14:textId="601BA2EC" w:rsidR="00EF3126" w:rsidRPr="00241810" w:rsidRDefault="00EF3126">
    <w:pPr>
      <w:pStyle w:val="Stopka"/>
      <w:jc w:val="center"/>
      <w:rPr>
        <w:rFonts w:ascii="Arial" w:hAnsi="Arial" w:cs="Arial"/>
        <w:sz w:val="18"/>
        <w:szCs w:val="18"/>
      </w:rPr>
    </w:pPr>
    <w:r w:rsidRPr="4F16FBC1">
      <w:rPr>
        <w:rFonts w:ascii="Arial" w:hAnsi="Arial" w:cs="Arial"/>
        <w:sz w:val="18"/>
        <w:szCs w:val="18"/>
      </w:rPr>
      <w:t xml:space="preserve">Strona </w:t>
    </w:r>
    <w:r w:rsidRPr="4F16FBC1">
      <w:rPr>
        <w:rFonts w:ascii="Arial" w:hAnsi="Arial" w:cs="Arial"/>
        <w:sz w:val="18"/>
        <w:szCs w:val="18"/>
      </w:rPr>
      <w:fldChar w:fldCharType="begin"/>
    </w:r>
    <w:r w:rsidRPr="4F16FBC1">
      <w:rPr>
        <w:rFonts w:ascii="Arial" w:hAnsi="Arial" w:cs="Arial"/>
        <w:sz w:val="18"/>
        <w:szCs w:val="18"/>
      </w:rPr>
      <w:instrText xml:space="preserve"> PAGE </w:instrText>
    </w:r>
    <w:r w:rsidRPr="4F16FBC1">
      <w:rPr>
        <w:rFonts w:ascii="Arial" w:hAnsi="Arial" w:cs="Arial"/>
        <w:sz w:val="18"/>
        <w:szCs w:val="18"/>
      </w:rPr>
      <w:fldChar w:fldCharType="separate"/>
    </w:r>
    <w:r w:rsidR="004965CC">
      <w:rPr>
        <w:rFonts w:ascii="Arial" w:hAnsi="Arial" w:cs="Arial"/>
        <w:noProof/>
        <w:sz w:val="18"/>
        <w:szCs w:val="18"/>
      </w:rPr>
      <w:t>22</w:t>
    </w:r>
    <w:r w:rsidRPr="4F16FBC1">
      <w:rPr>
        <w:rFonts w:ascii="Arial" w:hAnsi="Arial" w:cs="Arial"/>
        <w:sz w:val="18"/>
        <w:szCs w:val="18"/>
      </w:rPr>
      <w:fldChar w:fldCharType="end"/>
    </w:r>
    <w:r w:rsidRPr="4F16FBC1">
      <w:rPr>
        <w:rFonts w:ascii="Arial" w:hAnsi="Arial" w:cs="Arial"/>
        <w:sz w:val="18"/>
        <w:szCs w:val="18"/>
      </w:rPr>
      <w:t xml:space="preserve"> z </w:t>
    </w:r>
    <w:r w:rsidRPr="4F16FBC1">
      <w:rPr>
        <w:rFonts w:ascii="Arial" w:hAnsi="Arial" w:cs="Arial"/>
        <w:sz w:val="18"/>
        <w:szCs w:val="18"/>
      </w:rPr>
      <w:fldChar w:fldCharType="begin"/>
    </w:r>
    <w:r w:rsidRPr="4F16FBC1">
      <w:rPr>
        <w:rFonts w:ascii="Arial" w:hAnsi="Arial" w:cs="Arial"/>
        <w:sz w:val="18"/>
        <w:szCs w:val="18"/>
      </w:rPr>
      <w:instrText xml:space="preserve"> NUMPAGES </w:instrText>
    </w:r>
    <w:r w:rsidRPr="4F16FBC1">
      <w:rPr>
        <w:rFonts w:ascii="Arial" w:hAnsi="Arial" w:cs="Arial"/>
        <w:sz w:val="18"/>
        <w:szCs w:val="18"/>
      </w:rPr>
      <w:fldChar w:fldCharType="separate"/>
    </w:r>
    <w:r w:rsidR="004965CC">
      <w:rPr>
        <w:rFonts w:ascii="Arial" w:hAnsi="Arial" w:cs="Arial"/>
        <w:noProof/>
        <w:sz w:val="18"/>
        <w:szCs w:val="18"/>
      </w:rPr>
      <w:t>32</w:t>
    </w:r>
    <w:r w:rsidRPr="4F16FBC1">
      <w:rPr>
        <w:rFonts w:ascii="Arial" w:hAnsi="Arial" w:cs="Arial"/>
        <w:sz w:val="18"/>
        <w:szCs w:val="18"/>
      </w:rPr>
      <w:fldChar w:fldCharType="end"/>
    </w:r>
  </w:p>
  <w:p w14:paraId="575545B9" w14:textId="77777777" w:rsidR="00EF3126" w:rsidRDefault="00EF3126">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45BA" w14:textId="56D256F6" w:rsidR="00EF3126" w:rsidRPr="001B2AA2" w:rsidRDefault="00EF3126">
    <w:pPr>
      <w:pStyle w:val="Stopka"/>
      <w:jc w:val="center"/>
      <w:rPr>
        <w:rFonts w:ascii="Arial" w:hAnsi="Arial" w:cs="Arial"/>
      </w:rPr>
    </w:pPr>
    <w:r w:rsidRPr="4F16FBC1">
      <w:rPr>
        <w:rFonts w:ascii="Arial" w:hAnsi="Arial" w:cs="Arial"/>
        <w:sz w:val="20"/>
        <w:szCs w:val="20"/>
      </w:rPr>
      <w:t xml:space="preserve">Strona </w:t>
    </w:r>
    <w:r w:rsidRPr="4F16FBC1">
      <w:rPr>
        <w:rFonts w:ascii="Arial" w:hAnsi="Arial" w:cs="Arial"/>
        <w:sz w:val="20"/>
        <w:szCs w:val="20"/>
      </w:rPr>
      <w:fldChar w:fldCharType="begin"/>
    </w:r>
    <w:r w:rsidRPr="4F16FBC1">
      <w:rPr>
        <w:rFonts w:ascii="Arial" w:hAnsi="Arial" w:cs="Arial"/>
        <w:sz w:val="20"/>
        <w:szCs w:val="20"/>
      </w:rPr>
      <w:instrText xml:space="preserve"> PAGE </w:instrText>
    </w:r>
    <w:r w:rsidRPr="4F16FBC1">
      <w:rPr>
        <w:rFonts w:ascii="Arial" w:hAnsi="Arial" w:cs="Arial"/>
        <w:sz w:val="20"/>
        <w:szCs w:val="20"/>
      </w:rPr>
      <w:fldChar w:fldCharType="separate"/>
    </w:r>
    <w:r w:rsidR="004965CC">
      <w:rPr>
        <w:rFonts w:ascii="Arial" w:hAnsi="Arial" w:cs="Arial"/>
        <w:noProof/>
        <w:sz w:val="20"/>
        <w:szCs w:val="20"/>
      </w:rPr>
      <w:t>1</w:t>
    </w:r>
    <w:r w:rsidRPr="4F16FBC1">
      <w:rPr>
        <w:rFonts w:ascii="Arial" w:hAnsi="Arial" w:cs="Arial"/>
        <w:sz w:val="20"/>
        <w:szCs w:val="20"/>
      </w:rPr>
      <w:fldChar w:fldCharType="end"/>
    </w:r>
    <w:r w:rsidRPr="4F16FBC1">
      <w:rPr>
        <w:rFonts w:ascii="Arial" w:hAnsi="Arial" w:cs="Arial"/>
        <w:sz w:val="20"/>
        <w:szCs w:val="20"/>
      </w:rPr>
      <w:t xml:space="preserve"> z </w:t>
    </w:r>
    <w:r w:rsidRPr="4F16FBC1">
      <w:rPr>
        <w:rFonts w:ascii="Arial" w:hAnsi="Arial" w:cs="Arial"/>
        <w:sz w:val="20"/>
        <w:szCs w:val="20"/>
      </w:rPr>
      <w:fldChar w:fldCharType="begin"/>
    </w:r>
    <w:r w:rsidRPr="4F16FBC1">
      <w:rPr>
        <w:rFonts w:ascii="Arial" w:hAnsi="Arial" w:cs="Arial"/>
        <w:sz w:val="20"/>
        <w:szCs w:val="20"/>
      </w:rPr>
      <w:instrText xml:space="preserve"> NUMPAGES </w:instrText>
    </w:r>
    <w:r w:rsidRPr="4F16FBC1">
      <w:rPr>
        <w:rFonts w:ascii="Arial" w:hAnsi="Arial" w:cs="Arial"/>
        <w:sz w:val="20"/>
        <w:szCs w:val="20"/>
      </w:rPr>
      <w:fldChar w:fldCharType="separate"/>
    </w:r>
    <w:r w:rsidR="004965CC">
      <w:rPr>
        <w:rFonts w:ascii="Arial" w:hAnsi="Arial" w:cs="Arial"/>
        <w:noProof/>
        <w:sz w:val="20"/>
        <w:szCs w:val="20"/>
      </w:rPr>
      <w:t>32</w:t>
    </w:r>
    <w:r w:rsidRPr="4F16FBC1">
      <w:rPr>
        <w:rFonts w:ascii="Arial" w:hAnsi="Arial" w:cs="Arial"/>
        <w:sz w:val="20"/>
        <w:szCs w:val="20"/>
      </w:rPr>
      <w:fldChar w:fldCharType="end"/>
    </w:r>
  </w:p>
  <w:p w14:paraId="575545BB" w14:textId="77777777" w:rsidR="00EF3126" w:rsidRDefault="00EF312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DC901" w14:textId="77777777" w:rsidR="00A75A28" w:rsidRDefault="00A75A28">
      <w:r>
        <w:separator/>
      </w:r>
    </w:p>
  </w:footnote>
  <w:footnote w:type="continuationSeparator" w:id="0">
    <w:p w14:paraId="22638060" w14:textId="77777777" w:rsidR="00A75A28" w:rsidRDefault="00A75A28">
      <w:r>
        <w:continuationSeparator/>
      </w:r>
    </w:p>
  </w:footnote>
  <w:footnote w:type="continuationNotice" w:id="1">
    <w:p w14:paraId="721F11F9" w14:textId="77777777" w:rsidR="00A75A28" w:rsidRDefault="00A75A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CE7B0" w14:textId="77777777" w:rsidR="000276B0" w:rsidRDefault="000276B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D55E8" w14:textId="46DEEFA7" w:rsidR="008E56AA" w:rsidRDefault="00E25BA6">
    <w:pPr>
      <w:pStyle w:val="Nagwek"/>
    </w:pPr>
    <w:r w:rsidRPr="00B81A5A">
      <w:rPr>
        <w:noProof/>
        <w:color w:val="7F7F7F" w:themeColor="text1" w:themeTint="80"/>
        <w:highlight w:val="yellow"/>
      </w:rPr>
      <w:drawing>
        <wp:anchor distT="0" distB="0" distL="114300" distR="114300" simplePos="0" relativeHeight="251664384" behindDoc="1" locked="0" layoutInCell="1" allowOverlap="1" wp14:anchorId="37B9FA94" wp14:editId="56645286">
          <wp:simplePos x="0" y="0"/>
          <wp:positionH relativeFrom="page">
            <wp:posOffset>810260</wp:posOffset>
          </wp:positionH>
          <wp:positionV relativeFrom="page">
            <wp:posOffset>185684</wp:posOffset>
          </wp:positionV>
          <wp:extent cx="852985" cy="516366"/>
          <wp:effectExtent l="0" t="0" r="4445" b="0"/>
          <wp:wrapNone/>
          <wp:docPr id="1254907133" name="Obraz 1254907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52985" cy="516366"/>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1D46C" w14:textId="200B8CEC" w:rsidR="008E56AA" w:rsidRDefault="00A342FF">
    <w:pPr>
      <w:pStyle w:val="Nagwek"/>
    </w:pPr>
    <w:r w:rsidRPr="00B81A5A">
      <w:rPr>
        <w:noProof/>
        <w:color w:val="7F7F7F" w:themeColor="text1" w:themeTint="80"/>
        <w:highlight w:val="yellow"/>
      </w:rPr>
      <w:drawing>
        <wp:anchor distT="0" distB="0" distL="114300" distR="114300" simplePos="0" relativeHeight="251662336" behindDoc="1" locked="0" layoutInCell="1" allowOverlap="1" wp14:anchorId="74959945" wp14:editId="2CD5B6DC">
          <wp:simplePos x="0" y="0"/>
          <wp:positionH relativeFrom="page">
            <wp:posOffset>810260</wp:posOffset>
          </wp:positionH>
          <wp:positionV relativeFrom="page">
            <wp:posOffset>163195</wp:posOffset>
          </wp:positionV>
          <wp:extent cx="852985" cy="516366"/>
          <wp:effectExtent l="0" t="0" r="4445" b="0"/>
          <wp:wrapNone/>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52985" cy="516366"/>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lvlText w:val="%1."/>
      <w:lvlJc w:val="left"/>
      <w:pPr>
        <w:tabs>
          <w:tab w:val="num" w:pos="0"/>
        </w:tabs>
        <w:ind w:left="360" w:hanging="360"/>
      </w:pPr>
      <w:rPr>
        <w:rFonts w:ascii="Arial" w:hAnsi="Arial"/>
        <w:color w:val="00000A"/>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Num2"/>
    <w:lvl w:ilvl="0">
      <w:start w:val="1"/>
      <w:numFmt w:val="decimal"/>
      <w:lvlText w:val="%1."/>
      <w:lvlJc w:val="left"/>
      <w:pPr>
        <w:tabs>
          <w:tab w:val="num" w:pos="720"/>
        </w:tabs>
        <w:ind w:left="720" w:hanging="360"/>
      </w:pPr>
      <w:rPr>
        <w:rFonts w:cs="Arial"/>
      </w:rPr>
    </w:lvl>
    <w:lvl w:ilvl="1">
      <w:start w:val="1"/>
      <w:numFmt w:val="lowerLetter"/>
      <w:lvlText w:val="%2)"/>
      <w:lvlJc w:val="left"/>
      <w:pPr>
        <w:tabs>
          <w:tab w:val="num" w:pos="1440"/>
        </w:tabs>
        <w:ind w:left="1440" w:hanging="360"/>
      </w:pPr>
      <w:rPr>
        <w:rFonts w:eastAsia="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3"/>
    <w:multiLevelType w:val="multilevel"/>
    <w:tmpl w:val="99968102"/>
    <w:name w:val="WWNum3"/>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rPr>
        <w:strike w:val="0"/>
      </w:rPr>
    </w:lvl>
    <w:lvl w:ilvl="2">
      <w:start w:val="1"/>
      <w:numFmt w:val="decimal"/>
      <w:lvlText w:val="%1.%2.%3."/>
      <w:lvlJc w:val="left"/>
      <w:pPr>
        <w:tabs>
          <w:tab w:val="num" w:pos="0"/>
        </w:tabs>
        <w:ind w:left="1212" w:hanging="720"/>
      </w:pPr>
    </w:lvl>
    <w:lvl w:ilvl="3">
      <w:start w:val="1"/>
      <w:numFmt w:val="decimal"/>
      <w:lvlText w:val="%1.%2.%3.%4."/>
      <w:lvlJc w:val="left"/>
      <w:pPr>
        <w:tabs>
          <w:tab w:val="num" w:pos="0"/>
        </w:tabs>
        <w:ind w:left="1278" w:hanging="72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3" w15:restartNumberingAfterBreak="0">
    <w:nsid w:val="00000004"/>
    <w:multiLevelType w:val="multilevel"/>
    <w:tmpl w:val="00000004"/>
    <w:name w:val="WWNum4"/>
    <w:lvl w:ilvl="0">
      <w:start w:val="1"/>
      <w:numFmt w:val="lowerLetter"/>
      <w:lvlText w:val="%1)"/>
      <w:lvlJc w:val="left"/>
      <w:pPr>
        <w:tabs>
          <w:tab w:val="num" w:pos="0"/>
        </w:tabs>
        <w:ind w:left="1146" w:hanging="360"/>
      </w:pPr>
      <w:rPr>
        <w:rFonts w:ascii="Arial" w:eastAsia="Times New Roman" w:hAnsi="Arial" w:cs="Arial"/>
        <w:color w:val="00000A"/>
        <w:sz w:val="2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4" w15:restartNumberingAfterBreak="0">
    <w:nsid w:val="00000005"/>
    <w:multiLevelType w:val="multilevel"/>
    <w:tmpl w:val="FC561E38"/>
    <w:name w:val="WWNum5"/>
    <w:lvl w:ilvl="0">
      <w:start w:val="1"/>
      <w:numFmt w:val="decimal"/>
      <w:lvlText w:val="%1."/>
      <w:lvlJc w:val="left"/>
      <w:pPr>
        <w:tabs>
          <w:tab w:val="num" w:pos="0"/>
        </w:tabs>
        <w:ind w:left="360" w:hanging="360"/>
      </w:pPr>
      <w:rPr>
        <w:rFonts w:ascii="Arial" w:eastAsia="Times New Roman" w:hAnsi="Arial" w:cs="Arial"/>
        <w:b/>
        <w:bCs/>
        <w:i w:val="0"/>
        <w:iCs/>
        <w:kern w:val="20"/>
        <w:sz w:val="20"/>
        <w:u w:val="none"/>
      </w:rPr>
    </w:lvl>
    <w:lvl w:ilvl="1">
      <w:start w:val="1"/>
      <w:numFmt w:val="decimal"/>
      <w:lvlText w:val="%2)"/>
      <w:lvlJc w:val="left"/>
      <w:pPr>
        <w:tabs>
          <w:tab w:val="num" w:pos="0"/>
        </w:tabs>
        <w:ind w:left="792" w:hanging="432"/>
      </w:pPr>
      <w:rPr>
        <w:rFonts w:eastAsia="Times New Roman" w:cs="Times New Roman"/>
        <w:i w:val="0"/>
      </w:rPr>
    </w:lvl>
    <w:lvl w:ilvl="2">
      <w:start w:val="1"/>
      <w:numFmt w:val="decimal"/>
      <w:lvlText w:val="%1.%2.%3."/>
      <w:lvlJc w:val="left"/>
      <w:pPr>
        <w:tabs>
          <w:tab w:val="num" w:pos="0"/>
        </w:tabs>
        <w:ind w:left="1072" w:hanging="504"/>
      </w:pPr>
      <w:rPr>
        <w:i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0000006"/>
    <w:multiLevelType w:val="multilevel"/>
    <w:tmpl w:val="FD542D96"/>
    <w:name w:val="WWNum6"/>
    <w:lvl w:ilvl="0">
      <w:start w:val="1"/>
      <w:numFmt w:val="decimal"/>
      <w:lvlText w:val="%1."/>
      <w:lvlJc w:val="left"/>
      <w:pPr>
        <w:tabs>
          <w:tab w:val="num" w:pos="0"/>
        </w:tabs>
        <w:ind w:left="720" w:hanging="360"/>
      </w:pPr>
      <w:rPr>
        <w:rFonts w:ascii="Arial" w:hAnsi="Arial"/>
        <w:b/>
        <w:bCs w:val="0"/>
        <w:sz w:val="20"/>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212" w:hanging="720"/>
      </w:pPr>
    </w:lvl>
    <w:lvl w:ilvl="3">
      <w:start w:val="1"/>
      <w:numFmt w:val="decimal"/>
      <w:lvlText w:val="%1.%2.%3.%4."/>
      <w:lvlJc w:val="left"/>
      <w:pPr>
        <w:tabs>
          <w:tab w:val="num" w:pos="0"/>
        </w:tabs>
        <w:ind w:left="1278" w:hanging="72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6" w15:restartNumberingAfterBreak="0">
    <w:nsid w:val="00000007"/>
    <w:multiLevelType w:val="multilevel"/>
    <w:tmpl w:val="00000007"/>
    <w:name w:val="WWNum7"/>
    <w:lvl w:ilvl="0">
      <w:start w:val="1"/>
      <w:numFmt w:val="decimal"/>
      <w:lvlText w:val="%1."/>
      <w:lvlJc w:val="left"/>
      <w:pPr>
        <w:tabs>
          <w:tab w:val="num" w:pos="644"/>
        </w:tabs>
        <w:ind w:left="567" w:hanging="283"/>
      </w:pPr>
    </w:lvl>
    <w:lvl w:ilvl="1">
      <w:start w:val="1"/>
      <w:numFmt w:val="lowerLetter"/>
      <w:lvlText w:val="%2)"/>
      <w:lvlJc w:val="left"/>
      <w:pPr>
        <w:tabs>
          <w:tab w:val="num" w:pos="927"/>
        </w:tabs>
        <w:ind w:left="851" w:hanging="284"/>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0000008"/>
    <w:multiLevelType w:val="multilevel"/>
    <w:tmpl w:val="00000008"/>
    <w:name w:val="WWNum8"/>
    <w:lvl w:ilvl="0">
      <w:start w:val="1"/>
      <w:numFmt w:val="decimal"/>
      <w:lvlText w:val="%1."/>
      <w:lvlJc w:val="left"/>
      <w:pPr>
        <w:tabs>
          <w:tab w:val="num" w:pos="360"/>
        </w:tabs>
        <w:ind w:left="360" w:hanging="360"/>
      </w:pPr>
      <w:rPr>
        <w:rFonts w:ascii="Arial" w:hAnsi="Arial"/>
        <w:b w:val="0"/>
        <w:i w:val="0"/>
        <w:sz w:val="20"/>
      </w:rPr>
    </w:lvl>
    <w:lvl w:ilvl="1">
      <w:start w:val="1"/>
      <w:numFmt w:val="decimal"/>
      <w:lvlText w:val="%2)"/>
      <w:lvlJc w:val="left"/>
      <w:pPr>
        <w:tabs>
          <w:tab w:val="num" w:pos="1440"/>
        </w:tabs>
        <w:ind w:left="567" w:hanging="283"/>
      </w:pPr>
    </w:lvl>
    <w:lvl w:ilvl="2">
      <w:start w:val="1"/>
      <w:numFmt w:val="lowerLetter"/>
      <w:lvlText w:val="%3)"/>
      <w:lvlJc w:val="left"/>
      <w:pPr>
        <w:tabs>
          <w:tab w:val="num" w:pos="644"/>
        </w:tabs>
        <w:ind w:left="567" w:hanging="283"/>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09"/>
    <w:multiLevelType w:val="multilevel"/>
    <w:tmpl w:val="00000009"/>
    <w:name w:val="WWNum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0000000A"/>
    <w:name w:val="WWNum10"/>
    <w:lvl w:ilvl="0">
      <w:start w:val="1"/>
      <w:numFmt w:val="decimal"/>
      <w:lvlText w:val="%1."/>
      <w:lvlJc w:val="left"/>
      <w:pPr>
        <w:tabs>
          <w:tab w:val="num" w:pos="0"/>
        </w:tabs>
        <w:ind w:left="720" w:hanging="360"/>
      </w:pPr>
      <w:rPr>
        <w:strike w:val="0"/>
        <w:dstrike w:val="0"/>
        <w:color w:val="00000A"/>
        <w:sz w:val="20"/>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0" w15:restartNumberingAfterBreak="0">
    <w:nsid w:val="0000000B"/>
    <w:multiLevelType w:val="multilevel"/>
    <w:tmpl w:val="0000000B"/>
    <w:name w:val="WWNum11"/>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1" w15:restartNumberingAfterBreak="0">
    <w:nsid w:val="0000000C"/>
    <w:multiLevelType w:val="multilevel"/>
    <w:tmpl w:val="0000000C"/>
    <w:name w:val="WWNum12"/>
    <w:lvl w:ilvl="0">
      <w:start w:val="1"/>
      <w:numFmt w:val="decimal"/>
      <w:lvlText w:val="%1."/>
      <w:lvlJc w:val="left"/>
      <w:pPr>
        <w:tabs>
          <w:tab w:val="num" w:pos="0"/>
        </w:tabs>
        <w:ind w:left="283" w:hanging="28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0D"/>
    <w:multiLevelType w:val="multilevel"/>
    <w:tmpl w:val="9B54750E"/>
    <w:name w:val="WWNum13"/>
    <w:lvl w:ilvl="0">
      <w:start w:val="1"/>
      <w:numFmt w:val="decimal"/>
      <w:lvlText w:val="%1."/>
      <w:lvlJc w:val="left"/>
      <w:pPr>
        <w:tabs>
          <w:tab w:val="num" w:pos="360"/>
        </w:tabs>
        <w:ind w:left="284" w:hanging="284"/>
      </w:pPr>
      <w:rPr>
        <w:rFonts w:ascii="Arial" w:hAnsi="Arial"/>
        <w:b w:val="0"/>
        <w:i w:val="0"/>
        <w:sz w:val="20"/>
        <w:szCs w:val="22"/>
      </w:rPr>
    </w:lvl>
    <w:lvl w:ilvl="1">
      <w:start w:val="1"/>
      <w:numFmt w:val="decimal"/>
      <w:lvlText w:val="%2)"/>
      <w:lvlJc w:val="left"/>
      <w:pPr>
        <w:tabs>
          <w:tab w:val="num" w:pos="1440"/>
        </w:tabs>
        <w:ind w:left="567" w:hanging="283"/>
      </w:pPr>
    </w:lvl>
    <w:lvl w:ilvl="2">
      <w:start w:val="1"/>
      <w:numFmt w:val="lowerLetter"/>
      <w:lvlText w:val="%3)"/>
      <w:lvlJc w:val="left"/>
      <w:pPr>
        <w:tabs>
          <w:tab w:val="num" w:pos="644"/>
        </w:tabs>
        <w:ind w:left="567" w:hanging="283"/>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0E"/>
    <w:multiLevelType w:val="multilevel"/>
    <w:tmpl w:val="0000000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F"/>
    <w:multiLevelType w:val="multilevel"/>
    <w:tmpl w:val="0000000F"/>
    <w:name w:val="WWNum15"/>
    <w:lvl w:ilvl="0">
      <w:start w:val="1"/>
      <w:numFmt w:val="decimal"/>
      <w:lvlText w:val="%1."/>
      <w:lvlJc w:val="left"/>
      <w:pPr>
        <w:tabs>
          <w:tab w:val="num" w:pos="0"/>
        </w:tabs>
        <w:ind w:left="839" w:hanging="360"/>
      </w:pPr>
    </w:lvl>
    <w:lvl w:ilvl="1">
      <w:start w:val="1"/>
      <w:numFmt w:val="lowerLetter"/>
      <w:lvlText w:val="%2."/>
      <w:lvlJc w:val="left"/>
      <w:pPr>
        <w:tabs>
          <w:tab w:val="num" w:pos="0"/>
        </w:tabs>
        <w:ind w:left="1559" w:hanging="360"/>
      </w:pPr>
    </w:lvl>
    <w:lvl w:ilvl="2">
      <w:start w:val="1"/>
      <w:numFmt w:val="lowerRoman"/>
      <w:lvlText w:val="%3."/>
      <w:lvlJc w:val="right"/>
      <w:pPr>
        <w:tabs>
          <w:tab w:val="num" w:pos="0"/>
        </w:tabs>
        <w:ind w:left="2279" w:hanging="180"/>
      </w:pPr>
    </w:lvl>
    <w:lvl w:ilvl="3">
      <w:start w:val="1"/>
      <w:numFmt w:val="decimal"/>
      <w:lvlText w:val="%4."/>
      <w:lvlJc w:val="left"/>
      <w:pPr>
        <w:tabs>
          <w:tab w:val="num" w:pos="0"/>
        </w:tabs>
        <w:ind w:left="2999" w:hanging="360"/>
      </w:pPr>
    </w:lvl>
    <w:lvl w:ilvl="4">
      <w:start w:val="1"/>
      <w:numFmt w:val="lowerLetter"/>
      <w:lvlText w:val="%5."/>
      <w:lvlJc w:val="left"/>
      <w:pPr>
        <w:tabs>
          <w:tab w:val="num" w:pos="0"/>
        </w:tabs>
        <w:ind w:left="3719" w:hanging="360"/>
      </w:pPr>
    </w:lvl>
    <w:lvl w:ilvl="5">
      <w:start w:val="1"/>
      <w:numFmt w:val="lowerRoman"/>
      <w:lvlText w:val="%6."/>
      <w:lvlJc w:val="right"/>
      <w:pPr>
        <w:tabs>
          <w:tab w:val="num" w:pos="0"/>
        </w:tabs>
        <w:ind w:left="4439" w:hanging="180"/>
      </w:pPr>
    </w:lvl>
    <w:lvl w:ilvl="6">
      <w:start w:val="1"/>
      <w:numFmt w:val="decimal"/>
      <w:lvlText w:val="%7."/>
      <w:lvlJc w:val="left"/>
      <w:pPr>
        <w:tabs>
          <w:tab w:val="num" w:pos="0"/>
        </w:tabs>
        <w:ind w:left="5159" w:hanging="360"/>
      </w:pPr>
    </w:lvl>
    <w:lvl w:ilvl="7">
      <w:start w:val="1"/>
      <w:numFmt w:val="lowerLetter"/>
      <w:lvlText w:val="%8."/>
      <w:lvlJc w:val="left"/>
      <w:pPr>
        <w:tabs>
          <w:tab w:val="num" w:pos="0"/>
        </w:tabs>
        <w:ind w:left="5879" w:hanging="360"/>
      </w:pPr>
    </w:lvl>
    <w:lvl w:ilvl="8">
      <w:start w:val="1"/>
      <w:numFmt w:val="lowerRoman"/>
      <w:lvlText w:val="%9."/>
      <w:lvlJc w:val="right"/>
      <w:pPr>
        <w:tabs>
          <w:tab w:val="num" w:pos="0"/>
        </w:tabs>
        <w:ind w:left="6599" w:hanging="180"/>
      </w:pPr>
    </w:lvl>
  </w:abstractNum>
  <w:abstractNum w:abstractNumId="15" w15:restartNumberingAfterBreak="0">
    <w:nsid w:val="00000010"/>
    <w:multiLevelType w:val="multilevel"/>
    <w:tmpl w:val="00000010"/>
    <w:name w:val="WWNum16"/>
    <w:lvl w:ilvl="0">
      <w:start w:val="1"/>
      <w:numFmt w:val="decimal"/>
      <w:lvlText w:val="%1)"/>
      <w:lvlJc w:val="left"/>
      <w:pPr>
        <w:tabs>
          <w:tab w:val="num" w:pos="0"/>
        </w:tabs>
        <w:ind w:left="1283" w:hanging="360"/>
      </w:pPr>
    </w:lvl>
    <w:lvl w:ilvl="1">
      <w:start w:val="1"/>
      <w:numFmt w:val="lowerLetter"/>
      <w:lvlText w:val="%2."/>
      <w:lvlJc w:val="left"/>
      <w:pPr>
        <w:tabs>
          <w:tab w:val="num" w:pos="0"/>
        </w:tabs>
        <w:ind w:left="2003" w:hanging="360"/>
      </w:pPr>
    </w:lvl>
    <w:lvl w:ilvl="2">
      <w:start w:val="1"/>
      <w:numFmt w:val="lowerRoman"/>
      <w:lvlText w:val="%3."/>
      <w:lvlJc w:val="right"/>
      <w:pPr>
        <w:tabs>
          <w:tab w:val="num" w:pos="0"/>
        </w:tabs>
        <w:ind w:left="2723" w:hanging="180"/>
      </w:pPr>
    </w:lvl>
    <w:lvl w:ilvl="3">
      <w:start w:val="1"/>
      <w:numFmt w:val="decimal"/>
      <w:lvlText w:val="%4."/>
      <w:lvlJc w:val="left"/>
      <w:pPr>
        <w:tabs>
          <w:tab w:val="num" w:pos="0"/>
        </w:tabs>
        <w:ind w:left="3443" w:hanging="360"/>
      </w:pPr>
    </w:lvl>
    <w:lvl w:ilvl="4">
      <w:start w:val="1"/>
      <w:numFmt w:val="lowerLetter"/>
      <w:lvlText w:val="%5."/>
      <w:lvlJc w:val="left"/>
      <w:pPr>
        <w:tabs>
          <w:tab w:val="num" w:pos="0"/>
        </w:tabs>
        <w:ind w:left="4163" w:hanging="360"/>
      </w:pPr>
    </w:lvl>
    <w:lvl w:ilvl="5">
      <w:start w:val="1"/>
      <w:numFmt w:val="lowerRoman"/>
      <w:lvlText w:val="%6."/>
      <w:lvlJc w:val="right"/>
      <w:pPr>
        <w:tabs>
          <w:tab w:val="num" w:pos="0"/>
        </w:tabs>
        <w:ind w:left="4883" w:hanging="180"/>
      </w:pPr>
    </w:lvl>
    <w:lvl w:ilvl="6">
      <w:start w:val="1"/>
      <w:numFmt w:val="decimal"/>
      <w:lvlText w:val="%7."/>
      <w:lvlJc w:val="left"/>
      <w:pPr>
        <w:tabs>
          <w:tab w:val="num" w:pos="0"/>
        </w:tabs>
        <w:ind w:left="5603" w:hanging="360"/>
      </w:pPr>
    </w:lvl>
    <w:lvl w:ilvl="7">
      <w:start w:val="1"/>
      <w:numFmt w:val="lowerLetter"/>
      <w:lvlText w:val="%8."/>
      <w:lvlJc w:val="left"/>
      <w:pPr>
        <w:tabs>
          <w:tab w:val="num" w:pos="0"/>
        </w:tabs>
        <w:ind w:left="6323" w:hanging="360"/>
      </w:pPr>
    </w:lvl>
    <w:lvl w:ilvl="8">
      <w:start w:val="1"/>
      <w:numFmt w:val="lowerRoman"/>
      <w:lvlText w:val="%9."/>
      <w:lvlJc w:val="right"/>
      <w:pPr>
        <w:tabs>
          <w:tab w:val="num" w:pos="0"/>
        </w:tabs>
        <w:ind w:left="7043" w:hanging="180"/>
      </w:pPr>
    </w:lvl>
  </w:abstractNum>
  <w:abstractNum w:abstractNumId="16" w15:restartNumberingAfterBreak="0">
    <w:nsid w:val="00000011"/>
    <w:multiLevelType w:val="multilevel"/>
    <w:tmpl w:val="00000011"/>
    <w:name w:val="WWNum17"/>
    <w:lvl w:ilvl="0">
      <w:start w:val="1"/>
      <w:numFmt w:val="decimal"/>
      <w:lvlText w:val="%1."/>
      <w:lvlJc w:val="left"/>
      <w:pPr>
        <w:tabs>
          <w:tab w:val="num" w:pos="0"/>
        </w:tabs>
        <w:ind w:left="786" w:hanging="360"/>
      </w:pPr>
      <w:rPr>
        <w:rFonts w:ascii="Arial" w:hAnsi="Arial"/>
        <w:strike w:val="0"/>
        <w:dstrike w:val="0"/>
        <w:sz w:val="20"/>
      </w:rPr>
    </w:lvl>
    <w:lvl w:ilvl="1">
      <w:start w:val="6"/>
      <w:numFmt w:val="decimal"/>
      <w:lvlText w:val="%1.%2."/>
      <w:lvlJc w:val="left"/>
      <w:pPr>
        <w:tabs>
          <w:tab w:val="num" w:pos="0"/>
        </w:tabs>
        <w:ind w:left="786" w:hanging="360"/>
      </w:pPr>
    </w:lvl>
    <w:lvl w:ilvl="2">
      <w:start w:val="1"/>
      <w:numFmt w:val="decimal"/>
      <w:lvlText w:val="%1.%2.%3."/>
      <w:lvlJc w:val="left"/>
      <w:pPr>
        <w:tabs>
          <w:tab w:val="num" w:pos="0"/>
        </w:tabs>
        <w:ind w:left="1146" w:hanging="720"/>
      </w:pPr>
    </w:lvl>
    <w:lvl w:ilvl="3">
      <w:start w:val="1"/>
      <w:numFmt w:val="decimal"/>
      <w:lvlText w:val="%1.%2.%3.%4."/>
      <w:lvlJc w:val="left"/>
      <w:pPr>
        <w:tabs>
          <w:tab w:val="num" w:pos="0"/>
        </w:tabs>
        <w:ind w:left="1146" w:hanging="720"/>
      </w:pPr>
    </w:lvl>
    <w:lvl w:ilvl="4">
      <w:start w:val="1"/>
      <w:numFmt w:val="decimal"/>
      <w:lvlText w:val="%1.%2.%3.%4.%5."/>
      <w:lvlJc w:val="left"/>
      <w:pPr>
        <w:tabs>
          <w:tab w:val="num" w:pos="0"/>
        </w:tabs>
        <w:ind w:left="1506" w:hanging="1080"/>
      </w:pPr>
    </w:lvl>
    <w:lvl w:ilvl="5">
      <w:start w:val="1"/>
      <w:numFmt w:val="decimal"/>
      <w:lvlText w:val="%1.%2.%3.%4.%5.%6."/>
      <w:lvlJc w:val="left"/>
      <w:pPr>
        <w:tabs>
          <w:tab w:val="num" w:pos="0"/>
        </w:tabs>
        <w:ind w:left="1506" w:hanging="1080"/>
      </w:pPr>
    </w:lvl>
    <w:lvl w:ilvl="6">
      <w:start w:val="1"/>
      <w:numFmt w:val="decimal"/>
      <w:lvlText w:val="%1.%2.%3.%4.%5.%6.%7."/>
      <w:lvlJc w:val="left"/>
      <w:pPr>
        <w:tabs>
          <w:tab w:val="num" w:pos="0"/>
        </w:tabs>
        <w:ind w:left="1866" w:hanging="1440"/>
      </w:pPr>
    </w:lvl>
    <w:lvl w:ilvl="7">
      <w:start w:val="1"/>
      <w:numFmt w:val="decimal"/>
      <w:lvlText w:val="%1.%2.%3.%4.%5.%6.%7.%8."/>
      <w:lvlJc w:val="left"/>
      <w:pPr>
        <w:tabs>
          <w:tab w:val="num" w:pos="0"/>
        </w:tabs>
        <w:ind w:left="1866" w:hanging="1440"/>
      </w:pPr>
    </w:lvl>
    <w:lvl w:ilvl="8">
      <w:start w:val="1"/>
      <w:numFmt w:val="decimal"/>
      <w:lvlText w:val="%1.%2.%3.%4.%5.%6.%7.%8.%9."/>
      <w:lvlJc w:val="left"/>
      <w:pPr>
        <w:tabs>
          <w:tab w:val="num" w:pos="0"/>
        </w:tabs>
        <w:ind w:left="2226" w:hanging="1800"/>
      </w:pPr>
    </w:lvl>
  </w:abstractNum>
  <w:abstractNum w:abstractNumId="17" w15:restartNumberingAfterBreak="0">
    <w:nsid w:val="00000012"/>
    <w:multiLevelType w:val="multilevel"/>
    <w:tmpl w:val="00000012"/>
    <w:name w:val="WWNum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0000013"/>
    <w:multiLevelType w:val="multilevel"/>
    <w:tmpl w:val="00000013"/>
    <w:name w:val="WWNum19"/>
    <w:lvl w:ilvl="0">
      <w:start w:val="1"/>
      <w:numFmt w:val="decimal"/>
      <w:lvlText w:val="%1."/>
      <w:lvlJc w:val="left"/>
      <w:pPr>
        <w:tabs>
          <w:tab w:val="num" w:pos="0"/>
        </w:tabs>
        <w:ind w:left="360" w:hanging="360"/>
      </w:pPr>
      <w:rPr>
        <w:rFonts w:ascii="Arial" w:eastAsia="Times New Roman" w:hAnsi="Arial" w:cs="Arial"/>
        <w:color w:val="000000"/>
        <w:sz w:val="20"/>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4"/>
    <w:multiLevelType w:val="multilevel"/>
    <w:tmpl w:val="00000014"/>
    <w:name w:val="WWNum20"/>
    <w:lvl w:ilvl="0">
      <w:start w:val="1"/>
      <w:numFmt w:val="decimal"/>
      <w:lvlText w:val="%1."/>
      <w:lvlJc w:val="left"/>
      <w:pPr>
        <w:tabs>
          <w:tab w:val="num" w:pos="0"/>
        </w:tabs>
        <w:ind w:left="1075" w:hanging="360"/>
      </w:pPr>
    </w:lvl>
    <w:lvl w:ilvl="1">
      <w:start w:val="1"/>
      <w:numFmt w:val="lowerLetter"/>
      <w:lvlText w:val="%2."/>
      <w:lvlJc w:val="left"/>
      <w:pPr>
        <w:tabs>
          <w:tab w:val="num" w:pos="0"/>
        </w:tabs>
        <w:ind w:left="1795" w:hanging="360"/>
      </w:pPr>
    </w:lvl>
    <w:lvl w:ilvl="2">
      <w:start w:val="1"/>
      <w:numFmt w:val="lowerRoman"/>
      <w:lvlText w:val="%3."/>
      <w:lvlJc w:val="right"/>
      <w:pPr>
        <w:tabs>
          <w:tab w:val="num" w:pos="0"/>
        </w:tabs>
        <w:ind w:left="2515" w:hanging="180"/>
      </w:pPr>
    </w:lvl>
    <w:lvl w:ilvl="3">
      <w:start w:val="1"/>
      <w:numFmt w:val="decimal"/>
      <w:lvlText w:val="%4."/>
      <w:lvlJc w:val="left"/>
      <w:pPr>
        <w:tabs>
          <w:tab w:val="num" w:pos="0"/>
        </w:tabs>
        <w:ind w:left="3235" w:hanging="360"/>
      </w:pPr>
    </w:lvl>
    <w:lvl w:ilvl="4">
      <w:start w:val="1"/>
      <w:numFmt w:val="lowerLetter"/>
      <w:lvlText w:val="%5."/>
      <w:lvlJc w:val="left"/>
      <w:pPr>
        <w:tabs>
          <w:tab w:val="num" w:pos="0"/>
        </w:tabs>
        <w:ind w:left="3955" w:hanging="360"/>
      </w:pPr>
    </w:lvl>
    <w:lvl w:ilvl="5">
      <w:start w:val="1"/>
      <w:numFmt w:val="lowerRoman"/>
      <w:lvlText w:val="%6."/>
      <w:lvlJc w:val="right"/>
      <w:pPr>
        <w:tabs>
          <w:tab w:val="num" w:pos="0"/>
        </w:tabs>
        <w:ind w:left="4675" w:hanging="180"/>
      </w:pPr>
    </w:lvl>
    <w:lvl w:ilvl="6">
      <w:start w:val="1"/>
      <w:numFmt w:val="decimal"/>
      <w:lvlText w:val="%7."/>
      <w:lvlJc w:val="left"/>
      <w:pPr>
        <w:tabs>
          <w:tab w:val="num" w:pos="0"/>
        </w:tabs>
        <w:ind w:left="5395" w:hanging="360"/>
      </w:pPr>
    </w:lvl>
    <w:lvl w:ilvl="7">
      <w:start w:val="1"/>
      <w:numFmt w:val="lowerLetter"/>
      <w:lvlText w:val="%8."/>
      <w:lvlJc w:val="left"/>
      <w:pPr>
        <w:tabs>
          <w:tab w:val="num" w:pos="0"/>
        </w:tabs>
        <w:ind w:left="6115" w:hanging="360"/>
      </w:pPr>
    </w:lvl>
    <w:lvl w:ilvl="8">
      <w:start w:val="1"/>
      <w:numFmt w:val="lowerRoman"/>
      <w:lvlText w:val="%9."/>
      <w:lvlJc w:val="right"/>
      <w:pPr>
        <w:tabs>
          <w:tab w:val="num" w:pos="0"/>
        </w:tabs>
        <w:ind w:left="6835" w:hanging="180"/>
      </w:pPr>
    </w:lvl>
  </w:abstractNum>
  <w:abstractNum w:abstractNumId="20" w15:restartNumberingAfterBreak="0">
    <w:nsid w:val="00DD59FC"/>
    <w:multiLevelType w:val="multilevel"/>
    <w:tmpl w:val="80189102"/>
    <w:lvl w:ilvl="0">
      <w:start w:val="1"/>
      <w:numFmt w:val="decimal"/>
      <w:lvlText w:val="%1)"/>
      <w:lvlJc w:val="left"/>
      <w:pPr>
        <w:ind w:left="1211"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291" w:hanging="720"/>
      </w:pPr>
      <w:rPr>
        <w:rFonts w:hint="default"/>
      </w:rPr>
    </w:lvl>
    <w:lvl w:ilvl="3">
      <w:start w:val="1"/>
      <w:numFmt w:val="decimal"/>
      <w:lvlText w:val="%1.%2.%3.%4"/>
      <w:lvlJc w:val="left"/>
      <w:pPr>
        <w:ind w:left="2651" w:hanging="720"/>
      </w:pPr>
      <w:rPr>
        <w:rFonts w:hint="default"/>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21" w15:restartNumberingAfterBreak="0">
    <w:nsid w:val="03644B5E"/>
    <w:multiLevelType w:val="multilevel"/>
    <w:tmpl w:val="41CCB690"/>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2" w15:restartNumberingAfterBreak="0">
    <w:nsid w:val="055A4DBF"/>
    <w:multiLevelType w:val="hybridMultilevel"/>
    <w:tmpl w:val="570AAB2E"/>
    <w:lvl w:ilvl="0" w:tplc="ACFE3934">
      <w:start w:val="1"/>
      <w:numFmt w:val="decimal"/>
      <w:lvlText w:val="%1."/>
      <w:lvlJc w:val="left"/>
      <w:pPr>
        <w:ind w:left="720" w:hanging="360"/>
      </w:pPr>
    </w:lvl>
    <w:lvl w:ilvl="1" w:tplc="09AC6562">
      <w:start w:val="1"/>
      <w:numFmt w:val="lowerLetter"/>
      <w:lvlText w:val="%2."/>
      <w:lvlJc w:val="left"/>
      <w:pPr>
        <w:ind w:left="1440" w:hanging="360"/>
      </w:pPr>
    </w:lvl>
    <w:lvl w:ilvl="2" w:tplc="DD687F44">
      <w:start w:val="4"/>
      <w:numFmt w:val="lowerLetter"/>
      <w:lvlText w:val="%3."/>
      <w:lvlJc w:val="left"/>
      <w:pPr>
        <w:ind w:left="2160" w:hanging="180"/>
      </w:pPr>
    </w:lvl>
    <w:lvl w:ilvl="3" w:tplc="D39A7376">
      <w:start w:val="1"/>
      <w:numFmt w:val="decimal"/>
      <w:lvlText w:val="%4."/>
      <w:lvlJc w:val="left"/>
      <w:pPr>
        <w:ind w:left="2880" w:hanging="360"/>
      </w:pPr>
    </w:lvl>
    <w:lvl w:ilvl="4" w:tplc="197858B4">
      <w:start w:val="1"/>
      <w:numFmt w:val="lowerLetter"/>
      <w:lvlText w:val="%5."/>
      <w:lvlJc w:val="left"/>
      <w:pPr>
        <w:ind w:left="3600" w:hanging="360"/>
      </w:pPr>
    </w:lvl>
    <w:lvl w:ilvl="5" w:tplc="6D1ADB1C">
      <w:start w:val="1"/>
      <w:numFmt w:val="lowerRoman"/>
      <w:lvlText w:val="%6."/>
      <w:lvlJc w:val="right"/>
      <w:pPr>
        <w:ind w:left="4320" w:hanging="180"/>
      </w:pPr>
    </w:lvl>
    <w:lvl w:ilvl="6" w:tplc="4DBC973A">
      <w:start w:val="1"/>
      <w:numFmt w:val="decimal"/>
      <w:lvlText w:val="%7."/>
      <w:lvlJc w:val="left"/>
      <w:pPr>
        <w:ind w:left="5040" w:hanging="360"/>
      </w:pPr>
    </w:lvl>
    <w:lvl w:ilvl="7" w:tplc="2FA66140">
      <w:start w:val="1"/>
      <w:numFmt w:val="lowerLetter"/>
      <w:lvlText w:val="%8."/>
      <w:lvlJc w:val="left"/>
      <w:pPr>
        <w:ind w:left="5760" w:hanging="360"/>
      </w:pPr>
    </w:lvl>
    <w:lvl w:ilvl="8" w:tplc="4C4439B2">
      <w:start w:val="1"/>
      <w:numFmt w:val="lowerRoman"/>
      <w:lvlText w:val="%9."/>
      <w:lvlJc w:val="right"/>
      <w:pPr>
        <w:ind w:left="6480" w:hanging="180"/>
      </w:pPr>
    </w:lvl>
  </w:abstractNum>
  <w:abstractNum w:abstractNumId="23" w15:restartNumberingAfterBreak="0">
    <w:nsid w:val="0624369F"/>
    <w:multiLevelType w:val="hybridMultilevel"/>
    <w:tmpl w:val="5E2C11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C37472B"/>
    <w:multiLevelType w:val="hybridMultilevel"/>
    <w:tmpl w:val="B1BE5858"/>
    <w:lvl w:ilvl="0" w:tplc="9782F96A">
      <w:start w:val="7"/>
      <w:numFmt w:val="decimal"/>
      <w:lvlText w:val="%1."/>
      <w:lvlJc w:val="left"/>
      <w:pPr>
        <w:ind w:left="720" w:hanging="360"/>
      </w:pPr>
    </w:lvl>
    <w:lvl w:ilvl="1" w:tplc="DB9208D4">
      <w:start w:val="1"/>
      <w:numFmt w:val="lowerLetter"/>
      <w:lvlText w:val="%2."/>
      <w:lvlJc w:val="left"/>
      <w:pPr>
        <w:ind w:left="1440" w:hanging="360"/>
      </w:pPr>
    </w:lvl>
    <w:lvl w:ilvl="2" w:tplc="215884DC">
      <w:start w:val="1"/>
      <w:numFmt w:val="lowerRoman"/>
      <w:lvlText w:val="%3."/>
      <w:lvlJc w:val="right"/>
      <w:pPr>
        <w:ind w:left="2160" w:hanging="180"/>
      </w:pPr>
    </w:lvl>
    <w:lvl w:ilvl="3" w:tplc="5F6622F2">
      <w:start w:val="1"/>
      <w:numFmt w:val="decimal"/>
      <w:lvlText w:val="%4."/>
      <w:lvlJc w:val="left"/>
      <w:pPr>
        <w:ind w:left="2880" w:hanging="360"/>
      </w:pPr>
    </w:lvl>
    <w:lvl w:ilvl="4" w:tplc="0A2ED14C">
      <w:start w:val="1"/>
      <w:numFmt w:val="lowerLetter"/>
      <w:lvlText w:val="%5."/>
      <w:lvlJc w:val="left"/>
      <w:pPr>
        <w:ind w:left="3600" w:hanging="360"/>
      </w:pPr>
    </w:lvl>
    <w:lvl w:ilvl="5" w:tplc="C61CB650">
      <w:start w:val="1"/>
      <w:numFmt w:val="lowerRoman"/>
      <w:lvlText w:val="%6."/>
      <w:lvlJc w:val="right"/>
      <w:pPr>
        <w:ind w:left="4320" w:hanging="180"/>
      </w:pPr>
    </w:lvl>
    <w:lvl w:ilvl="6" w:tplc="8ABA86E0">
      <w:start w:val="1"/>
      <w:numFmt w:val="decimal"/>
      <w:lvlText w:val="%7."/>
      <w:lvlJc w:val="left"/>
      <w:pPr>
        <w:ind w:left="5040" w:hanging="360"/>
      </w:pPr>
    </w:lvl>
    <w:lvl w:ilvl="7" w:tplc="D158C87E">
      <w:start w:val="1"/>
      <w:numFmt w:val="lowerLetter"/>
      <w:lvlText w:val="%8."/>
      <w:lvlJc w:val="left"/>
      <w:pPr>
        <w:ind w:left="5760" w:hanging="360"/>
      </w:pPr>
    </w:lvl>
    <w:lvl w:ilvl="8" w:tplc="1F30DB2E">
      <w:start w:val="1"/>
      <w:numFmt w:val="lowerRoman"/>
      <w:lvlText w:val="%9."/>
      <w:lvlJc w:val="right"/>
      <w:pPr>
        <w:ind w:left="6480" w:hanging="180"/>
      </w:pPr>
    </w:lvl>
  </w:abstractNum>
  <w:abstractNum w:abstractNumId="25" w15:restartNumberingAfterBreak="0">
    <w:nsid w:val="0E131B98"/>
    <w:multiLevelType w:val="hybridMultilevel"/>
    <w:tmpl w:val="8BB89E2E"/>
    <w:lvl w:ilvl="0" w:tplc="BF2A5B2E">
      <w:start w:val="1"/>
      <w:numFmt w:val="decimal"/>
      <w:lvlText w:val="%1."/>
      <w:lvlJc w:val="left"/>
      <w:pPr>
        <w:ind w:left="720" w:hanging="360"/>
      </w:pPr>
    </w:lvl>
    <w:lvl w:ilvl="1" w:tplc="64FA605C">
      <w:start w:val="1"/>
      <w:numFmt w:val="lowerLetter"/>
      <w:lvlText w:val="%2."/>
      <w:lvlJc w:val="left"/>
      <w:pPr>
        <w:ind w:left="1440" w:hanging="360"/>
      </w:pPr>
    </w:lvl>
    <w:lvl w:ilvl="2" w:tplc="3FAC3160">
      <w:start w:val="1"/>
      <w:numFmt w:val="lowerLetter"/>
      <w:lvlText w:val="%3."/>
      <w:lvlJc w:val="left"/>
      <w:pPr>
        <w:ind w:left="2160" w:hanging="180"/>
      </w:pPr>
    </w:lvl>
    <w:lvl w:ilvl="3" w:tplc="8862C238">
      <w:start w:val="1"/>
      <w:numFmt w:val="decimal"/>
      <w:lvlText w:val="%4."/>
      <w:lvlJc w:val="left"/>
      <w:pPr>
        <w:ind w:left="2880" w:hanging="360"/>
      </w:pPr>
    </w:lvl>
    <w:lvl w:ilvl="4" w:tplc="5DF64342">
      <w:start w:val="1"/>
      <w:numFmt w:val="lowerLetter"/>
      <w:lvlText w:val="%5."/>
      <w:lvlJc w:val="left"/>
      <w:pPr>
        <w:ind w:left="3600" w:hanging="360"/>
      </w:pPr>
    </w:lvl>
    <w:lvl w:ilvl="5" w:tplc="A5984578">
      <w:start w:val="1"/>
      <w:numFmt w:val="lowerRoman"/>
      <w:lvlText w:val="%6."/>
      <w:lvlJc w:val="right"/>
      <w:pPr>
        <w:ind w:left="4320" w:hanging="180"/>
      </w:pPr>
    </w:lvl>
    <w:lvl w:ilvl="6" w:tplc="A37EB51A">
      <w:start w:val="1"/>
      <w:numFmt w:val="decimal"/>
      <w:lvlText w:val="%7."/>
      <w:lvlJc w:val="left"/>
      <w:pPr>
        <w:ind w:left="5040" w:hanging="360"/>
      </w:pPr>
    </w:lvl>
    <w:lvl w:ilvl="7" w:tplc="14A44D24">
      <w:start w:val="1"/>
      <w:numFmt w:val="lowerLetter"/>
      <w:lvlText w:val="%8."/>
      <w:lvlJc w:val="left"/>
      <w:pPr>
        <w:ind w:left="5760" w:hanging="360"/>
      </w:pPr>
    </w:lvl>
    <w:lvl w:ilvl="8" w:tplc="D0B2B53C">
      <w:start w:val="1"/>
      <w:numFmt w:val="lowerRoman"/>
      <w:lvlText w:val="%9."/>
      <w:lvlJc w:val="right"/>
      <w:pPr>
        <w:ind w:left="6480" w:hanging="180"/>
      </w:pPr>
    </w:lvl>
  </w:abstractNum>
  <w:abstractNum w:abstractNumId="26" w15:restartNumberingAfterBreak="0">
    <w:nsid w:val="1279577B"/>
    <w:multiLevelType w:val="hybridMultilevel"/>
    <w:tmpl w:val="BA1A1B64"/>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12D65343"/>
    <w:multiLevelType w:val="hybridMultilevel"/>
    <w:tmpl w:val="A27E23D8"/>
    <w:lvl w:ilvl="0" w:tplc="989C14E0">
      <w:start w:val="1"/>
      <w:numFmt w:val="decimal"/>
      <w:lvlText w:val="%1."/>
      <w:lvlJc w:val="left"/>
      <w:pPr>
        <w:tabs>
          <w:tab w:val="left" w:pos="4509"/>
        </w:tabs>
        <w:ind w:left="4509" w:hanging="397"/>
      </w:pPr>
      <w:rPr>
        <w:rFonts w:ascii="Arial" w:hAnsi="Arial" w:cs="Arial" w:hint="default"/>
        <w:b w:val="0"/>
        <w:i w:val="0"/>
        <w:sz w:val="22"/>
        <w:szCs w:val="22"/>
      </w:rPr>
    </w:lvl>
    <w:lvl w:ilvl="1" w:tplc="8E0265E6">
      <w:start w:val="1"/>
      <w:numFmt w:val="lowerLetter"/>
      <w:lvlText w:val="%2."/>
      <w:lvlJc w:val="left"/>
      <w:pPr>
        <w:tabs>
          <w:tab w:val="left" w:pos="5552"/>
        </w:tabs>
        <w:ind w:left="5552" w:hanging="360"/>
      </w:pPr>
    </w:lvl>
    <w:lvl w:ilvl="2" w:tplc="B58AF8D0">
      <w:start w:val="1"/>
      <w:numFmt w:val="lowerRoman"/>
      <w:lvlText w:val="%3."/>
      <w:lvlJc w:val="right"/>
      <w:pPr>
        <w:tabs>
          <w:tab w:val="left" w:pos="6272"/>
        </w:tabs>
        <w:ind w:left="6272" w:hanging="180"/>
      </w:pPr>
    </w:lvl>
    <w:lvl w:ilvl="3" w:tplc="E8082876">
      <w:start w:val="1"/>
      <w:numFmt w:val="decimal"/>
      <w:lvlText w:val="%4."/>
      <w:lvlJc w:val="left"/>
      <w:pPr>
        <w:tabs>
          <w:tab w:val="left" w:pos="6992"/>
        </w:tabs>
        <w:ind w:left="6992" w:hanging="360"/>
      </w:pPr>
    </w:lvl>
    <w:lvl w:ilvl="4" w:tplc="BCC2E8F2">
      <w:start w:val="1"/>
      <w:numFmt w:val="lowerLetter"/>
      <w:lvlText w:val="%5."/>
      <w:lvlJc w:val="left"/>
      <w:pPr>
        <w:tabs>
          <w:tab w:val="left" w:pos="7712"/>
        </w:tabs>
        <w:ind w:left="7712" w:hanging="360"/>
      </w:pPr>
    </w:lvl>
    <w:lvl w:ilvl="5" w:tplc="2B7A7132">
      <w:start w:val="1"/>
      <w:numFmt w:val="lowerRoman"/>
      <w:lvlText w:val="%6."/>
      <w:lvlJc w:val="right"/>
      <w:pPr>
        <w:tabs>
          <w:tab w:val="left" w:pos="8432"/>
        </w:tabs>
        <w:ind w:left="8432" w:hanging="180"/>
      </w:pPr>
    </w:lvl>
    <w:lvl w:ilvl="6" w:tplc="E8FCAADC">
      <w:start w:val="1"/>
      <w:numFmt w:val="decimal"/>
      <w:lvlText w:val="%7."/>
      <w:lvlJc w:val="left"/>
      <w:pPr>
        <w:tabs>
          <w:tab w:val="left" w:pos="9152"/>
        </w:tabs>
        <w:ind w:left="9152" w:hanging="360"/>
      </w:pPr>
    </w:lvl>
    <w:lvl w:ilvl="7" w:tplc="5C42A88C">
      <w:start w:val="1"/>
      <w:numFmt w:val="lowerLetter"/>
      <w:lvlText w:val="%8."/>
      <w:lvlJc w:val="left"/>
      <w:pPr>
        <w:tabs>
          <w:tab w:val="left" w:pos="9872"/>
        </w:tabs>
        <w:ind w:left="9872" w:hanging="360"/>
      </w:pPr>
    </w:lvl>
    <w:lvl w:ilvl="8" w:tplc="B7689796">
      <w:start w:val="1"/>
      <w:numFmt w:val="lowerRoman"/>
      <w:lvlText w:val="%9."/>
      <w:lvlJc w:val="right"/>
      <w:pPr>
        <w:tabs>
          <w:tab w:val="left" w:pos="10592"/>
        </w:tabs>
        <w:ind w:left="10592" w:hanging="180"/>
      </w:pPr>
    </w:lvl>
  </w:abstractNum>
  <w:abstractNum w:abstractNumId="28" w15:restartNumberingAfterBreak="0">
    <w:nsid w:val="151F6DF1"/>
    <w:multiLevelType w:val="multilevel"/>
    <w:tmpl w:val="00000003"/>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212" w:hanging="720"/>
      </w:pPr>
    </w:lvl>
    <w:lvl w:ilvl="3">
      <w:start w:val="1"/>
      <w:numFmt w:val="decimal"/>
      <w:lvlText w:val="%1.%2.%3.%4."/>
      <w:lvlJc w:val="left"/>
      <w:pPr>
        <w:tabs>
          <w:tab w:val="num" w:pos="0"/>
        </w:tabs>
        <w:ind w:left="1278" w:hanging="72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29" w15:restartNumberingAfterBreak="0">
    <w:nsid w:val="17F40F91"/>
    <w:multiLevelType w:val="hybridMultilevel"/>
    <w:tmpl w:val="C9787B12"/>
    <w:lvl w:ilvl="0" w:tplc="E0CC8AC0">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0" w15:restartNumberingAfterBreak="0">
    <w:nsid w:val="18791C45"/>
    <w:multiLevelType w:val="multilevel"/>
    <w:tmpl w:val="00701506"/>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Arial" w:eastAsia="Times New Roman" w:hAnsi="Arial" w:cs="Arial" w:hint="default"/>
        <w:b w:val="0"/>
        <w:bCs w:val="0"/>
        <w:sz w:val="22"/>
        <w:szCs w:val="22"/>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9D3739F"/>
    <w:multiLevelType w:val="hybridMultilevel"/>
    <w:tmpl w:val="DBB67A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C9E0E61"/>
    <w:multiLevelType w:val="multilevel"/>
    <w:tmpl w:val="0D7C96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Arial" w:hAnsi="Arial" w:cs="Arial" w:hint="default"/>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2721916"/>
    <w:multiLevelType w:val="multilevel"/>
    <w:tmpl w:val="37A88830"/>
    <w:lvl w:ilvl="0">
      <w:start w:val="1"/>
      <w:numFmt w:val="decimal"/>
      <w:lvlText w:val="%1."/>
      <w:lvlJc w:val="left"/>
      <w:pPr>
        <w:tabs>
          <w:tab w:val="num" w:pos="420"/>
        </w:tabs>
        <w:ind w:left="420" w:hanging="420"/>
      </w:pPr>
      <w:rPr>
        <w:b w:val="0"/>
        <w:bCs/>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34" w15:restartNumberingAfterBreak="0">
    <w:nsid w:val="260270D4"/>
    <w:multiLevelType w:val="hybridMultilevel"/>
    <w:tmpl w:val="189C9F78"/>
    <w:lvl w:ilvl="0" w:tplc="670EFC20">
      <w:start w:val="1"/>
      <w:numFmt w:val="decimal"/>
      <w:lvlText w:val="%1."/>
      <w:lvlJc w:val="left"/>
      <w:pPr>
        <w:ind w:left="720" w:hanging="360"/>
      </w:pPr>
    </w:lvl>
    <w:lvl w:ilvl="1" w:tplc="14C06A0A">
      <w:start w:val="1"/>
      <w:numFmt w:val="lowerLetter"/>
      <w:lvlText w:val="%2."/>
      <w:lvlJc w:val="left"/>
      <w:pPr>
        <w:ind w:left="1440" w:hanging="360"/>
      </w:pPr>
    </w:lvl>
    <w:lvl w:ilvl="2" w:tplc="741CCFC6">
      <w:start w:val="1"/>
      <w:numFmt w:val="lowerRoman"/>
      <w:lvlText w:val="%3."/>
      <w:lvlJc w:val="right"/>
      <w:pPr>
        <w:ind w:left="2160" w:hanging="180"/>
      </w:pPr>
    </w:lvl>
    <w:lvl w:ilvl="3" w:tplc="7334F974">
      <w:start w:val="1"/>
      <w:numFmt w:val="decimal"/>
      <w:lvlText w:val="%4."/>
      <w:lvlJc w:val="left"/>
      <w:pPr>
        <w:ind w:left="2880" w:hanging="360"/>
      </w:pPr>
    </w:lvl>
    <w:lvl w:ilvl="4" w:tplc="91C6D0A0">
      <w:start w:val="1"/>
      <w:numFmt w:val="lowerLetter"/>
      <w:lvlText w:val="%5."/>
      <w:lvlJc w:val="left"/>
      <w:pPr>
        <w:ind w:left="3600" w:hanging="360"/>
      </w:pPr>
    </w:lvl>
    <w:lvl w:ilvl="5" w:tplc="31A2785E">
      <w:start w:val="1"/>
      <w:numFmt w:val="lowerRoman"/>
      <w:lvlText w:val="%6."/>
      <w:lvlJc w:val="right"/>
      <w:pPr>
        <w:ind w:left="4320" w:hanging="180"/>
      </w:pPr>
    </w:lvl>
    <w:lvl w:ilvl="6" w:tplc="15CA24F2">
      <w:start w:val="1"/>
      <w:numFmt w:val="decimal"/>
      <w:lvlText w:val="%7."/>
      <w:lvlJc w:val="left"/>
      <w:pPr>
        <w:ind w:left="5040" w:hanging="360"/>
      </w:pPr>
    </w:lvl>
    <w:lvl w:ilvl="7" w:tplc="A20C4892">
      <w:start w:val="1"/>
      <w:numFmt w:val="lowerLetter"/>
      <w:lvlText w:val="%8."/>
      <w:lvlJc w:val="left"/>
      <w:pPr>
        <w:ind w:left="5760" w:hanging="360"/>
      </w:pPr>
    </w:lvl>
    <w:lvl w:ilvl="8" w:tplc="80A49B78">
      <w:start w:val="1"/>
      <w:numFmt w:val="lowerRoman"/>
      <w:lvlText w:val="%9."/>
      <w:lvlJc w:val="right"/>
      <w:pPr>
        <w:ind w:left="6480" w:hanging="180"/>
      </w:pPr>
    </w:lvl>
  </w:abstractNum>
  <w:abstractNum w:abstractNumId="35" w15:restartNumberingAfterBreak="0">
    <w:nsid w:val="261412C2"/>
    <w:multiLevelType w:val="hybridMultilevel"/>
    <w:tmpl w:val="E9D655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6B23823"/>
    <w:multiLevelType w:val="hybridMultilevel"/>
    <w:tmpl w:val="A7A4E150"/>
    <w:lvl w:ilvl="0" w:tplc="6972A3E2">
      <w:start w:val="1"/>
      <w:numFmt w:val="decimal"/>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289D3C2B"/>
    <w:multiLevelType w:val="hybridMultilevel"/>
    <w:tmpl w:val="DA826DC2"/>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29100DD5"/>
    <w:multiLevelType w:val="hybridMultilevel"/>
    <w:tmpl w:val="7CFC33A2"/>
    <w:lvl w:ilvl="0" w:tplc="47FE4E42">
      <w:start w:val="1"/>
      <w:numFmt w:val="lowerLetter"/>
      <w:lvlText w:val="%1)"/>
      <w:lvlJc w:val="left"/>
      <w:pPr>
        <w:ind w:left="1440" w:hanging="360"/>
      </w:pPr>
      <w:rPr>
        <w:rFonts w:ascii="Arial" w:eastAsia="Times New Roman"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36E93B2D"/>
    <w:multiLevelType w:val="hybridMultilevel"/>
    <w:tmpl w:val="E9D6554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72827CA"/>
    <w:multiLevelType w:val="multilevel"/>
    <w:tmpl w:val="0D7C96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Arial" w:hAnsi="Arial" w:cs="Arial" w:hint="default"/>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AD1D27F"/>
    <w:multiLevelType w:val="hybridMultilevel"/>
    <w:tmpl w:val="362CA2CA"/>
    <w:lvl w:ilvl="0" w:tplc="CFEE9524">
      <w:start w:val="12"/>
      <w:numFmt w:val="decimal"/>
      <w:lvlText w:val="%1."/>
      <w:lvlJc w:val="left"/>
      <w:pPr>
        <w:ind w:left="720" w:hanging="360"/>
      </w:pPr>
    </w:lvl>
    <w:lvl w:ilvl="1" w:tplc="0C9AC836">
      <w:start w:val="1"/>
      <w:numFmt w:val="lowerLetter"/>
      <w:lvlText w:val="%2."/>
      <w:lvlJc w:val="left"/>
      <w:pPr>
        <w:ind w:left="1440" w:hanging="360"/>
      </w:pPr>
    </w:lvl>
    <w:lvl w:ilvl="2" w:tplc="481248DA">
      <w:start w:val="1"/>
      <w:numFmt w:val="lowerRoman"/>
      <w:lvlText w:val="%3."/>
      <w:lvlJc w:val="right"/>
      <w:pPr>
        <w:ind w:left="2160" w:hanging="180"/>
      </w:pPr>
    </w:lvl>
    <w:lvl w:ilvl="3" w:tplc="5686C92A">
      <w:start w:val="1"/>
      <w:numFmt w:val="decimal"/>
      <w:lvlText w:val="%4."/>
      <w:lvlJc w:val="left"/>
      <w:pPr>
        <w:ind w:left="2880" w:hanging="360"/>
      </w:pPr>
    </w:lvl>
    <w:lvl w:ilvl="4" w:tplc="C5B4345E">
      <w:start w:val="1"/>
      <w:numFmt w:val="lowerLetter"/>
      <w:lvlText w:val="%5."/>
      <w:lvlJc w:val="left"/>
      <w:pPr>
        <w:ind w:left="3600" w:hanging="360"/>
      </w:pPr>
    </w:lvl>
    <w:lvl w:ilvl="5" w:tplc="5776BAE6">
      <w:start w:val="1"/>
      <w:numFmt w:val="lowerRoman"/>
      <w:lvlText w:val="%6."/>
      <w:lvlJc w:val="right"/>
      <w:pPr>
        <w:ind w:left="4320" w:hanging="180"/>
      </w:pPr>
    </w:lvl>
    <w:lvl w:ilvl="6" w:tplc="973C6BBA">
      <w:start w:val="1"/>
      <w:numFmt w:val="decimal"/>
      <w:lvlText w:val="%7."/>
      <w:lvlJc w:val="left"/>
      <w:pPr>
        <w:ind w:left="5040" w:hanging="360"/>
      </w:pPr>
    </w:lvl>
    <w:lvl w:ilvl="7" w:tplc="1A6C2312">
      <w:start w:val="1"/>
      <w:numFmt w:val="lowerLetter"/>
      <w:lvlText w:val="%8."/>
      <w:lvlJc w:val="left"/>
      <w:pPr>
        <w:ind w:left="5760" w:hanging="360"/>
      </w:pPr>
    </w:lvl>
    <w:lvl w:ilvl="8" w:tplc="EE40A6C2">
      <w:start w:val="1"/>
      <w:numFmt w:val="lowerRoman"/>
      <w:lvlText w:val="%9."/>
      <w:lvlJc w:val="right"/>
      <w:pPr>
        <w:ind w:left="6480" w:hanging="180"/>
      </w:pPr>
    </w:lvl>
  </w:abstractNum>
  <w:abstractNum w:abstractNumId="42" w15:restartNumberingAfterBreak="0">
    <w:nsid w:val="3CB06F91"/>
    <w:multiLevelType w:val="multilevel"/>
    <w:tmpl w:val="41CCB690"/>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3" w15:restartNumberingAfterBreak="0">
    <w:nsid w:val="3CC63FED"/>
    <w:multiLevelType w:val="hybridMultilevel"/>
    <w:tmpl w:val="C478CAC4"/>
    <w:lvl w:ilvl="0" w:tplc="5AF02F78">
      <w:start w:val="4"/>
      <w:numFmt w:val="decimal"/>
      <w:lvlText w:val="%1."/>
      <w:lvlJc w:val="left"/>
      <w:pPr>
        <w:ind w:left="720" w:hanging="360"/>
      </w:pPr>
    </w:lvl>
    <w:lvl w:ilvl="1" w:tplc="53568E7A">
      <w:start w:val="1"/>
      <w:numFmt w:val="lowerLetter"/>
      <w:lvlText w:val="%2."/>
      <w:lvlJc w:val="left"/>
      <w:pPr>
        <w:ind w:left="1440" w:hanging="360"/>
      </w:pPr>
    </w:lvl>
    <w:lvl w:ilvl="2" w:tplc="680A9E8A">
      <w:start w:val="1"/>
      <w:numFmt w:val="lowerRoman"/>
      <w:lvlText w:val="%3."/>
      <w:lvlJc w:val="right"/>
      <w:pPr>
        <w:ind w:left="2160" w:hanging="180"/>
      </w:pPr>
    </w:lvl>
    <w:lvl w:ilvl="3" w:tplc="9A8C9440">
      <w:start w:val="1"/>
      <w:numFmt w:val="decimal"/>
      <w:lvlText w:val="%4."/>
      <w:lvlJc w:val="left"/>
      <w:pPr>
        <w:ind w:left="2880" w:hanging="360"/>
      </w:pPr>
    </w:lvl>
    <w:lvl w:ilvl="4" w:tplc="E4645036">
      <w:start w:val="1"/>
      <w:numFmt w:val="lowerLetter"/>
      <w:lvlText w:val="%5."/>
      <w:lvlJc w:val="left"/>
      <w:pPr>
        <w:ind w:left="3600" w:hanging="360"/>
      </w:pPr>
    </w:lvl>
    <w:lvl w:ilvl="5" w:tplc="787A7CF6">
      <w:start w:val="1"/>
      <w:numFmt w:val="lowerRoman"/>
      <w:lvlText w:val="%6."/>
      <w:lvlJc w:val="right"/>
      <w:pPr>
        <w:ind w:left="4320" w:hanging="180"/>
      </w:pPr>
    </w:lvl>
    <w:lvl w:ilvl="6" w:tplc="8110BA6A">
      <w:start w:val="1"/>
      <w:numFmt w:val="decimal"/>
      <w:lvlText w:val="%7."/>
      <w:lvlJc w:val="left"/>
      <w:pPr>
        <w:ind w:left="5040" w:hanging="360"/>
      </w:pPr>
    </w:lvl>
    <w:lvl w:ilvl="7" w:tplc="0AF494EA">
      <w:start w:val="1"/>
      <w:numFmt w:val="lowerLetter"/>
      <w:lvlText w:val="%8."/>
      <w:lvlJc w:val="left"/>
      <w:pPr>
        <w:ind w:left="5760" w:hanging="360"/>
      </w:pPr>
    </w:lvl>
    <w:lvl w:ilvl="8" w:tplc="3C96973C">
      <w:start w:val="1"/>
      <w:numFmt w:val="lowerRoman"/>
      <w:lvlText w:val="%9."/>
      <w:lvlJc w:val="right"/>
      <w:pPr>
        <w:ind w:left="6480" w:hanging="180"/>
      </w:pPr>
    </w:lvl>
  </w:abstractNum>
  <w:abstractNum w:abstractNumId="44" w15:restartNumberingAfterBreak="0">
    <w:nsid w:val="3D2A3583"/>
    <w:multiLevelType w:val="hybridMultilevel"/>
    <w:tmpl w:val="2410F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E06291D"/>
    <w:multiLevelType w:val="hybridMultilevel"/>
    <w:tmpl w:val="FFFACCA2"/>
    <w:lvl w:ilvl="0" w:tplc="FBACBC64">
      <w:start w:val="1"/>
      <w:numFmt w:val="decimal"/>
      <w:lvlText w:val="%1)"/>
      <w:lvlJc w:val="left"/>
      <w:pPr>
        <w:ind w:left="790" w:hanging="43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2B97520"/>
    <w:multiLevelType w:val="hybridMultilevel"/>
    <w:tmpl w:val="0B10C74A"/>
    <w:lvl w:ilvl="0" w:tplc="DEE81C34">
      <w:start w:val="1"/>
      <w:numFmt w:val="decimal"/>
      <w:lvlText w:val="%1."/>
      <w:lvlJc w:val="left"/>
      <w:pPr>
        <w:ind w:left="720" w:hanging="360"/>
      </w:pPr>
    </w:lvl>
    <w:lvl w:ilvl="1" w:tplc="35F6A9BE">
      <w:start w:val="1"/>
      <w:numFmt w:val="lowerLetter"/>
      <w:lvlText w:val="%2."/>
      <w:lvlJc w:val="left"/>
      <w:pPr>
        <w:ind w:left="1440" w:hanging="360"/>
      </w:pPr>
    </w:lvl>
    <w:lvl w:ilvl="2" w:tplc="4DCE6A1A">
      <w:start w:val="1"/>
      <w:numFmt w:val="lowerRoman"/>
      <w:lvlText w:val="%3."/>
      <w:lvlJc w:val="right"/>
      <w:pPr>
        <w:ind w:left="2160" w:hanging="180"/>
      </w:pPr>
    </w:lvl>
    <w:lvl w:ilvl="3" w:tplc="D85025D6">
      <w:start w:val="1"/>
      <w:numFmt w:val="decimal"/>
      <w:lvlText w:val="%4."/>
      <w:lvlJc w:val="left"/>
      <w:pPr>
        <w:ind w:left="2880" w:hanging="360"/>
      </w:pPr>
    </w:lvl>
    <w:lvl w:ilvl="4" w:tplc="FF26DDA2">
      <w:start w:val="1"/>
      <w:numFmt w:val="lowerLetter"/>
      <w:lvlText w:val="%5."/>
      <w:lvlJc w:val="left"/>
      <w:pPr>
        <w:ind w:left="3600" w:hanging="360"/>
      </w:pPr>
    </w:lvl>
    <w:lvl w:ilvl="5" w:tplc="143464BA">
      <w:start w:val="1"/>
      <w:numFmt w:val="lowerRoman"/>
      <w:lvlText w:val="%6."/>
      <w:lvlJc w:val="right"/>
      <w:pPr>
        <w:ind w:left="4320" w:hanging="180"/>
      </w:pPr>
    </w:lvl>
    <w:lvl w:ilvl="6" w:tplc="CFB6EE76">
      <w:start w:val="1"/>
      <w:numFmt w:val="decimal"/>
      <w:lvlText w:val="%7."/>
      <w:lvlJc w:val="left"/>
      <w:pPr>
        <w:ind w:left="5040" w:hanging="360"/>
      </w:pPr>
    </w:lvl>
    <w:lvl w:ilvl="7" w:tplc="AE9C1D44">
      <w:start w:val="1"/>
      <w:numFmt w:val="lowerLetter"/>
      <w:lvlText w:val="%8."/>
      <w:lvlJc w:val="left"/>
      <w:pPr>
        <w:ind w:left="5760" w:hanging="360"/>
      </w:pPr>
    </w:lvl>
    <w:lvl w:ilvl="8" w:tplc="FCF023BE">
      <w:start w:val="1"/>
      <w:numFmt w:val="lowerRoman"/>
      <w:lvlText w:val="%9."/>
      <w:lvlJc w:val="right"/>
      <w:pPr>
        <w:ind w:left="6480" w:hanging="180"/>
      </w:pPr>
    </w:lvl>
  </w:abstractNum>
  <w:abstractNum w:abstractNumId="47" w15:restartNumberingAfterBreak="0">
    <w:nsid w:val="47A30082"/>
    <w:multiLevelType w:val="hybridMultilevel"/>
    <w:tmpl w:val="9508ED0A"/>
    <w:lvl w:ilvl="0" w:tplc="33CEB1B2">
      <w:start w:val="1"/>
      <w:numFmt w:val="lowerLetter"/>
      <w:lvlText w:val="%1."/>
      <w:lvlJc w:val="left"/>
      <w:pPr>
        <w:tabs>
          <w:tab w:val="left" w:pos="397"/>
        </w:tabs>
        <w:ind w:left="680" w:hanging="283"/>
      </w:pPr>
      <w:rPr>
        <w:rFonts w:hint="default"/>
        <w:b w:val="0"/>
        <w:i w:val="0"/>
        <w:color w:val="auto"/>
        <w:sz w:val="22"/>
      </w:rPr>
    </w:lvl>
    <w:lvl w:ilvl="1" w:tplc="9C3E6820">
      <w:start w:val="1"/>
      <w:numFmt w:val="decimal"/>
      <w:lvlText w:val="%2."/>
      <w:lvlJc w:val="left"/>
      <w:pPr>
        <w:tabs>
          <w:tab w:val="left" w:pos="0"/>
        </w:tabs>
        <w:ind w:left="397" w:hanging="397"/>
      </w:pPr>
      <w:rPr>
        <w:rFonts w:hint="default"/>
      </w:rPr>
    </w:lvl>
    <w:lvl w:ilvl="2" w:tplc="12F006BC">
      <w:start w:val="1"/>
      <w:numFmt w:val="lowerRoman"/>
      <w:lvlText w:val="%3."/>
      <w:lvlJc w:val="right"/>
      <w:pPr>
        <w:tabs>
          <w:tab w:val="left" w:pos="2367"/>
        </w:tabs>
        <w:ind w:left="2367" w:hanging="180"/>
      </w:pPr>
    </w:lvl>
    <w:lvl w:ilvl="3" w:tplc="AEF8F84A">
      <w:start w:val="1"/>
      <w:numFmt w:val="decimal"/>
      <w:lvlText w:val="%4."/>
      <w:lvlJc w:val="left"/>
      <w:pPr>
        <w:tabs>
          <w:tab w:val="left" w:pos="3087"/>
        </w:tabs>
        <w:ind w:left="3087" w:hanging="360"/>
      </w:pPr>
    </w:lvl>
    <w:lvl w:ilvl="4" w:tplc="C1EAE49C">
      <w:start w:val="1"/>
      <w:numFmt w:val="lowerLetter"/>
      <w:lvlText w:val="%5."/>
      <w:lvlJc w:val="left"/>
      <w:pPr>
        <w:tabs>
          <w:tab w:val="left" w:pos="3807"/>
        </w:tabs>
        <w:ind w:left="3807" w:hanging="360"/>
      </w:pPr>
    </w:lvl>
    <w:lvl w:ilvl="5" w:tplc="D4DA5CA2">
      <w:start w:val="1"/>
      <w:numFmt w:val="lowerRoman"/>
      <w:lvlText w:val="%6."/>
      <w:lvlJc w:val="right"/>
      <w:pPr>
        <w:tabs>
          <w:tab w:val="left" w:pos="4527"/>
        </w:tabs>
        <w:ind w:left="4527" w:hanging="180"/>
      </w:pPr>
    </w:lvl>
    <w:lvl w:ilvl="6" w:tplc="0E82D5DE">
      <w:start w:val="1"/>
      <w:numFmt w:val="decimal"/>
      <w:lvlText w:val="%7."/>
      <w:lvlJc w:val="left"/>
      <w:pPr>
        <w:tabs>
          <w:tab w:val="left" w:pos="5247"/>
        </w:tabs>
        <w:ind w:left="5247" w:hanging="360"/>
      </w:pPr>
    </w:lvl>
    <w:lvl w:ilvl="7" w:tplc="2C669F50">
      <w:start w:val="1"/>
      <w:numFmt w:val="lowerLetter"/>
      <w:lvlText w:val="%8."/>
      <w:lvlJc w:val="left"/>
      <w:pPr>
        <w:tabs>
          <w:tab w:val="left" w:pos="5967"/>
        </w:tabs>
        <w:ind w:left="5967" w:hanging="360"/>
      </w:pPr>
    </w:lvl>
    <w:lvl w:ilvl="8" w:tplc="2DC4379E">
      <w:start w:val="1"/>
      <w:numFmt w:val="lowerRoman"/>
      <w:lvlText w:val="%9."/>
      <w:lvlJc w:val="right"/>
      <w:pPr>
        <w:tabs>
          <w:tab w:val="left" w:pos="6687"/>
        </w:tabs>
        <w:ind w:left="6687" w:hanging="180"/>
      </w:pPr>
    </w:lvl>
  </w:abstractNum>
  <w:abstractNum w:abstractNumId="48" w15:restartNumberingAfterBreak="0">
    <w:nsid w:val="4A8C2FCA"/>
    <w:multiLevelType w:val="hybridMultilevel"/>
    <w:tmpl w:val="92902C52"/>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9" w15:restartNumberingAfterBreak="0">
    <w:nsid w:val="52A24875"/>
    <w:multiLevelType w:val="hybridMultilevel"/>
    <w:tmpl w:val="FBE4E2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303719D"/>
    <w:multiLevelType w:val="hybridMultilevel"/>
    <w:tmpl w:val="D578F6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5BA10AD"/>
    <w:multiLevelType w:val="hybridMultilevel"/>
    <w:tmpl w:val="5E5083EA"/>
    <w:lvl w:ilvl="0" w:tplc="4A2E2F78">
      <w:start w:val="3"/>
      <w:numFmt w:val="decimal"/>
      <w:lvlText w:val="%1."/>
      <w:lvlJc w:val="left"/>
      <w:pPr>
        <w:ind w:left="720" w:hanging="360"/>
      </w:pPr>
    </w:lvl>
    <w:lvl w:ilvl="1" w:tplc="93B64B4C">
      <w:start w:val="1"/>
      <w:numFmt w:val="lowerLetter"/>
      <w:lvlText w:val="%2."/>
      <w:lvlJc w:val="left"/>
      <w:pPr>
        <w:ind w:left="1440" w:hanging="360"/>
      </w:pPr>
    </w:lvl>
    <w:lvl w:ilvl="2" w:tplc="03484308">
      <w:start w:val="1"/>
      <w:numFmt w:val="lowerRoman"/>
      <w:lvlText w:val="%3."/>
      <w:lvlJc w:val="right"/>
      <w:pPr>
        <w:ind w:left="2160" w:hanging="180"/>
      </w:pPr>
    </w:lvl>
    <w:lvl w:ilvl="3" w:tplc="E0F6E622">
      <w:start w:val="1"/>
      <w:numFmt w:val="decimal"/>
      <w:lvlText w:val="%4."/>
      <w:lvlJc w:val="left"/>
      <w:pPr>
        <w:ind w:left="2880" w:hanging="360"/>
      </w:pPr>
    </w:lvl>
    <w:lvl w:ilvl="4" w:tplc="427E2A90">
      <w:start w:val="1"/>
      <w:numFmt w:val="lowerLetter"/>
      <w:lvlText w:val="%5."/>
      <w:lvlJc w:val="left"/>
      <w:pPr>
        <w:ind w:left="3600" w:hanging="360"/>
      </w:pPr>
    </w:lvl>
    <w:lvl w:ilvl="5" w:tplc="39223A0C">
      <w:start w:val="1"/>
      <w:numFmt w:val="lowerRoman"/>
      <w:lvlText w:val="%6."/>
      <w:lvlJc w:val="right"/>
      <w:pPr>
        <w:ind w:left="4320" w:hanging="180"/>
      </w:pPr>
    </w:lvl>
    <w:lvl w:ilvl="6" w:tplc="4748286A">
      <w:start w:val="1"/>
      <w:numFmt w:val="decimal"/>
      <w:lvlText w:val="%7."/>
      <w:lvlJc w:val="left"/>
      <w:pPr>
        <w:ind w:left="5040" w:hanging="360"/>
      </w:pPr>
    </w:lvl>
    <w:lvl w:ilvl="7" w:tplc="CA3C151C">
      <w:start w:val="1"/>
      <w:numFmt w:val="lowerLetter"/>
      <w:lvlText w:val="%8."/>
      <w:lvlJc w:val="left"/>
      <w:pPr>
        <w:ind w:left="5760" w:hanging="360"/>
      </w:pPr>
    </w:lvl>
    <w:lvl w:ilvl="8" w:tplc="57C22DA6">
      <w:start w:val="1"/>
      <w:numFmt w:val="lowerRoman"/>
      <w:lvlText w:val="%9."/>
      <w:lvlJc w:val="right"/>
      <w:pPr>
        <w:ind w:left="6480" w:hanging="180"/>
      </w:pPr>
    </w:lvl>
  </w:abstractNum>
  <w:abstractNum w:abstractNumId="52" w15:restartNumberingAfterBreak="0">
    <w:nsid w:val="563030EB"/>
    <w:multiLevelType w:val="hybridMultilevel"/>
    <w:tmpl w:val="DAB285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6920B16"/>
    <w:multiLevelType w:val="hybridMultilevel"/>
    <w:tmpl w:val="2604BB54"/>
    <w:lvl w:ilvl="0" w:tplc="33FA5B36">
      <w:start w:val="1"/>
      <w:numFmt w:val="decimal"/>
      <w:lvlText w:val="%1."/>
      <w:lvlJc w:val="left"/>
      <w:pPr>
        <w:ind w:left="720" w:hanging="360"/>
      </w:pPr>
    </w:lvl>
    <w:lvl w:ilvl="1" w:tplc="868ACD0A">
      <w:start w:val="1"/>
      <w:numFmt w:val="lowerLetter"/>
      <w:lvlText w:val="%2."/>
      <w:lvlJc w:val="left"/>
      <w:pPr>
        <w:ind w:left="1440" w:hanging="360"/>
      </w:pPr>
    </w:lvl>
    <w:lvl w:ilvl="2" w:tplc="91781466">
      <w:start w:val="2"/>
      <w:numFmt w:val="lowerLetter"/>
      <w:lvlText w:val="%3."/>
      <w:lvlJc w:val="left"/>
      <w:pPr>
        <w:ind w:left="2160" w:hanging="180"/>
      </w:pPr>
    </w:lvl>
    <w:lvl w:ilvl="3" w:tplc="D8525950">
      <w:start w:val="1"/>
      <w:numFmt w:val="decimal"/>
      <w:lvlText w:val="%4."/>
      <w:lvlJc w:val="left"/>
      <w:pPr>
        <w:ind w:left="2880" w:hanging="360"/>
      </w:pPr>
    </w:lvl>
    <w:lvl w:ilvl="4" w:tplc="AAAE5BD8">
      <w:start w:val="1"/>
      <w:numFmt w:val="lowerLetter"/>
      <w:lvlText w:val="%5."/>
      <w:lvlJc w:val="left"/>
      <w:pPr>
        <w:ind w:left="3600" w:hanging="360"/>
      </w:pPr>
    </w:lvl>
    <w:lvl w:ilvl="5" w:tplc="E5129C68">
      <w:start w:val="1"/>
      <w:numFmt w:val="lowerRoman"/>
      <w:lvlText w:val="%6."/>
      <w:lvlJc w:val="right"/>
      <w:pPr>
        <w:ind w:left="4320" w:hanging="180"/>
      </w:pPr>
    </w:lvl>
    <w:lvl w:ilvl="6" w:tplc="D220D1D4">
      <w:start w:val="1"/>
      <w:numFmt w:val="decimal"/>
      <w:lvlText w:val="%7."/>
      <w:lvlJc w:val="left"/>
      <w:pPr>
        <w:ind w:left="5040" w:hanging="360"/>
      </w:pPr>
    </w:lvl>
    <w:lvl w:ilvl="7" w:tplc="64B85494">
      <w:start w:val="1"/>
      <w:numFmt w:val="lowerLetter"/>
      <w:lvlText w:val="%8."/>
      <w:lvlJc w:val="left"/>
      <w:pPr>
        <w:ind w:left="5760" w:hanging="360"/>
      </w:pPr>
    </w:lvl>
    <w:lvl w:ilvl="8" w:tplc="44D89BB2">
      <w:start w:val="1"/>
      <w:numFmt w:val="lowerRoman"/>
      <w:lvlText w:val="%9."/>
      <w:lvlJc w:val="right"/>
      <w:pPr>
        <w:ind w:left="6480" w:hanging="180"/>
      </w:pPr>
    </w:lvl>
  </w:abstractNum>
  <w:abstractNum w:abstractNumId="54" w15:restartNumberingAfterBreak="0">
    <w:nsid w:val="573604EF"/>
    <w:multiLevelType w:val="hybridMultilevel"/>
    <w:tmpl w:val="F1CCB564"/>
    <w:lvl w:ilvl="0" w:tplc="FFFFFFFF">
      <w:start w:val="1"/>
      <w:numFmt w:val="decimal"/>
      <w:lvlText w:val="%1."/>
      <w:lvlJc w:val="left"/>
      <w:pPr>
        <w:ind w:left="753" w:hanging="360"/>
      </w:pPr>
      <w:rPr>
        <w:b w:val="0"/>
      </w:rPr>
    </w:lvl>
    <w:lvl w:ilvl="1" w:tplc="04150011">
      <w:start w:val="1"/>
      <w:numFmt w:val="decimal"/>
      <w:lvlText w:val="%2)"/>
      <w:lvlJc w:val="left"/>
      <w:pPr>
        <w:ind w:left="1283" w:hanging="360"/>
      </w:pPr>
    </w:lvl>
    <w:lvl w:ilvl="2" w:tplc="FFFFFFFF">
      <w:start w:val="1"/>
      <w:numFmt w:val="decimal"/>
      <w:lvlText w:val="%3)"/>
      <w:lvlJc w:val="left"/>
      <w:pPr>
        <w:ind w:left="2373" w:hanging="360"/>
      </w:pPr>
      <w:rPr>
        <w:rFonts w:hint="default"/>
      </w:rPr>
    </w:lvl>
    <w:lvl w:ilvl="3" w:tplc="FFFFFFFF" w:tentative="1">
      <w:start w:val="1"/>
      <w:numFmt w:val="decimal"/>
      <w:lvlText w:val="%4."/>
      <w:lvlJc w:val="left"/>
      <w:pPr>
        <w:ind w:left="2913" w:hanging="360"/>
      </w:pPr>
    </w:lvl>
    <w:lvl w:ilvl="4" w:tplc="FFFFFFFF">
      <w:start w:val="1"/>
      <w:numFmt w:val="lowerLetter"/>
      <w:lvlText w:val="%5."/>
      <w:lvlJc w:val="left"/>
      <w:pPr>
        <w:ind w:left="3633" w:hanging="360"/>
      </w:pPr>
    </w:lvl>
    <w:lvl w:ilvl="5" w:tplc="FFFFFFFF" w:tentative="1">
      <w:start w:val="1"/>
      <w:numFmt w:val="lowerRoman"/>
      <w:lvlText w:val="%6."/>
      <w:lvlJc w:val="right"/>
      <w:pPr>
        <w:ind w:left="4353" w:hanging="180"/>
      </w:pPr>
    </w:lvl>
    <w:lvl w:ilvl="6" w:tplc="FFFFFFFF" w:tentative="1">
      <w:start w:val="1"/>
      <w:numFmt w:val="decimal"/>
      <w:lvlText w:val="%7."/>
      <w:lvlJc w:val="left"/>
      <w:pPr>
        <w:ind w:left="5073" w:hanging="360"/>
      </w:pPr>
    </w:lvl>
    <w:lvl w:ilvl="7" w:tplc="FFFFFFFF" w:tentative="1">
      <w:start w:val="1"/>
      <w:numFmt w:val="lowerLetter"/>
      <w:lvlText w:val="%8."/>
      <w:lvlJc w:val="left"/>
      <w:pPr>
        <w:ind w:left="5793" w:hanging="360"/>
      </w:pPr>
    </w:lvl>
    <w:lvl w:ilvl="8" w:tplc="FFFFFFFF" w:tentative="1">
      <w:start w:val="1"/>
      <w:numFmt w:val="lowerRoman"/>
      <w:lvlText w:val="%9."/>
      <w:lvlJc w:val="right"/>
      <w:pPr>
        <w:ind w:left="6513" w:hanging="180"/>
      </w:pPr>
    </w:lvl>
  </w:abstractNum>
  <w:abstractNum w:abstractNumId="55" w15:restartNumberingAfterBreak="0">
    <w:nsid w:val="5A7956F5"/>
    <w:multiLevelType w:val="hybridMultilevel"/>
    <w:tmpl w:val="8842DCD6"/>
    <w:lvl w:ilvl="0" w:tplc="7C8A3A42">
      <w:start w:val="13"/>
      <w:numFmt w:val="decimal"/>
      <w:lvlText w:val="%1."/>
      <w:lvlJc w:val="left"/>
      <w:pPr>
        <w:ind w:left="720" w:hanging="360"/>
      </w:pPr>
    </w:lvl>
    <w:lvl w:ilvl="1" w:tplc="5726E992">
      <w:start w:val="1"/>
      <w:numFmt w:val="lowerLetter"/>
      <w:lvlText w:val="%2."/>
      <w:lvlJc w:val="left"/>
      <w:pPr>
        <w:ind w:left="1440" w:hanging="360"/>
      </w:pPr>
    </w:lvl>
    <w:lvl w:ilvl="2" w:tplc="0A18AE8E">
      <w:start w:val="1"/>
      <w:numFmt w:val="lowerRoman"/>
      <w:lvlText w:val="%3."/>
      <w:lvlJc w:val="right"/>
      <w:pPr>
        <w:ind w:left="2160" w:hanging="180"/>
      </w:pPr>
    </w:lvl>
    <w:lvl w:ilvl="3" w:tplc="09708670">
      <w:start w:val="1"/>
      <w:numFmt w:val="decimal"/>
      <w:lvlText w:val="%4."/>
      <w:lvlJc w:val="left"/>
      <w:pPr>
        <w:ind w:left="2880" w:hanging="360"/>
      </w:pPr>
    </w:lvl>
    <w:lvl w:ilvl="4" w:tplc="09EAC99E">
      <w:start w:val="1"/>
      <w:numFmt w:val="lowerLetter"/>
      <w:lvlText w:val="%5."/>
      <w:lvlJc w:val="left"/>
      <w:pPr>
        <w:ind w:left="3600" w:hanging="360"/>
      </w:pPr>
    </w:lvl>
    <w:lvl w:ilvl="5" w:tplc="6DFAAD6A">
      <w:start w:val="1"/>
      <w:numFmt w:val="lowerRoman"/>
      <w:lvlText w:val="%6."/>
      <w:lvlJc w:val="right"/>
      <w:pPr>
        <w:ind w:left="4320" w:hanging="180"/>
      </w:pPr>
    </w:lvl>
    <w:lvl w:ilvl="6" w:tplc="2D6E1ECA">
      <w:start w:val="1"/>
      <w:numFmt w:val="decimal"/>
      <w:lvlText w:val="%7."/>
      <w:lvlJc w:val="left"/>
      <w:pPr>
        <w:ind w:left="5040" w:hanging="360"/>
      </w:pPr>
    </w:lvl>
    <w:lvl w:ilvl="7" w:tplc="B5B469B4">
      <w:start w:val="1"/>
      <w:numFmt w:val="lowerLetter"/>
      <w:lvlText w:val="%8."/>
      <w:lvlJc w:val="left"/>
      <w:pPr>
        <w:ind w:left="5760" w:hanging="360"/>
      </w:pPr>
    </w:lvl>
    <w:lvl w:ilvl="8" w:tplc="B6CE9944">
      <w:start w:val="1"/>
      <w:numFmt w:val="lowerRoman"/>
      <w:lvlText w:val="%9."/>
      <w:lvlJc w:val="right"/>
      <w:pPr>
        <w:ind w:left="6480" w:hanging="180"/>
      </w:pPr>
    </w:lvl>
  </w:abstractNum>
  <w:abstractNum w:abstractNumId="56" w15:restartNumberingAfterBreak="0">
    <w:nsid w:val="5A7B761A"/>
    <w:multiLevelType w:val="multilevel"/>
    <w:tmpl w:val="52C0F6AE"/>
    <w:lvl w:ilvl="0">
      <w:start w:val="1"/>
      <w:numFmt w:val="decimal"/>
      <w:lvlText w:val="%1)"/>
      <w:lvlJc w:val="left"/>
      <w:pPr>
        <w:ind w:left="1211"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291" w:hanging="720"/>
      </w:pPr>
      <w:rPr>
        <w:rFonts w:hint="default"/>
      </w:rPr>
    </w:lvl>
    <w:lvl w:ilvl="3">
      <w:start w:val="1"/>
      <w:numFmt w:val="decimal"/>
      <w:lvlText w:val="%1.%2.%3.%4"/>
      <w:lvlJc w:val="left"/>
      <w:pPr>
        <w:ind w:left="2651" w:hanging="720"/>
      </w:pPr>
      <w:rPr>
        <w:rFonts w:hint="default"/>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7" w15:restartNumberingAfterBreak="0">
    <w:nsid w:val="5B2525A9"/>
    <w:multiLevelType w:val="hybridMultilevel"/>
    <w:tmpl w:val="6C6843D2"/>
    <w:lvl w:ilvl="0" w:tplc="29003602">
      <w:start w:val="5"/>
      <w:numFmt w:val="decimal"/>
      <w:lvlText w:val="%1."/>
      <w:lvlJc w:val="left"/>
      <w:pPr>
        <w:ind w:left="720" w:hanging="360"/>
      </w:pPr>
    </w:lvl>
    <w:lvl w:ilvl="1" w:tplc="411E8670">
      <w:start w:val="1"/>
      <w:numFmt w:val="lowerLetter"/>
      <w:lvlText w:val="%2."/>
      <w:lvlJc w:val="left"/>
      <w:pPr>
        <w:ind w:left="1440" w:hanging="360"/>
      </w:pPr>
    </w:lvl>
    <w:lvl w:ilvl="2" w:tplc="0498A1CE">
      <w:start w:val="1"/>
      <w:numFmt w:val="lowerRoman"/>
      <w:lvlText w:val="%3."/>
      <w:lvlJc w:val="right"/>
      <w:pPr>
        <w:ind w:left="2160" w:hanging="180"/>
      </w:pPr>
    </w:lvl>
    <w:lvl w:ilvl="3" w:tplc="E34EEDB2">
      <w:start w:val="1"/>
      <w:numFmt w:val="decimal"/>
      <w:lvlText w:val="%4."/>
      <w:lvlJc w:val="left"/>
      <w:pPr>
        <w:ind w:left="2880" w:hanging="360"/>
      </w:pPr>
    </w:lvl>
    <w:lvl w:ilvl="4" w:tplc="45E6E08E">
      <w:start w:val="1"/>
      <w:numFmt w:val="lowerLetter"/>
      <w:lvlText w:val="%5."/>
      <w:lvlJc w:val="left"/>
      <w:pPr>
        <w:ind w:left="3600" w:hanging="360"/>
      </w:pPr>
    </w:lvl>
    <w:lvl w:ilvl="5" w:tplc="47A05260">
      <w:start w:val="1"/>
      <w:numFmt w:val="lowerRoman"/>
      <w:lvlText w:val="%6."/>
      <w:lvlJc w:val="right"/>
      <w:pPr>
        <w:ind w:left="4320" w:hanging="180"/>
      </w:pPr>
    </w:lvl>
    <w:lvl w:ilvl="6" w:tplc="9EEC5C88">
      <w:start w:val="1"/>
      <w:numFmt w:val="decimal"/>
      <w:lvlText w:val="%7."/>
      <w:lvlJc w:val="left"/>
      <w:pPr>
        <w:ind w:left="5040" w:hanging="360"/>
      </w:pPr>
    </w:lvl>
    <w:lvl w:ilvl="7" w:tplc="4CD03484">
      <w:start w:val="1"/>
      <w:numFmt w:val="lowerLetter"/>
      <w:lvlText w:val="%8."/>
      <w:lvlJc w:val="left"/>
      <w:pPr>
        <w:ind w:left="5760" w:hanging="360"/>
      </w:pPr>
    </w:lvl>
    <w:lvl w:ilvl="8" w:tplc="F47487DE">
      <w:start w:val="1"/>
      <w:numFmt w:val="lowerRoman"/>
      <w:lvlText w:val="%9."/>
      <w:lvlJc w:val="right"/>
      <w:pPr>
        <w:ind w:left="6480" w:hanging="180"/>
      </w:pPr>
    </w:lvl>
  </w:abstractNum>
  <w:abstractNum w:abstractNumId="58" w15:restartNumberingAfterBreak="0">
    <w:nsid w:val="5CAF5ECA"/>
    <w:multiLevelType w:val="hybridMultilevel"/>
    <w:tmpl w:val="8C2A9F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DFE2515"/>
    <w:multiLevelType w:val="multilevel"/>
    <w:tmpl w:val="00000003"/>
    <w:name w:val="WWNum52"/>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212" w:hanging="720"/>
      </w:pPr>
    </w:lvl>
    <w:lvl w:ilvl="3">
      <w:start w:val="1"/>
      <w:numFmt w:val="decimal"/>
      <w:lvlText w:val="%1.%2.%3.%4."/>
      <w:lvlJc w:val="left"/>
      <w:pPr>
        <w:tabs>
          <w:tab w:val="num" w:pos="0"/>
        </w:tabs>
        <w:ind w:left="1278" w:hanging="72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60" w15:restartNumberingAfterBreak="0">
    <w:nsid w:val="5E6521E7"/>
    <w:multiLevelType w:val="hybridMultilevel"/>
    <w:tmpl w:val="A6D6056A"/>
    <w:lvl w:ilvl="0" w:tplc="ECC4CC40">
      <w:start w:val="2"/>
      <w:numFmt w:val="decimal"/>
      <w:lvlText w:val="%1."/>
      <w:lvlJc w:val="left"/>
      <w:pPr>
        <w:ind w:left="720" w:hanging="360"/>
      </w:pPr>
    </w:lvl>
    <w:lvl w:ilvl="1" w:tplc="431CE16E">
      <w:start w:val="1"/>
      <w:numFmt w:val="lowerLetter"/>
      <w:lvlText w:val="%2."/>
      <w:lvlJc w:val="left"/>
      <w:pPr>
        <w:ind w:left="1440" w:hanging="360"/>
      </w:pPr>
    </w:lvl>
    <w:lvl w:ilvl="2" w:tplc="B2E48A4E">
      <w:start w:val="1"/>
      <w:numFmt w:val="lowerRoman"/>
      <w:lvlText w:val="%3."/>
      <w:lvlJc w:val="right"/>
      <w:pPr>
        <w:ind w:left="2160" w:hanging="180"/>
      </w:pPr>
    </w:lvl>
    <w:lvl w:ilvl="3" w:tplc="74542E9C">
      <w:start w:val="1"/>
      <w:numFmt w:val="decimal"/>
      <w:lvlText w:val="%4."/>
      <w:lvlJc w:val="left"/>
      <w:pPr>
        <w:ind w:left="2880" w:hanging="360"/>
      </w:pPr>
    </w:lvl>
    <w:lvl w:ilvl="4" w:tplc="A100FB9C">
      <w:start w:val="1"/>
      <w:numFmt w:val="lowerLetter"/>
      <w:lvlText w:val="%5."/>
      <w:lvlJc w:val="left"/>
      <w:pPr>
        <w:ind w:left="3600" w:hanging="360"/>
      </w:pPr>
    </w:lvl>
    <w:lvl w:ilvl="5" w:tplc="447229C4">
      <w:start w:val="1"/>
      <w:numFmt w:val="lowerRoman"/>
      <w:lvlText w:val="%6."/>
      <w:lvlJc w:val="right"/>
      <w:pPr>
        <w:ind w:left="4320" w:hanging="180"/>
      </w:pPr>
    </w:lvl>
    <w:lvl w:ilvl="6" w:tplc="B3C8B35A">
      <w:start w:val="1"/>
      <w:numFmt w:val="decimal"/>
      <w:lvlText w:val="%7."/>
      <w:lvlJc w:val="left"/>
      <w:pPr>
        <w:ind w:left="5040" w:hanging="360"/>
      </w:pPr>
    </w:lvl>
    <w:lvl w:ilvl="7" w:tplc="F47A910C">
      <w:start w:val="1"/>
      <w:numFmt w:val="lowerLetter"/>
      <w:lvlText w:val="%8."/>
      <w:lvlJc w:val="left"/>
      <w:pPr>
        <w:ind w:left="5760" w:hanging="360"/>
      </w:pPr>
    </w:lvl>
    <w:lvl w:ilvl="8" w:tplc="FFE23A68">
      <w:start w:val="1"/>
      <w:numFmt w:val="lowerRoman"/>
      <w:lvlText w:val="%9."/>
      <w:lvlJc w:val="right"/>
      <w:pPr>
        <w:ind w:left="6480" w:hanging="180"/>
      </w:pPr>
    </w:lvl>
  </w:abstractNum>
  <w:abstractNum w:abstractNumId="61" w15:restartNumberingAfterBreak="0">
    <w:nsid w:val="669F3638"/>
    <w:multiLevelType w:val="multilevel"/>
    <w:tmpl w:val="15CCADA4"/>
    <w:lvl w:ilvl="0">
      <w:start w:val="1"/>
      <w:numFmt w:val="decimal"/>
      <w:lvlText w:val="%1."/>
      <w:lvlJc w:val="left"/>
      <w:pPr>
        <w:ind w:left="720" w:hanging="360"/>
      </w:pPr>
      <w:rPr>
        <w:rFonts w:hint="default"/>
      </w:rPr>
    </w:lvl>
    <w:lvl w:ilvl="1">
      <w:start w:val="1"/>
      <w:numFmt w:val="decimal"/>
      <w:lvlText w:val="%2."/>
      <w:lvlJc w:val="left"/>
      <w:pPr>
        <w:ind w:left="720" w:hanging="360"/>
      </w:pPr>
      <w:rPr>
        <w:rFonts w:hint="default"/>
        <w:b w:val="0"/>
        <w:i w:val="0"/>
      </w:rPr>
    </w:lvl>
    <w:lvl w:ilvl="2">
      <w:start w:val="1"/>
      <w:numFmt w:val="decimal"/>
      <w:lvlText w:val="2.%3."/>
      <w:lvlJc w:val="left"/>
      <w:pPr>
        <w:ind w:left="720" w:hanging="36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6C7BF02A"/>
    <w:multiLevelType w:val="hybridMultilevel"/>
    <w:tmpl w:val="E8520F2A"/>
    <w:lvl w:ilvl="0" w:tplc="22D6B9CC">
      <w:start w:val="10"/>
      <w:numFmt w:val="decimal"/>
      <w:lvlText w:val="%1."/>
      <w:lvlJc w:val="left"/>
      <w:pPr>
        <w:ind w:left="720" w:hanging="360"/>
      </w:pPr>
    </w:lvl>
    <w:lvl w:ilvl="1" w:tplc="7A1622E2">
      <w:start w:val="1"/>
      <w:numFmt w:val="lowerLetter"/>
      <w:lvlText w:val="%2."/>
      <w:lvlJc w:val="left"/>
      <w:pPr>
        <w:ind w:left="1440" w:hanging="360"/>
      </w:pPr>
    </w:lvl>
    <w:lvl w:ilvl="2" w:tplc="AA2281C0">
      <w:start w:val="1"/>
      <w:numFmt w:val="lowerRoman"/>
      <w:lvlText w:val="%3."/>
      <w:lvlJc w:val="right"/>
      <w:pPr>
        <w:ind w:left="2160" w:hanging="180"/>
      </w:pPr>
    </w:lvl>
    <w:lvl w:ilvl="3" w:tplc="220C6C5A">
      <w:start w:val="1"/>
      <w:numFmt w:val="decimal"/>
      <w:lvlText w:val="%4."/>
      <w:lvlJc w:val="left"/>
      <w:pPr>
        <w:ind w:left="2880" w:hanging="360"/>
      </w:pPr>
    </w:lvl>
    <w:lvl w:ilvl="4" w:tplc="476C48DC">
      <w:start w:val="1"/>
      <w:numFmt w:val="lowerLetter"/>
      <w:lvlText w:val="%5."/>
      <w:lvlJc w:val="left"/>
      <w:pPr>
        <w:ind w:left="3600" w:hanging="360"/>
      </w:pPr>
    </w:lvl>
    <w:lvl w:ilvl="5" w:tplc="98C8CD4E">
      <w:start w:val="1"/>
      <w:numFmt w:val="lowerRoman"/>
      <w:lvlText w:val="%6."/>
      <w:lvlJc w:val="right"/>
      <w:pPr>
        <w:ind w:left="4320" w:hanging="180"/>
      </w:pPr>
    </w:lvl>
    <w:lvl w:ilvl="6" w:tplc="A678F0E0">
      <w:start w:val="1"/>
      <w:numFmt w:val="decimal"/>
      <w:lvlText w:val="%7."/>
      <w:lvlJc w:val="left"/>
      <w:pPr>
        <w:ind w:left="5040" w:hanging="360"/>
      </w:pPr>
    </w:lvl>
    <w:lvl w:ilvl="7" w:tplc="5C8A744E">
      <w:start w:val="1"/>
      <w:numFmt w:val="lowerLetter"/>
      <w:lvlText w:val="%8."/>
      <w:lvlJc w:val="left"/>
      <w:pPr>
        <w:ind w:left="5760" w:hanging="360"/>
      </w:pPr>
    </w:lvl>
    <w:lvl w:ilvl="8" w:tplc="5D005258">
      <w:start w:val="1"/>
      <w:numFmt w:val="lowerRoman"/>
      <w:lvlText w:val="%9."/>
      <w:lvlJc w:val="right"/>
      <w:pPr>
        <w:ind w:left="6480" w:hanging="180"/>
      </w:pPr>
    </w:lvl>
  </w:abstractNum>
  <w:abstractNum w:abstractNumId="63" w15:restartNumberingAfterBreak="0">
    <w:nsid w:val="6D94276C"/>
    <w:multiLevelType w:val="multilevel"/>
    <w:tmpl w:val="46D24E76"/>
    <w:lvl w:ilvl="0">
      <w:start w:val="1"/>
      <w:numFmt w:val="decimal"/>
      <w:lvlText w:val="%1."/>
      <w:lvlJc w:val="left"/>
      <w:pPr>
        <w:ind w:left="720" w:hanging="360"/>
      </w:pPr>
      <w:rPr>
        <w:rFonts w:hint="default"/>
        <w:b w:val="0"/>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4" w15:restartNumberingAfterBreak="0">
    <w:nsid w:val="70FA0101"/>
    <w:multiLevelType w:val="hybridMultilevel"/>
    <w:tmpl w:val="92902C52"/>
    <w:lvl w:ilvl="0" w:tplc="4BC8A28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5" w15:restartNumberingAfterBreak="0">
    <w:nsid w:val="71AB1CB8"/>
    <w:multiLevelType w:val="hybridMultilevel"/>
    <w:tmpl w:val="F9480184"/>
    <w:lvl w:ilvl="0" w:tplc="93464EAE">
      <w:start w:val="11"/>
      <w:numFmt w:val="decimal"/>
      <w:lvlText w:val="%1."/>
      <w:lvlJc w:val="left"/>
      <w:pPr>
        <w:ind w:left="720" w:hanging="360"/>
      </w:pPr>
    </w:lvl>
    <w:lvl w:ilvl="1" w:tplc="F9A25078">
      <w:start w:val="1"/>
      <w:numFmt w:val="lowerLetter"/>
      <w:lvlText w:val="%2."/>
      <w:lvlJc w:val="left"/>
      <w:pPr>
        <w:ind w:left="1440" w:hanging="360"/>
      </w:pPr>
    </w:lvl>
    <w:lvl w:ilvl="2" w:tplc="8530F256">
      <w:start w:val="1"/>
      <w:numFmt w:val="lowerRoman"/>
      <w:lvlText w:val="%3."/>
      <w:lvlJc w:val="right"/>
      <w:pPr>
        <w:ind w:left="2160" w:hanging="180"/>
      </w:pPr>
    </w:lvl>
    <w:lvl w:ilvl="3" w:tplc="84ECBA6E">
      <w:start w:val="1"/>
      <w:numFmt w:val="decimal"/>
      <w:lvlText w:val="%4."/>
      <w:lvlJc w:val="left"/>
      <w:pPr>
        <w:ind w:left="2880" w:hanging="360"/>
      </w:pPr>
    </w:lvl>
    <w:lvl w:ilvl="4" w:tplc="99BADBC6">
      <w:start w:val="1"/>
      <w:numFmt w:val="lowerLetter"/>
      <w:lvlText w:val="%5."/>
      <w:lvlJc w:val="left"/>
      <w:pPr>
        <w:ind w:left="3600" w:hanging="360"/>
      </w:pPr>
    </w:lvl>
    <w:lvl w:ilvl="5" w:tplc="C5001AFA">
      <w:start w:val="1"/>
      <w:numFmt w:val="lowerRoman"/>
      <w:lvlText w:val="%6."/>
      <w:lvlJc w:val="right"/>
      <w:pPr>
        <w:ind w:left="4320" w:hanging="180"/>
      </w:pPr>
    </w:lvl>
    <w:lvl w:ilvl="6" w:tplc="4D345CA4">
      <w:start w:val="1"/>
      <w:numFmt w:val="decimal"/>
      <w:lvlText w:val="%7."/>
      <w:lvlJc w:val="left"/>
      <w:pPr>
        <w:ind w:left="5040" w:hanging="360"/>
      </w:pPr>
    </w:lvl>
    <w:lvl w:ilvl="7" w:tplc="9374546E">
      <w:start w:val="1"/>
      <w:numFmt w:val="lowerLetter"/>
      <w:lvlText w:val="%8."/>
      <w:lvlJc w:val="left"/>
      <w:pPr>
        <w:ind w:left="5760" w:hanging="360"/>
      </w:pPr>
    </w:lvl>
    <w:lvl w:ilvl="8" w:tplc="7EEA6AC8">
      <w:start w:val="1"/>
      <w:numFmt w:val="lowerRoman"/>
      <w:lvlText w:val="%9."/>
      <w:lvlJc w:val="right"/>
      <w:pPr>
        <w:ind w:left="6480" w:hanging="180"/>
      </w:pPr>
    </w:lvl>
  </w:abstractNum>
  <w:abstractNum w:abstractNumId="66" w15:restartNumberingAfterBreak="0">
    <w:nsid w:val="725045EF"/>
    <w:multiLevelType w:val="hybridMultilevel"/>
    <w:tmpl w:val="C98E0948"/>
    <w:lvl w:ilvl="0" w:tplc="560C7CE6">
      <w:start w:val="1"/>
      <w:numFmt w:val="decimal"/>
      <w:lvlText w:val="%1."/>
      <w:lvlJc w:val="left"/>
      <w:pPr>
        <w:ind w:left="720" w:hanging="360"/>
      </w:pPr>
      <w:rPr>
        <w:rFonts w:ascii="Arial" w:eastAsia="Times New Roman"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9FA2F1E"/>
    <w:multiLevelType w:val="multilevel"/>
    <w:tmpl w:val="8E54CB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lowerLetter"/>
      <w:lvlText w:val="%3)"/>
      <w:lvlJc w:val="left"/>
      <w:pPr>
        <w:ind w:left="720" w:hanging="36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7A24BD2C"/>
    <w:multiLevelType w:val="hybridMultilevel"/>
    <w:tmpl w:val="B8400ED0"/>
    <w:lvl w:ilvl="0" w:tplc="84E6D99A">
      <w:start w:val="8"/>
      <w:numFmt w:val="decimal"/>
      <w:lvlText w:val="%1."/>
      <w:lvlJc w:val="left"/>
      <w:pPr>
        <w:ind w:left="720" w:hanging="360"/>
      </w:pPr>
    </w:lvl>
    <w:lvl w:ilvl="1" w:tplc="8056E1F8">
      <w:start w:val="1"/>
      <w:numFmt w:val="lowerLetter"/>
      <w:lvlText w:val="%2."/>
      <w:lvlJc w:val="left"/>
      <w:pPr>
        <w:ind w:left="1440" w:hanging="360"/>
      </w:pPr>
    </w:lvl>
    <w:lvl w:ilvl="2" w:tplc="9C84EECE">
      <w:start w:val="1"/>
      <w:numFmt w:val="lowerRoman"/>
      <w:lvlText w:val="%3."/>
      <w:lvlJc w:val="right"/>
      <w:pPr>
        <w:ind w:left="2160" w:hanging="180"/>
      </w:pPr>
    </w:lvl>
    <w:lvl w:ilvl="3" w:tplc="E2DCB198">
      <w:start w:val="1"/>
      <w:numFmt w:val="decimal"/>
      <w:lvlText w:val="%4."/>
      <w:lvlJc w:val="left"/>
      <w:pPr>
        <w:ind w:left="2880" w:hanging="360"/>
      </w:pPr>
    </w:lvl>
    <w:lvl w:ilvl="4" w:tplc="97F8ADA0">
      <w:start w:val="1"/>
      <w:numFmt w:val="lowerLetter"/>
      <w:lvlText w:val="%5."/>
      <w:lvlJc w:val="left"/>
      <w:pPr>
        <w:ind w:left="3600" w:hanging="360"/>
      </w:pPr>
    </w:lvl>
    <w:lvl w:ilvl="5" w:tplc="4C10647A">
      <w:start w:val="1"/>
      <w:numFmt w:val="lowerRoman"/>
      <w:lvlText w:val="%6."/>
      <w:lvlJc w:val="right"/>
      <w:pPr>
        <w:ind w:left="4320" w:hanging="180"/>
      </w:pPr>
    </w:lvl>
    <w:lvl w:ilvl="6" w:tplc="1CDEDF32">
      <w:start w:val="1"/>
      <w:numFmt w:val="decimal"/>
      <w:lvlText w:val="%7."/>
      <w:lvlJc w:val="left"/>
      <w:pPr>
        <w:ind w:left="5040" w:hanging="360"/>
      </w:pPr>
    </w:lvl>
    <w:lvl w:ilvl="7" w:tplc="1D941C70">
      <w:start w:val="1"/>
      <w:numFmt w:val="lowerLetter"/>
      <w:lvlText w:val="%8."/>
      <w:lvlJc w:val="left"/>
      <w:pPr>
        <w:ind w:left="5760" w:hanging="360"/>
      </w:pPr>
    </w:lvl>
    <w:lvl w:ilvl="8" w:tplc="5D4A6D8A">
      <w:start w:val="1"/>
      <w:numFmt w:val="lowerRoman"/>
      <w:lvlText w:val="%9."/>
      <w:lvlJc w:val="right"/>
      <w:pPr>
        <w:ind w:left="6480" w:hanging="180"/>
      </w:pPr>
    </w:lvl>
  </w:abstractNum>
  <w:abstractNum w:abstractNumId="69" w15:restartNumberingAfterBreak="0">
    <w:nsid w:val="7C220437"/>
    <w:multiLevelType w:val="hybridMultilevel"/>
    <w:tmpl w:val="771605F6"/>
    <w:lvl w:ilvl="0" w:tplc="FED4AF02">
      <w:start w:val="1"/>
      <w:numFmt w:val="decimal"/>
      <w:lvlText w:val="%1."/>
      <w:lvlJc w:val="left"/>
      <w:pPr>
        <w:ind w:left="720" w:hanging="360"/>
      </w:pPr>
      <w:rPr>
        <w:rFonts w:ascii="Arial" w:hAnsi="Arial" w:cs="Arial" w:hint="default"/>
        <w:sz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CB344F5"/>
    <w:multiLevelType w:val="multilevel"/>
    <w:tmpl w:val="00000003"/>
    <w:name w:val="WWNum522"/>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212" w:hanging="720"/>
      </w:pPr>
    </w:lvl>
    <w:lvl w:ilvl="3">
      <w:start w:val="1"/>
      <w:numFmt w:val="decimal"/>
      <w:lvlText w:val="%1.%2.%3.%4."/>
      <w:lvlJc w:val="left"/>
      <w:pPr>
        <w:tabs>
          <w:tab w:val="num" w:pos="0"/>
        </w:tabs>
        <w:ind w:left="1278" w:hanging="72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71" w15:restartNumberingAfterBreak="0">
    <w:nsid w:val="7D8F40AF"/>
    <w:multiLevelType w:val="hybridMultilevel"/>
    <w:tmpl w:val="938CDC9C"/>
    <w:lvl w:ilvl="0" w:tplc="FD24E714">
      <w:start w:val="9"/>
      <w:numFmt w:val="decimal"/>
      <w:lvlText w:val="%1."/>
      <w:lvlJc w:val="left"/>
      <w:pPr>
        <w:ind w:left="720" w:hanging="360"/>
      </w:pPr>
    </w:lvl>
    <w:lvl w:ilvl="1" w:tplc="9350F296">
      <w:start w:val="1"/>
      <w:numFmt w:val="lowerLetter"/>
      <w:lvlText w:val="%2."/>
      <w:lvlJc w:val="left"/>
      <w:pPr>
        <w:ind w:left="1440" w:hanging="360"/>
      </w:pPr>
    </w:lvl>
    <w:lvl w:ilvl="2" w:tplc="EB84CE64">
      <w:start w:val="1"/>
      <w:numFmt w:val="lowerRoman"/>
      <w:lvlText w:val="%3."/>
      <w:lvlJc w:val="right"/>
      <w:pPr>
        <w:ind w:left="2160" w:hanging="180"/>
      </w:pPr>
    </w:lvl>
    <w:lvl w:ilvl="3" w:tplc="6E682600">
      <w:start w:val="1"/>
      <w:numFmt w:val="decimal"/>
      <w:lvlText w:val="%4."/>
      <w:lvlJc w:val="left"/>
      <w:pPr>
        <w:ind w:left="2880" w:hanging="360"/>
      </w:pPr>
    </w:lvl>
    <w:lvl w:ilvl="4" w:tplc="2626D022">
      <w:start w:val="1"/>
      <w:numFmt w:val="lowerLetter"/>
      <w:lvlText w:val="%5."/>
      <w:lvlJc w:val="left"/>
      <w:pPr>
        <w:ind w:left="3600" w:hanging="360"/>
      </w:pPr>
    </w:lvl>
    <w:lvl w:ilvl="5" w:tplc="48B8385E">
      <w:start w:val="1"/>
      <w:numFmt w:val="lowerRoman"/>
      <w:lvlText w:val="%6."/>
      <w:lvlJc w:val="right"/>
      <w:pPr>
        <w:ind w:left="4320" w:hanging="180"/>
      </w:pPr>
    </w:lvl>
    <w:lvl w:ilvl="6" w:tplc="F254247E">
      <w:start w:val="1"/>
      <w:numFmt w:val="decimal"/>
      <w:lvlText w:val="%7."/>
      <w:lvlJc w:val="left"/>
      <w:pPr>
        <w:ind w:left="5040" w:hanging="360"/>
      </w:pPr>
    </w:lvl>
    <w:lvl w:ilvl="7" w:tplc="426CB260">
      <w:start w:val="1"/>
      <w:numFmt w:val="lowerLetter"/>
      <w:lvlText w:val="%8."/>
      <w:lvlJc w:val="left"/>
      <w:pPr>
        <w:ind w:left="5760" w:hanging="360"/>
      </w:pPr>
    </w:lvl>
    <w:lvl w:ilvl="8" w:tplc="91669536">
      <w:start w:val="1"/>
      <w:numFmt w:val="lowerRoman"/>
      <w:lvlText w:val="%9."/>
      <w:lvlJc w:val="right"/>
      <w:pPr>
        <w:ind w:left="6480" w:hanging="180"/>
      </w:pPr>
    </w:lvl>
  </w:abstractNum>
  <w:abstractNum w:abstractNumId="72" w15:restartNumberingAfterBreak="0">
    <w:nsid w:val="7FBE4875"/>
    <w:multiLevelType w:val="hybridMultilevel"/>
    <w:tmpl w:val="135AD874"/>
    <w:lvl w:ilvl="0" w:tplc="8200AF1C">
      <w:start w:val="6"/>
      <w:numFmt w:val="decimal"/>
      <w:lvlText w:val="%1."/>
      <w:lvlJc w:val="left"/>
      <w:pPr>
        <w:ind w:left="720" w:hanging="360"/>
      </w:pPr>
    </w:lvl>
    <w:lvl w:ilvl="1" w:tplc="3CAE6134">
      <w:start w:val="1"/>
      <w:numFmt w:val="lowerLetter"/>
      <w:lvlText w:val="%2."/>
      <w:lvlJc w:val="left"/>
      <w:pPr>
        <w:ind w:left="1440" w:hanging="360"/>
      </w:pPr>
    </w:lvl>
    <w:lvl w:ilvl="2" w:tplc="642EC9BC">
      <w:start w:val="1"/>
      <w:numFmt w:val="lowerRoman"/>
      <w:lvlText w:val="%3."/>
      <w:lvlJc w:val="right"/>
      <w:pPr>
        <w:ind w:left="2160" w:hanging="180"/>
      </w:pPr>
    </w:lvl>
    <w:lvl w:ilvl="3" w:tplc="C96272E0">
      <w:start w:val="1"/>
      <w:numFmt w:val="decimal"/>
      <w:lvlText w:val="%4."/>
      <w:lvlJc w:val="left"/>
      <w:pPr>
        <w:ind w:left="2880" w:hanging="360"/>
      </w:pPr>
    </w:lvl>
    <w:lvl w:ilvl="4" w:tplc="90B4AF3A">
      <w:start w:val="1"/>
      <w:numFmt w:val="lowerLetter"/>
      <w:lvlText w:val="%5."/>
      <w:lvlJc w:val="left"/>
      <w:pPr>
        <w:ind w:left="3600" w:hanging="360"/>
      </w:pPr>
    </w:lvl>
    <w:lvl w:ilvl="5" w:tplc="DA9AF7B8">
      <w:start w:val="1"/>
      <w:numFmt w:val="lowerRoman"/>
      <w:lvlText w:val="%6."/>
      <w:lvlJc w:val="right"/>
      <w:pPr>
        <w:ind w:left="4320" w:hanging="180"/>
      </w:pPr>
    </w:lvl>
    <w:lvl w:ilvl="6" w:tplc="F6ACBC80">
      <w:start w:val="1"/>
      <w:numFmt w:val="decimal"/>
      <w:lvlText w:val="%7."/>
      <w:lvlJc w:val="left"/>
      <w:pPr>
        <w:ind w:left="5040" w:hanging="360"/>
      </w:pPr>
    </w:lvl>
    <w:lvl w:ilvl="7" w:tplc="1D7A5542">
      <w:start w:val="1"/>
      <w:numFmt w:val="lowerLetter"/>
      <w:lvlText w:val="%8."/>
      <w:lvlJc w:val="left"/>
      <w:pPr>
        <w:ind w:left="5760" w:hanging="360"/>
      </w:pPr>
    </w:lvl>
    <w:lvl w:ilvl="8" w:tplc="2C44790C">
      <w:start w:val="1"/>
      <w:numFmt w:val="lowerRoman"/>
      <w:lvlText w:val="%9."/>
      <w:lvlJc w:val="right"/>
      <w:pPr>
        <w:ind w:left="6480" w:hanging="180"/>
      </w:pPr>
    </w:lvl>
  </w:abstractNum>
  <w:abstractNum w:abstractNumId="73" w15:restartNumberingAfterBreak="0">
    <w:nsid w:val="7FC82CC3"/>
    <w:multiLevelType w:val="hybridMultilevel"/>
    <w:tmpl w:val="D3A4CAA6"/>
    <w:lvl w:ilvl="0" w:tplc="C032BC0E">
      <w:start w:val="1"/>
      <w:numFmt w:val="decimal"/>
      <w:lvlText w:val="%1."/>
      <w:lvlJc w:val="left"/>
      <w:pPr>
        <w:ind w:left="720" w:hanging="360"/>
      </w:pPr>
    </w:lvl>
    <w:lvl w:ilvl="1" w:tplc="E4367234">
      <w:start w:val="1"/>
      <w:numFmt w:val="lowerLetter"/>
      <w:lvlText w:val="%2."/>
      <w:lvlJc w:val="left"/>
      <w:pPr>
        <w:ind w:left="1440" w:hanging="360"/>
      </w:pPr>
    </w:lvl>
    <w:lvl w:ilvl="2" w:tplc="A84AA408">
      <w:start w:val="3"/>
      <w:numFmt w:val="lowerLetter"/>
      <w:lvlText w:val="%3."/>
      <w:lvlJc w:val="left"/>
      <w:pPr>
        <w:ind w:left="2160" w:hanging="180"/>
      </w:pPr>
    </w:lvl>
    <w:lvl w:ilvl="3" w:tplc="572CBC9E">
      <w:start w:val="1"/>
      <w:numFmt w:val="decimal"/>
      <w:lvlText w:val="%4."/>
      <w:lvlJc w:val="left"/>
      <w:pPr>
        <w:ind w:left="2880" w:hanging="360"/>
      </w:pPr>
    </w:lvl>
    <w:lvl w:ilvl="4" w:tplc="911091E2">
      <w:start w:val="1"/>
      <w:numFmt w:val="lowerLetter"/>
      <w:lvlText w:val="%5."/>
      <w:lvlJc w:val="left"/>
      <w:pPr>
        <w:ind w:left="3600" w:hanging="360"/>
      </w:pPr>
    </w:lvl>
    <w:lvl w:ilvl="5" w:tplc="FA1C935E">
      <w:start w:val="1"/>
      <w:numFmt w:val="lowerRoman"/>
      <w:lvlText w:val="%6."/>
      <w:lvlJc w:val="right"/>
      <w:pPr>
        <w:ind w:left="4320" w:hanging="180"/>
      </w:pPr>
    </w:lvl>
    <w:lvl w:ilvl="6" w:tplc="0FFA51E2">
      <w:start w:val="1"/>
      <w:numFmt w:val="decimal"/>
      <w:lvlText w:val="%7."/>
      <w:lvlJc w:val="left"/>
      <w:pPr>
        <w:ind w:left="5040" w:hanging="360"/>
      </w:pPr>
    </w:lvl>
    <w:lvl w:ilvl="7" w:tplc="D97607A2">
      <w:start w:val="1"/>
      <w:numFmt w:val="lowerLetter"/>
      <w:lvlText w:val="%8."/>
      <w:lvlJc w:val="left"/>
      <w:pPr>
        <w:ind w:left="5760" w:hanging="360"/>
      </w:pPr>
    </w:lvl>
    <w:lvl w:ilvl="8" w:tplc="31E44E88">
      <w:start w:val="1"/>
      <w:numFmt w:val="lowerRoman"/>
      <w:lvlText w:val="%9."/>
      <w:lvlJc w:val="right"/>
      <w:pPr>
        <w:ind w:left="6480" w:hanging="180"/>
      </w:pPr>
    </w:lvl>
  </w:abstractNum>
  <w:num w:numId="1" w16cid:durableId="2024626685">
    <w:abstractNumId w:val="46"/>
  </w:num>
  <w:num w:numId="2" w16cid:durableId="1812209702">
    <w:abstractNumId w:val="55"/>
  </w:num>
  <w:num w:numId="3" w16cid:durableId="943415761">
    <w:abstractNumId w:val="41"/>
  </w:num>
  <w:num w:numId="4" w16cid:durableId="1183855980">
    <w:abstractNumId w:val="65"/>
  </w:num>
  <w:num w:numId="5" w16cid:durableId="556212011">
    <w:abstractNumId w:val="62"/>
  </w:num>
  <w:num w:numId="6" w16cid:durableId="1185747355">
    <w:abstractNumId w:val="71"/>
  </w:num>
  <w:num w:numId="7" w16cid:durableId="1537278515">
    <w:abstractNumId w:val="68"/>
  </w:num>
  <w:num w:numId="8" w16cid:durableId="917667215">
    <w:abstractNumId w:val="24"/>
  </w:num>
  <w:num w:numId="9" w16cid:durableId="1879733428">
    <w:abstractNumId w:val="72"/>
  </w:num>
  <w:num w:numId="10" w16cid:durableId="1781728078">
    <w:abstractNumId w:val="22"/>
  </w:num>
  <w:num w:numId="11" w16cid:durableId="1252005464">
    <w:abstractNumId w:val="73"/>
  </w:num>
  <w:num w:numId="12" w16cid:durableId="1503928419">
    <w:abstractNumId w:val="53"/>
  </w:num>
  <w:num w:numId="13" w16cid:durableId="1222713595">
    <w:abstractNumId w:val="25"/>
  </w:num>
  <w:num w:numId="14" w16cid:durableId="1345785885">
    <w:abstractNumId w:val="57"/>
  </w:num>
  <w:num w:numId="15" w16cid:durableId="496581690">
    <w:abstractNumId w:val="43"/>
  </w:num>
  <w:num w:numId="16" w16cid:durableId="1659378577">
    <w:abstractNumId w:val="51"/>
  </w:num>
  <w:num w:numId="17" w16cid:durableId="1741829623">
    <w:abstractNumId w:val="60"/>
  </w:num>
  <w:num w:numId="18" w16cid:durableId="2001806154">
    <w:abstractNumId w:val="34"/>
  </w:num>
  <w:num w:numId="19" w16cid:durableId="1804349668">
    <w:abstractNumId w:val="1"/>
  </w:num>
  <w:num w:numId="20" w16cid:durableId="63988825">
    <w:abstractNumId w:val="2"/>
  </w:num>
  <w:num w:numId="21" w16cid:durableId="263804236">
    <w:abstractNumId w:val="6"/>
  </w:num>
  <w:num w:numId="22" w16cid:durableId="1246183459">
    <w:abstractNumId w:val="7"/>
  </w:num>
  <w:num w:numId="23" w16cid:durableId="1232420974">
    <w:abstractNumId w:val="12"/>
  </w:num>
  <w:num w:numId="24" w16cid:durableId="81729117">
    <w:abstractNumId w:val="13"/>
  </w:num>
  <w:num w:numId="25" w16cid:durableId="393896456">
    <w:abstractNumId w:val="14"/>
  </w:num>
  <w:num w:numId="26" w16cid:durableId="734741632">
    <w:abstractNumId w:val="15"/>
  </w:num>
  <w:num w:numId="27" w16cid:durableId="465781637">
    <w:abstractNumId w:val="18"/>
  </w:num>
  <w:num w:numId="28" w16cid:durableId="816147192">
    <w:abstractNumId w:val="28"/>
  </w:num>
  <w:num w:numId="29" w16cid:durableId="671832104">
    <w:abstractNumId w:val="63"/>
  </w:num>
  <w:num w:numId="30" w16cid:durableId="558171870">
    <w:abstractNumId w:val="70"/>
  </w:num>
  <w:num w:numId="31" w16cid:durableId="1913002222">
    <w:abstractNumId w:val="42"/>
  </w:num>
  <w:num w:numId="32" w16cid:durableId="1267885248">
    <w:abstractNumId w:val="32"/>
  </w:num>
  <w:num w:numId="33" w16cid:durableId="1064909738">
    <w:abstractNumId w:val="21"/>
  </w:num>
  <w:num w:numId="34" w16cid:durableId="1991515004">
    <w:abstractNumId w:val="30"/>
  </w:num>
  <w:num w:numId="35" w16cid:durableId="196621084">
    <w:abstractNumId w:val="39"/>
  </w:num>
  <w:num w:numId="36" w16cid:durableId="2058159985">
    <w:abstractNumId w:val="45"/>
  </w:num>
  <w:num w:numId="37" w16cid:durableId="1403479764">
    <w:abstractNumId w:val="35"/>
  </w:num>
  <w:num w:numId="38" w16cid:durableId="710568791">
    <w:abstractNumId w:val="66"/>
  </w:num>
  <w:num w:numId="39" w16cid:durableId="353270547">
    <w:abstractNumId w:val="29"/>
  </w:num>
  <w:num w:numId="40" w16cid:durableId="510216984">
    <w:abstractNumId w:val="38"/>
  </w:num>
  <w:num w:numId="41" w16cid:durableId="231163075">
    <w:abstractNumId w:val="64"/>
  </w:num>
  <w:num w:numId="42" w16cid:durableId="1881089014">
    <w:abstractNumId w:val="48"/>
  </w:num>
  <w:num w:numId="43" w16cid:durableId="943538598">
    <w:abstractNumId w:val="67"/>
  </w:num>
  <w:num w:numId="44" w16cid:durableId="150147103">
    <w:abstractNumId w:val="61"/>
  </w:num>
  <w:num w:numId="45" w16cid:durableId="157352359">
    <w:abstractNumId w:val="40"/>
  </w:num>
  <w:num w:numId="46" w16cid:durableId="536046900">
    <w:abstractNumId w:val="44"/>
  </w:num>
  <w:num w:numId="47" w16cid:durableId="595557138">
    <w:abstractNumId w:val="56"/>
  </w:num>
  <w:num w:numId="48" w16cid:durableId="101070627">
    <w:abstractNumId w:val="20"/>
  </w:num>
  <w:num w:numId="49" w16cid:durableId="1105610084">
    <w:abstractNumId w:val="31"/>
  </w:num>
  <w:num w:numId="50" w16cid:durableId="267661722">
    <w:abstractNumId w:val="54"/>
  </w:num>
  <w:num w:numId="51" w16cid:durableId="1712538737">
    <w:abstractNumId w:val="27"/>
  </w:num>
  <w:num w:numId="52" w16cid:durableId="408693456">
    <w:abstractNumId w:val="47"/>
  </w:num>
  <w:num w:numId="53" w16cid:durableId="497428421">
    <w:abstractNumId w:val="69"/>
  </w:num>
  <w:num w:numId="54" w16cid:durableId="2125227359">
    <w:abstractNumId w:val="49"/>
  </w:num>
  <w:num w:numId="55" w16cid:durableId="1794324996">
    <w:abstractNumId w:val="36"/>
  </w:num>
  <w:num w:numId="56" w16cid:durableId="31852438">
    <w:abstractNumId w:val="58"/>
  </w:num>
  <w:num w:numId="57" w16cid:durableId="1275016913">
    <w:abstractNumId w:val="50"/>
  </w:num>
  <w:num w:numId="58" w16cid:durableId="462577658">
    <w:abstractNumId w:val="33"/>
  </w:num>
  <w:num w:numId="59" w16cid:durableId="17003735">
    <w:abstractNumId w:val="23"/>
  </w:num>
  <w:num w:numId="60" w16cid:durableId="84109116">
    <w:abstractNumId w:val="52"/>
  </w:num>
  <w:num w:numId="61" w16cid:durableId="2123067823">
    <w:abstractNumId w:val="37"/>
  </w:num>
  <w:num w:numId="62" w16cid:durableId="1235772813">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07E"/>
    <w:rsid w:val="00000B22"/>
    <w:rsid w:val="000063DD"/>
    <w:rsid w:val="0000784B"/>
    <w:rsid w:val="000106A0"/>
    <w:rsid w:val="000200DE"/>
    <w:rsid w:val="0002599E"/>
    <w:rsid w:val="000276B0"/>
    <w:rsid w:val="00032662"/>
    <w:rsid w:val="0004122A"/>
    <w:rsid w:val="00043C71"/>
    <w:rsid w:val="00047FB7"/>
    <w:rsid w:val="00050300"/>
    <w:rsid w:val="0005161D"/>
    <w:rsid w:val="00053654"/>
    <w:rsid w:val="00055046"/>
    <w:rsid w:val="00076E62"/>
    <w:rsid w:val="000844F5"/>
    <w:rsid w:val="00087287"/>
    <w:rsid w:val="00092559"/>
    <w:rsid w:val="000963FC"/>
    <w:rsid w:val="000B0B07"/>
    <w:rsid w:val="000B59D6"/>
    <w:rsid w:val="000C0B4B"/>
    <w:rsid w:val="000C0E2E"/>
    <w:rsid w:val="000D0101"/>
    <w:rsid w:val="000D136D"/>
    <w:rsid w:val="000D7619"/>
    <w:rsid w:val="00103F41"/>
    <w:rsid w:val="00130DDE"/>
    <w:rsid w:val="00144C14"/>
    <w:rsid w:val="00153195"/>
    <w:rsid w:val="00181D43"/>
    <w:rsid w:val="00190AB1"/>
    <w:rsid w:val="00192469"/>
    <w:rsid w:val="001A1F9D"/>
    <w:rsid w:val="001A5E7E"/>
    <w:rsid w:val="001B2AA2"/>
    <w:rsid w:val="001B487E"/>
    <w:rsid w:val="001D32D9"/>
    <w:rsid w:val="001F16DC"/>
    <w:rsid w:val="001F2608"/>
    <w:rsid w:val="001F6065"/>
    <w:rsid w:val="001F6AC6"/>
    <w:rsid w:val="001F793D"/>
    <w:rsid w:val="00205529"/>
    <w:rsid w:val="002240B3"/>
    <w:rsid w:val="00235E83"/>
    <w:rsid w:val="00237ABC"/>
    <w:rsid w:val="00241810"/>
    <w:rsid w:val="002442FA"/>
    <w:rsid w:val="002456B8"/>
    <w:rsid w:val="00252935"/>
    <w:rsid w:val="002535A5"/>
    <w:rsid w:val="0026357C"/>
    <w:rsid w:val="00270BC8"/>
    <w:rsid w:val="0028095B"/>
    <w:rsid w:val="00290998"/>
    <w:rsid w:val="00295515"/>
    <w:rsid w:val="002975B3"/>
    <w:rsid w:val="002976A0"/>
    <w:rsid w:val="002A403B"/>
    <w:rsid w:val="002C1C6F"/>
    <w:rsid w:val="002D1B43"/>
    <w:rsid w:val="002E15B4"/>
    <w:rsid w:val="002E3A27"/>
    <w:rsid w:val="002E71DB"/>
    <w:rsid w:val="002F30AF"/>
    <w:rsid w:val="002F6921"/>
    <w:rsid w:val="002F7AD6"/>
    <w:rsid w:val="003026E7"/>
    <w:rsid w:val="00304D4B"/>
    <w:rsid w:val="003138B3"/>
    <w:rsid w:val="0032260D"/>
    <w:rsid w:val="00325D63"/>
    <w:rsid w:val="00341C18"/>
    <w:rsid w:val="0034631B"/>
    <w:rsid w:val="00351A8D"/>
    <w:rsid w:val="00351B98"/>
    <w:rsid w:val="00352755"/>
    <w:rsid w:val="003626C9"/>
    <w:rsid w:val="00366EC8"/>
    <w:rsid w:val="00373CFB"/>
    <w:rsid w:val="0038065B"/>
    <w:rsid w:val="003855DE"/>
    <w:rsid w:val="00395B6E"/>
    <w:rsid w:val="003B1A97"/>
    <w:rsid w:val="003B1ECA"/>
    <w:rsid w:val="003D0AAC"/>
    <w:rsid w:val="003E226F"/>
    <w:rsid w:val="003E2BF2"/>
    <w:rsid w:val="003F29FD"/>
    <w:rsid w:val="003F3797"/>
    <w:rsid w:val="00401B06"/>
    <w:rsid w:val="004078DC"/>
    <w:rsid w:val="00410C9E"/>
    <w:rsid w:val="00413EAC"/>
    <w:rsid w:val="004200DF"/>
    <w:rsid w:val="00431416"/>
    <w:rsid w:val="00444208"/>
    <w:rsid w:val="00446260"/>
    <w:rsid w:val="00471617"/>
    <w:rsid w:val="00472E64"/>
    <w:rsid w:val="00476675"/>
    <w:rsid w:val="00484F86"/>
    <w:rsid w:val="004944D1"/>
    <w:rsid w:val="004965CC"/>
    <w:rsid w:val="00497C8D"/>
    <w:rsid w:val="004A1348"/>
    <w:rsid w:val="004A7BA9"/>
    <w:rsid w:val="004B27C6"/>
    <w:rsid w:val="004B2BBF"/>
    <w:rsid w:val="004C2FD9"/>
    <w:rsid w:val="004C3C21"/>
    <w:rsid w:val="004D010D"/>
    <w:rsid w:val="004D48F7"/>
    <w:rsid w:val="004D51F9"/>
    <w:rsid w:val="004F3030"/>
    <w:rsid w:val="004F326B"/>
    <w:rsid w:val="00500A71"/>
    <w:rsid w:val="00532679"/>
    <w:rsid w:val="00533D4B"/>
    <w:rsid w:val="005349BC"/>
    <w:rsid w:val="0053512F"/>
    <w:rsid w:val="00540A78"/>
    <w:rsid w:val="0055019B"/>
    <w:rsid w:val="005575EA"/>
    <w:rsid w:val="0057182D"/>
    <w:rsid w:val="00585CA1"/>
    <w:rsid w:val="005862EC"/>
    <w:rsid w:val="00595D61"/>
    <w:rsid w:val="005A225C"/>
    <w:rsid w:val="005A68BB"/>
    <w:rsid w:val="005B175A"/>
    <w:rsid w:val="005C007E"/>
    <w:rsid w:val="005C3EE9"/>
    <w:rsid w:val="005D1541"/>
    <w:rsid w:val="005D1A3F"/>
    <w:rsid w:val="005D28B9"/>
    <w:rsid w:val="005E1A8C"/>
    <w:rsid w:val="005F60B3"/>
    <w:rsid w:val="006015C1"/>
    <w:rsid w:val="0060683B"/>
    <w:rsid w:val="00621A79"/>
    <w:rsid w:val="00621B63"/>
    <w:rsid w:val="006274CB"/>
    <w:rsid w:val="0063530D"/>
    <w:rsid w:val="0063579D"/>
    <w:rsid w:val="006367AE"/>
    <w:rsid w:val="00654DFD"/>
    <w:rsid w:val="0067206B"/>
    <w:rsid w:val="0068155F"/>
    <w:rsid w:val="00684C92"/>
    <w:rsid w:val="00685507"/>
    <w:rsid w:val="0068784E"/>
    <w:rsid w:val="00692833"/>
    <w:rsid w:val="006A58EC"/>
    <w:rsid w:val="006B0355"/>
    <w:rsid w:val="006B31AD"/>
    <w:rsid w:val="006B523C"/>
    <w:rsid w:val="006C1930"/>
    <w:rsid w:val="006C5E2F"/>
    <w:rsid w:val="006C70C8"/>
    <w:rsid w:val="006E343D"/>
    <w:rsid w:val="006F2CC3"/>
    <w:rsid w:val="006F659B"/>
    <w:rsid w:val="00701515"/>
    <w:rsid w:val="0070464E"/>
    <w:rsid w:val="007059BD"/>
    <w:rsid w:val="00716010"/>
    <w:rsid w:val="00727811"/>
    <w:rsid w:val="00727FDE"/>
    <w:rsid w:val="007378CF"/>
    <w:rsid w:val="00754C9A"/>
    <w:rsid w:val="00772969"/>
    <w:rsid w:val="00775B38"/>
    <w:rsid w:val="0078299C"/>
    <w:rsid w:val="00786764"/>
    <w:rsid w:val="007A092F"/>
    <w:rsid w:val="007A795E"/>
    <w:rsid w:val="007C26B3"/>
    <w:rsid w:val="007C4ACD"/>
    <w:rsid w:val="007C6567"/>
    <w:rsid w:val="007C6DAF"/>
    <w:rsid w:val="007D0D38"/>
    <w:rsid w:val="007E07CE"/>
    <w:rsid w:val="007E7C08"/>
    <w:rsid w:val="0080309D"/>
    <w:rsid w:val="008048AE"/>
    <w:rsid w:val="00805635"/>
    <w:rsid w:val="00805A00"/>
    <w:rsid w:val="008373AD"/>
    <w:rsid w:val="00853D37"/>
    <w:rsid w:val="008540D3"/>
    <w:rsid w:val="008706F7"/>
    <w:rsid w:val="008755C9"/>
    <w:rsid w:val="00876A8D"/>
    <w:rsid w:val="0089111B"/>
    <w:rsid w:val="00893A6C"/>
    <w:rsid w:val="00896C7A"/>
    <w:rsid w:val="008A16FD"/>
    <w:rsid w:val="008A24CE"/>
    <w:rsid w:val="008A4B04"/>
    <w:rsid w:val="008A667D"/>
    <w:rsid w:val="008A6A2D"/>
    <w:rsid w:val="008B6C5B"/>
    <w:rsid w:val="008D1862"/>
    <w:rsid w:val="008D672A"/>
    <w:rsid w:val="008E1BDC"/>
    <w:rsid w:val="008E56AA"/>
    <w:rsid w:val="008F72B8"/>
    <w:rsid w:val="00905866"/>
    <w:rsid w:val="0091015F"/>
    <w:rsid w:val="0091094B"/>
    <w:rsid w:val="00911DD6"/>
    <w:rsid w:val="0091496E"/>
    <w:rsid w:val="009161F0"/>
    <w:rsid w:val="009240F6"/>
    <w:rsid w:val="00924ED5"/>
    <w:rsid w:val="00925982"/>
    <w:rsid w:val="00940B42"/>
    <w:rsid w:val="009447AD"/>
    <w:rsid w:val="00950C4E"/>
    <w:rsid w:val="0096629B"/>
    <w:rsid w:val="009764A6"/>
    <w:rsid w:val="009766CC"/>
    <w:rsid w:val="00986458"/>
    <w:rsid w:val="0099608A"/>
    <w:rsid w:val="009B1923"/>
    <w:rsid w:val="009C33E1"/>
    <w:rsid w:val="009C7060"/>
    <w:rsid w:val="009D55E2"/>
    <w:rsid w:val="009E18AF"/>
    <w:rsid w:val="00A0122B"/>
    <w:rsid w:val="00A15D70"/>
    <w:rsid w:val="00A16DCA"/>
    <w:rsid w:val="00A22D76"/>
    <w:rsid w:val="00A23456"/>
    <w:rsid w:val="00A342FF"/>
    <w:rsid w:val="00A42C75"/>
    <w:rsid w:val="00A75A28"/>
    <w:rsid w:val="00AB20E9"/>
    <w:rsid w:val="00AB2BA8"/>
    <w:rsid w:val="00AC7138"/>
    <w:rsid w:val="00AE73AB"/>
    <w:rsid w:val="00AF6B0F"/>
    <w:rsid w:val="00B123ED"/>
    <w:rsid w:val="00B23102"/>
    <w:rsid w:val="00B3700D"/>
    <w:rsid w:val="00B46C88"/>
    <w:rsid w:val="00B63989"/>
    <w:rsid w:val="00B64863"/>
    <w:rsid w:val="00B85808"/>
    <w:rsid w:val="00B968D2"/>
    <w:rsid w:val="00BA2ADF"/>
    <w:rsid w:val="00BA3721"/>
    <w:rsid w:val="00BB395E"/>
    <w:rsid w:val="00BD0C7D"/>
    <w:rsid w:val="00BD2342"/>
    <w:rsid w:val="00BD455F"/>
    <w:rsid w:val="00BD59E5"/>
    <w:rsid w:val="00BE5335"/>
    <w:rsid w:val="00BE75BD"/>
    <w:rsid w:val="00C164B6"/>
    <w:rsid w:val="00C30CF9"/>
    <w:rsid w:val="00C33C52"/>
    <w:rsid w:val="00C462DA"/>
    <w:rsid w:val="00C51858"/>
    <w:rsid w:val="00C67C0C"/>
    <w:rsid w:val="00C73EFD"/>
    <w:rsid w:val="00C76690"/>
    <w:rsid w:val="00C77C72"/>
    <w:rsid w:val="00C940A6"/>
    <w:rsid w:val="00CA4BBF"/>
    <w:rsid w:val="00CD20AD"/>
    <w:rsid w:val="00CE01A9"/>
    <w:rsid w:val="00CE160F"/>
    <w:rsid w:val="00CF3113"/>
    <w:rsid w:val="00D054F5"/>
    <w:rsid w:val="00D16797"/>
    <w:rsid w:val="00D176A9"/>
    <w:rsid w:val="00D264C1"/>
    <w:rsid w:val="00D30A75"/>
    <w:rsid w:val="00D37550"/>
    <w:rsid w:val="00D421D9"/>
    <w:rsid w:val="00D542DE"/>
    <w:rsid w:val="00D5735C"/>
    <w:rsid w:val="00D70D30"/>
    <w:rsid w:val="00D94C0E"/>
    <w:rsid w:val="00DA02CF"/>
    <w:rsid w:val="00DA223F"/>
    <w:rsid w:val="00DB76F1"/>
    <w:rsid w:val="00DC3241"/>
    <w:rsid w:val="00DD05B7"/>
    <w:rsid w:val="00DD45CC"/>
    <w:rsid w:val="00DD5E86"/>
    <w:rsid w:val="00DD665A"/>
    <w:rsid w:val="00DE7B6A"/>
    <w:rsid w:val="00DF3D58"/>
    <w:rsid w:val="00E05639"/>
    <w:rsid w:val="00E12A0B"/>
    <w:rsid w:val="00E14310"/>
    <w:rsid w:val="00E16C64"/>
    <w:rsid w:val="00E17689"/>
    <w:rsid w:val="00E253B3"/>
    <w:rsid w:val="00E25BA6"/>
    <w:rsid w:val="00E26385"/>
    <w:rsid w:val="00E31215"/>
    <w:rsid w:val="00E34E62"/>
    <w:rsid w:val="00E365F1"/>
    <w:rsid w:val="00E532C4"/>
    <w:rsid w:val="00E625A0"/>
    <w:rsid w:val="00E70C12"/>
    <w:rsid w:val="00E70EEC"/>
    <w:rsid w:val="00E721BA"/>
    <w:rsid w:val="00E723D6"/>
    <w:rsid w:val="00E724E4"/>
    <w:rsid w:val="00E77788"/>
    <w:rsid w:val="00E952B6"/>
    <w:rsid w:val="00E95B36"/>
    <w:rsid w:val="00EB2E72"/>
    <w:rsid w:val="00EB7DF3"/>
    <w:rsid w:val="00EC2BFB"/>
    <w:rsid w:val="00EC5AEF"/>
    <w:rsid w:val="00EE0A54"/>
    <w:rsid w:val="00EF3126"/>
    <w:rsid w:val="00EF3473"/>
    <w:rsid w:val="00EF6BA3"/>
    <w:rsid w:val="00F16F55"/>
    <w:rsid w:val="00F24B32"/>
    <w:rsid w:val="00F33D64"/>
    <w:rsid w:val="00F3765C"/>
    <w:rsid w:val="00F4085F"/>
    <w:rsid w:val="00F4366A"/>
    <w:rsid w:val="00F44891"/>
    <w:rsid w:val="00F76DA3"/>
    <w:rsid w:val="00F7CC90"/>
    <w:rsid w:val="00F87B9F"/>
    <w:rsid w:val="00F91457"/>
    <w:rsid w:val="00F91FD3"/>
    <w:rsid w:val="00F9412D"/>
    <w:rsid w:val="00FA2846"/>
    <w:rsid w:val="00FA505C"/>
    <w:rsid w:val="00FB1457"/>
    <w:rsid w:val="00FB706D"/>
    <w:rsid w:val="00FC1E9C"/>
    <w:rsid w:val="00FD1BD3"/>
    <w:rsid w:val="00FD1E5E"/>
    <w:rsid w:val="00FD6C3F"/>
    <w:rsid w:val="00FE01DE"/>
    <w:rsid w:val="00FF0DFD"/>
    <w:rsid w:val="00FF1147"/>
    <w:rsid w:val="02A5F7BD"/>
    <w:rsid w:val="0301251B"/>
    <w:rsid w:val="034321EC"/>
    <w:rsid w:val="03B2DEEB"/>
    <w:rsid w:val="03DB2B63"/>
    <w:rsid w:val="06535325"/>
    <w:rsid w:val="0A3608B1"/>
    <w:rsid w:val="0AA69C5C"/>
    <w:rsid w:val="0AD6A62B"/>
    <w:rsid w:val="0AF7841F"/>
    <w:rsid w:val="0BD8207E"/>
    <w:rsid w:val="0C223CC0"/>
    <w:rsid w:val="0D6DA973"/>
    <w:rsid w:val="0E3F73D9"/>
    <w:rsid w:val="0F0979D4"/>
    <w:rsid w:val="10169413"/>
    <w:rsid w:val="1166510C"/>
    <w:rsid w:val="11680BD7"/>
    <w:rsid w:val="119CACCA"/>
    <w:rsid w:val="12174985"/>
    <w:rsid w:val="12E8BE2A"/>
    <w:rsid w:val="1348B2AE"/>
    <w:rsid w:val="153ABAA6"/>
    <w:rsid w:val="180F58CA"/>
    <w:rsid w:val="1CDD5D07"/>
    <w:rsid w:val="22147600"/>
    <w:rsid w:val="24C6DA8F"/>
    <w:rsid w:val="24CF385C"/>
    <w:rsid w:val="253E3D02"/>
    <w:rsid w:val="256ADB7A"/>
    <w:rsid w:val="25EEECA0"/>
    <w:rsid w:val="29D60582"/>
    <w:rsid w:val="2BAD7E86"/>
    <w:rsid w:val="2D4FAE2E"/>
    <w:rsid w:val="2ECFE0D5"/>
    <w:rsid w:val="2ED7E756"/>
    <w:rsid w:val="2FD3EDA5"/>
    <w:rsid w:val="30714DA8"/>
    <w:rsid w:val="3222D4D1"/>
    <w:rsid w:val="32F75AA0"/>
    <w:rsid w:val="34A3DDB1"/>
    <w:rsid w:val="357FB9BC"/>
    <w:rsid w:val="3603EBDE"/>
    <w:rsid w:val="362EFB62"/>
    <w:rsid w:val="36E08F2C"/>
    <w:rsid w:val="38633730"/>
    <w:rsid w:val="38BA217B"/>
    <w:rsid w:val="3DE6A347"/>
    <w:rsid w:val="3DFEEF1C"/>
    <w:rsid w:val="3ED278B4"/>
    <w:rsid w:val="3EF366D6"/>
    <w:rsid w:val="401EAD4F"/>
    <w:rsid w:val="409B6F13"/>
    <w:rsid w:val="4171AE09"/>
    <w:rsid w:val="41B11552"/>
    <w:rsid w:val="41D00E73"/>
    <w:rsid w:val="431785D0"/>
    <w:rsid w:val="43B27965"/>
    <w:rsid w:val="4796A531"/>
    <w:rsid w:val="48745D8D"/>
    <w:rsid w:val="4A4CDACE"/>
    <w:rsid w:val="4BAD3F0A"/>
    <w:rsid w:val="4CBC4E36"/>
    <w:rsid w:val="4CBE557A"/>
    <w:rsid w:val="4E581E97"/>
    <w:rsid w:val="4F16FBC1"/>
    <w:rsid w:val="4FF3EEF8"/>
    <w:rsid w:val="51EFC3C6"/>
    <w:rsid w:val="52A1D3B2"/>
    <w:rsid w:val="536AF703"/>
    <w:rsid w:val="54C7601B"/>
    <w:rsid w:val="54F00F0A"/>
    <w:rsid w:val="56327898"/>
    <w:rsid w:val="5ACBF583"/>
    <w:rsid w:val="5B36A19F"/>
    <w:rsid w:val="5BA0E2BB"/>
    <w:rsid w:val="5BC941CC"/>
    <w:rsid w:val="5C4E2CE5"/>
    <w:rsid w:val="5CE450C0"/>
    <w:rsid w:val="5DE48659"/>
    <w:rsid w:val="5EB16D8F"/>
    <w:rsid w:val="62807DB9"/>
    <w:rsid w:val="62DB004F"/>
    <w:rsid w:val="62FA73EB"/>
    <w:rsid w:val="63C70DDB"/>
    <w:rsid w:val="649EA342"/>
    <w:rsid w:val="65F785C4"/>
    <w:rsid w:val="67EC5A49"/>
    <w:rsid w:val="682D112C"/>
    <w:rsid w:val="6890E2E0"/>
    <w:rsid w:val="6BAA7C2C"/>
    <w:rsid w:val="6C482480"/>
    <w:rsid w:val="6DC70808"/>
    <w:rsid w:val="6E0297A9"/>
    <w:rsid w:val="6E423AAB"/>
    <w:rsid w:val="6E5B9BCD"/>
    <w:rsid w:val="6F51FB9D"/>
    <w:rsid w:val="70F87048"/>
    <w:rsid w:val="7348973A"/>
    <w:rsid w:val="73930214"/>
    <w:rsid w:val="74B446EE"/>
    <w:rsid w:val="755BADE4"/>
    <w:rsid w:val="75F38512"/>
    <w:rsid w:val="762973EA"/>
    <w:rsid w:val="7B0BBA53"/>
    <w:rsid w:val="7C245B6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7554431"/>
  <w15:chartTrackingRefBased/>
  <w15:docId w15:val="{604A3663-5157-46D5-9C33-ABE0212A5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4F16FBC1"/>
    <w:rPr>
      <w:color w:val="00000A"/>
      <w:sz w:val="22"/>
      <w:szCs w:val="22"/>
      <w:lang w:eastAsia="pl-PL"/>
    </w:rPr>
  </w:style>
  <w:style w:type="paragraph" w:styleId="Nagwek1">
    <w:name w:val="heading 1"/>
    <w:basedOn w:val="Normalny"/>
    <w:uiPriority w:val="1"/>
    <w:qFormat/>
    <w:rsid w:val="4F16FBC1"/>
    <w:pPr>
      <w:keepNext/>
      <w:spacing w:after="60"/>
      <w:jc w:val="both"/>
      <w:outlineLvl w:val="0"/>
    </w:pPr>
    <w:rPr>
      <w:b/>
      <w:bCs/>
      <w:sz w:val="24"/>
      <w:szCs w:val="24"/>
    </w:rPr>
  </w:style>
  <w:style w:type="paragraph" w:styleId="Nagwek2">
    <w:name w:val="heading 2"/>
    <w:basedOn w:val="Normalny"/>
    <w:next w:val="Normalny"/>
    <w:link w:val="Nagwek2Znak"/>
    <w:uiPriority w:val="9"/>
    <w:unhideWhenUsed/>
    <w:qFormat/>
    <w:rsid w:val="4F16FBC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uiPriority w:val="1"/>
    <w:qFormat/>
    <w:rsid w:val="4F16FBC1"/>
    <w:pPr>
      <w:keepNext/>
      <w:spacing w:before="240" w:after="60"/>
      <w:outlineLvl w:val="2"/>
    </w:pPr>
    <w:rPr>
      <w:rFonts w:ascii="Arial" w:hAnsi="Arial"/>
      <w:sz w:val="24"/>
      <w:szCs w:val="24"/>
    </w:rPr>
  </w:style>
  <w:style w:type="paragraph" w:styleId="Nagwek4">
    <w:name w:val="heading 4"/>
    <w:basedOn w:val="Normalny"/>
    <w:next w:val="Normalny"/>
    <w:link w:val="Nagwek4Znak"/>
    <w:uiPriority w:val="9"/>
    <w:unhideWhenUsed/>
    <w:qFormat/>
    <w:rsid w:val="4F16FBC1"/>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uiPriority w:val="1"/>
    <w:qFormat/>
    <w:rsid w:val="4F16FBC1"/>
    <w:pPr>
      <w:spacing w:before="240" w:after="60"/>
      <w:outlineLvl w:val="4"/>
    </w:pPr>
    <w:rPr>
      <w:rFonts w:ascii="Calibri" w:hAnsi="Calibri"/>
      <w:b/>
      <w:bCs/>
      <w:i/>
      <w:iCs/>
      <w:sz w:val="26"/>
      <w:szCs w:val="26"/>
    </w:rPr>
  </w:style>
  <w:style w:type="paragraph" w:styleId="Nagwek6">
    <w:name w:val="heading 6"/>
    <w:basedOn w:val="Normalny"/>
    <w:next w:val="Normalny"/>
    <w:link w:val="Nagwek6Znak"/>
    <w:uiPriority w:val="9"/>
    <w:unhideWhenUsed/>
    <w:qFormat/>
    <w:rsid w:val="4F16FBC1"/>
    <w:pPr>
      <w:keepNext/>
      <w:keepLines/>
      <w:spacing w:before="40"/>
      <w:outlineLvl w:val="5"/>
    </w:pPr>
    <w:rPr>
      <w:rFonts w:asciiTheme="majorHAnsi" w:eastAsiaTheme="majorEastAsia" w:hAnsiTheme="majorHAnsi" w:cstheme="majorBidi"/>
      <w:color w:val="1F3763"/>
    </w:rPr>
  </w:style>
  <w:style w:type="paragraph" w:styleId="Nagwek7">
    <w:name w:val="heading 7"/>
    <w:basedOn w:val="Normalny"/>
    <w:uiPriority w:val="1"/>
    <w:qFormat/>
    <w:rsid w:val="4F16FBC1"/>
    <w:pPr>
      <w:keepNext/>
      <w:keepLines/>
      <w:spacing w:before="40"/>
      <w:outlineLvl w:val="6"/>
    </w:pPr>
    <w:rPr>
      <w:rFonts w:ascii="Cambria" w:hAnsi="Cambria"/>
      <w:i/>
      <w:iCs/>
      <w:color w:val="243F60"/>
      <w:sz w:val="24"/>
      <w:szCs w:val="24"/>
    </w:rPr>
  </w:style>
  <w:style w:type="paragraph" w:styleId="Nagwek8">
    <w:name w:val="heading 8"/>
    <w:basedOn w:val="Normalny"/>
    <w:next w:val="Normalny"/>
    <w:link w:val="Nagwek8Znak"/>
    <w:uiPriority w:val="9"/>
    <w:unhideWhenUsed/>
    <w:qFormat/>
    <w:rsid w:val="4F16FBC1"/>
    <w:pPr>
      <w:keepNext/>
      <w:keepLines/>
      <w:spacing w:before="40"/>
      <w:outlineLvl w:val="7"/>
    </w:pPr>
    <w:rPr>
      <w:rFonts w:asciiTheme="majorHAnsi" w:eastAsiaTheme="majorEastAsia" w:hAnsiTheme="majorHAnsi" w:cstheme="majorBidi"/>
      <w:color w:val="272727"/>
      <w:sz w:val="21"/>
      <w:szCs w:val="21"/>
    </w:rPr>
  </w:style>
  <w:style w:type="paragraph" w:styleId="Nagwek9">
    <w:name w:val="heading 9"/>
    <w:basedOn w:val="Normalny"/>
    <w:next w:val="Normalny"/>
    <w:link w:val="Nagwek9Znak"/>
    <w:uiPriority w:val="9"/>
    <w:unhideWhenUsed/>
    <w:qFormat/>
    <w:rsid w:val="4F16FBC1"/>
    <w:pPr>
      <w:keepNext/>
      <w:keepLines/>
      <w:spacing w:before="40"/>
      <w:outlineLvl w:val="8"/>
    </w:pPr>
    <w:rPr>
      <w:rFonts w:asciiTheme="majorHAnsi" w:eastAsiaTheme="majorEastAsia" w:hAnsiTheme="majorHAnsi" w:cstheme="majorBidi"/>
      <w:i/>
      <w:iCs/>
      <w:color w:val="272727"/>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Numerstrony1">
    <w:name w:val="Numer strony1"/>
    <w:basedOn w:val="Domylnaczcionkaakapitu1"/>
  </w:style>
  <w:style w:type="character" w:customStyle="1" w:styleId="TekstdymkaZnak">
    <w:name w:val="Tekst dymka Znak"/>
    <w:rPr>
      <w:rFonts w:ascii="Segoe UI" w:hAnsi="Segoe UI" w:cs="Segoe UI"/>
      <w:sz w:val="18"/>
      <w:szCs w:val="18"/>
    </w:rPr>
  </w:style>
  <w:style w:type="character" w:customStyle="1" w:styleId="TekstpodstawowyZnak">
    <w:name w:val="Tekst podstawowy Znak"/>
    <w:rPr>
      <w:b/>
      <w:sz w:val="22"/>
    </w:rPr>
  </w:style>
  <w:style w:type="character" w:customStyle="1" w:styleId="Nagwek5Znak">
    <w:name w:val="Nagłówek 5 Znak"/>
    <w:rPr>
      <w:rFonts w:ascii="Calibri" w:eastAsia="Times New Roman" w:hAnsi="Calibri" w:cs="Times New Roman"/>
      <w:b/>
      <w:bCs/>
      <w:i/>
      <w:iCs/>
      <w:sz w:val="26"/>
      <w:szCs w:val="26"/>
    </w:rPr>
  </w:style>
  <w:style w:type="character" w:styleId="Hipercze">
    <w:name w:val="Hyperlink"/>
    <w:qFormat/>
    <w:rPr>
      <w:color w:val="0000FF"/>
      <w:u w:val="single"/>
    </w:rPr>
  </w:style>
  <w:style w:type="character" w:customStyle="1" w:styleId="NagwekZnak">
    <w:name w:val="Nagłówek Znak"/>
    <w:rPr>
      <w:sz w:val="22"/>
    </w:rPr>
  </w:style>
  <w:style w:type="character" w:customStyle="1" w:styleId="StopkaZnak">
    <w:name w:val="Stopka Znak"/>
    <w:rPr>
      <w:sz w:val="22"/>
    </w:rPr>
  </w:style>
  <w:style w:type="character" w:customStyle="1" w:styleId="AkapitzlistZnak">
    <w:name w:val="Akapit z listą Znak"/>
    <w:aliases w:val="BulletC Znak,HŁ_Bullet1 Znak,lp1 Znak,Obiekt Znak,List Paragraph1 Znak,List Paragraph Znak,normalny tekst Znak,Numerowanie Znak,Wyliczanie Znak,Akapit z listą31 Znak,Bullets Znak,Akapit z listą3 Znak,Wypunktowanie Znak,normalny Znak"/>
    <w:qFormat/>
    <w:rPr>
      <w:sz w:val="22"/>
    </w:rPr>
  </w:style>
  <w:style w:type="character" w:customStyle="1" w:styleId="Tekstpodstawowy21Znak">
    <w:name w:val="Tekst podstawowy 21 Znak"/>
    <w:rPr>
      <w:rFonts w:ascii="Arial" w:hAnsi="Arial"/>
      <w:sz w:val="22"/>
    </w:rPr>
  </w:style>
  <w:style w:type="character" w:customStyle="1" w:styleId="Odwoaniedokomentarza1">
    <w:name w:val="Odwołanie do komentarza1"/>
    <w:rPr>
      <w:sz w:val="16"/>
      <w:szCs w:val="16"/>
    </w:rPr>
  </w:style>
  <w:style w:type="character" w:customStyle="1" w:styleId="TekstkomentarzaZnak">
    <w:name w:val="Tekst komentarza Znak"/>
    <w:link w:val="Tekstkomentarza"/>
    <w:rsid w:val="4F16FBC1"/>
    <w:rPr>
      <w:rFonts w:ascii="Calibri" w:eastAsia="Calibri" w:hAnsi="Calibri"/>
      <w:noProof w:val="0"/>
      <w:lang w:eastAsia="en-US"/>
    </w:rPr>
  </w:style>
  <w:style w:type="character" w:customStyle="1" w:styleId="TytuZnak">
    <w:name w:val="Tytuł Znak"/>
    <w:rPr>
      <w:b/>
    </w:rPr>
  </w:style>
  <w:style w:type="character" w:customStyle="1" w:styleId="TematkomentarzaZnak">
    <w:name w:val="Temat komentarza Znak"/>
    <w:rPr>
      <w:rFonts w:ascii="Calibri" w:eastAsia="Calibri" w:hAnsi="Calibri"/>
      <w:b/>
      <w:bCs/>
      <w:lang w:eastAsia="en-US"/>
    </w:rPr>
  </w:style>
  <w:style w:type="character" w:customStyle="1" w:styleId="Nagwek7Znak">
    <w:name w:val="Nagłówek 7 Znak"/>
    <w:rPr>
      <w:rFonts w:ascii="Cambria" w:hAnsi="Cambria"/>
      <w:i/>
      <w:iCs/>
      <w:color w:val="243F60"/>
      <w:sz w:val="24"/>
    </w:rPr>
  </w:style>
  <w:style w:type="character" w:customStyle="1" w:styleId="Odwoanieprzypisudolnego1">
    <w:name w:val="Odwołanie przypisu dolnego1"/>
    <w:rPr>
      <w:vertAlign w:val="superscript"/>
    </w:rPr>
  </w:style>
  <w:style w:type="character" w:customStyle="1" w:styleId="ListLabel1">
    <w:name w:val="ListLabel 1"/>
    <w:rPr>
      <w:b w:val="0"/>
      <w:color w:val="00000A"/>
    </w:rPr>
  </w:style>
  <w:style w:type="character" w:customStyle="1" w:styleId="ListLabel2">
    <w:name w:val="ListLabel 2"/>
    <w:rPr>
      <w:b w:val="0"/>
      <w:i w:val="0"/>
      <w:sz w:val="24"/>
    </w:rPr>
  </w:style>
  <w:style w:type="character" w:customStyle="1" w:styleId="ListLabel3">
    <w:name w:val="ListLabel 3"/>
    <w:rPr>
      <w:rFonts w:ascii="Arial" w:hAnsi="Arial"/>
      <w:color w:val="00000A"/>
      <w:sz w:val="20"/>
    </w:rPr>
  </w:style>
  <w:style w:type="character" w:customStyle="1" w:styleId="ListLabel4">
    <w:name w:val="ListLabel 4"/>
    <w:rPr>
      <w:rFonts w:cs="Arial"/>
    </w:rPr>
  </w:style>
  <w:style w:type="character" w:customStyle="1" w:styleId="ListLabel5">
    <w:name w:val="ListLabel 5"/>
    <w:rPr>
      <w:rFonts w:eastAsia="Times New Roman" w:cs="Times New Roman"/>
    </w:rPr>
  </w:style>
  <w:style w:type="character" w:customStyle="1" w:styleId="ListLabel6">
    <w:name w:val="ListLabel 6"/>
    <w:rPr>
      <w:b w:val="0"/>
    </w:rPr>
  </w:style>
  <w:style w:type="character" w:customStyle="1" w:styleId="ListLabel7">
    <w:name w:val="ListLabel 7"/>
    <w:rPr>
      <w:rFonts w:ascii="Arial" w:eastAsia="Times New Roman" w:hAnsi="Arial" w:cs="Arial"/>
      <w:color w:val="00000A"/>
      <w:sz w:val="20"/>
    </w:rPr>
  </w:style>
  <w:style w:type="character" w:customStyle="1" w:styleId="ListLabel8">
    <w:name w:val="ListLabel 8"/>
    <w:rPr>
      <w:rFonts w:ascii="Arial" w:hAnsi="Arial"/>
      <w:b/>
      <w:sz w:val="20"/>
    </w:rPr>
  </w:style>
  <w:style w:type="character" w:customStyle="1" w:styleId="ListLabel9">
    <w:name w:val="ListLabel 9"/>
    <w:rPr>
      <w:rFonts w:eastAsia="Times New Roman" w:cs="Times New Roman"/>
      <w:i w:val="0"/>
    </w:rPr>
  </w:style>
  <w:style w:type="character" w:customStyle="1" w:styleId="ListLabel10">
    <w:name w:val="ListLabel 10"/>
    <w:rPr>
      <w:i w:val="0"/>
    </w:rPr>
  </w:style>
  <w:style w:type="character" w:customStyle="1" w:styleId="ListLabel11">
    <w:name w:val="ListLabel 11"/>
    <w:rPr>
      <w:rFonts w:ascii="Arial" w:hAnsi="Arial"/>
      <w:b/>
      <w:sz w:val="20"/>
    </w:rPr>
  </w:style>
  <w:style w:type="character" w:customStyle="1" w:styleId="ListLabel12">
    <w:name w:val="ListLabel 12"/>
    <w:rPr>
      <w:rFonts w:ascii="Arial" w:hAnsi="Arial"/>
      <w:b w:val="0"/>
      <w:i w:val="0"/>
      <w:sz w:val="20"/>
    </w:rPr>
  </w:style>
  <w:style w:type="character" w:customStyle="1" w:styleId="ListLabel13">
    <w:name w:val="ListLabel 13"/>
    <w:rPr>
      <w:strike w:val="0"/>
      <w:dstrike w:val="0"/>
      <w:color w:val="00000A"/>
      <w:sz w:val="20"/>
    </w:rPr>
  </w:style>
  <w:style w:type="character" w:customStyle="1" w:styleId="ListLabel14">
    <w:name w:val="ListLabel 14"/>
    <w:rPr>
      <w:rFonts w:cs="Arial"/>
      <w:b/>
      <w:i w:val="0"/>
      <w:color w:val="44546A"/>
      <w:sz w:val="20"/>
    </w:rPr>
  </w:style>
  <w:style w:type="character" w:customStyle="1" w:styleId="ListLabel15">
    <w:name w:val="ListLabel 15"/>
    <w:rPr>
      <w:b/>
      <w:i w:val="0"/>
      <w:smallCaps/>
      <w:strike w:val="0"/>
      <w:dstrike w:val="0"/>
      <w:color w:val="00000A"/>
      <w:spacing w:val="0"/>
      <w:position w:val="0"/>
      <w:sz w:val="20"/>
      <w:u w:val="none"/>
      <w:effect w:val="none"/>
      <w:vertAlign w:val="baseline"/>
    </w:rPr>
  </w:style>
  <w:style w:type="character" w:customStyle="1" w:styleId="ListLabel16">
    <w:name w:val="ListLabel 16"/>
    <w:rPr>
      <w:rFonts w:cs="Arial"/>
      <w:b w:val="0"/>
      <w:i w:val="0"/>
      <w:color w:val="00000A"/>
      <w:sz w:val="18"/>
    </w:rPr>
  </w:style>
  <w:style w:type="character" w:customStyle="1" w:styleId="ListLabel17">
    <w:name w:val="ListLabel 17"/>
    <w:rPr>
      <w:b w:val="0"/>
      <w:i w:val="0"/>
      <w:sz w:val="20"/>
    </w:rPr>
  </w:style>
  <w:style w:type="character" w:customStyle="1" w:styleId="ListLabel18">
    <w:name w:val="ListLabel 18"/>
    <w:rPr>
      <w:b w:val="0"/>
      <w:i w:val="0"/>
      <w:color w:val="00000A"/>
      <w:sz w:val="18"/>
    </w:rPr>
  </w:style>
  <w:style w:type="character" w:customStyle="1" w:styleId="ListLabel19">
    <w:name w:val="ListLabel 19"/>
    <w:rPr>
      <w:rFonts w:ascii="Arial" w:hAnsi="Arial"/>
      <w:b w:val="0"/>
      <w:i w:val="0"/>
      <w:sz w:val="20"/>
    </w:rPr>
  </w:style>
  <w:style w:type="character" w:customStyle="1" w:styleId="ListLabel20">
    <w:name w:val="ListLabel 20"/>
    <w:rPr>
      <w:rFonts w:ascii="Arial" w:hAnsi="Arial"/>
      <w:strike w:val="0"/>
      <w:dstrike w:val="0"/>
      <w:sz w:val="20"/>
    </w:rPr>
  </w:style>
  <w:style w:type="character" w:customStyle="1" w:styleId="ListLabel21">
    <w:name w:val="ListLabel 21"/>
    <w:rPr>
      <w:b w:val="0"/>
    </w:rPr>
  </w:style>
  <w:style w:type="character" w:customStyle="1" w:styleId="ListLabel22">
    <w:name w:val="ListLabel 22"/>
    <w:rPr>
      <w:rFonts w:eastAsia="Times New Roman" w:cs="Arial"/>
      <w:b w:val="0"/>
      <w:i w:val="0"/>
      <w:color w:val="00000A"/>
      <w:sz w:val="22"/>
      <w:szCs w:val="22"/>
    </w:rPr>
  </w:style>
  <w:style w:type="character" w:customStyle="1" w:styleId="ListLabel23">
    <w:name w:val="ListLabel 23"/>
    <w:rPr>
      <w:color w:val="000000"/>
    </w:rPr>
  </w:style>
  <w:style w:type="character" w:customStyle="1" w:styleId="ListLabel24">
    <w:name w:val="ListLabel 24"/>
    <w:rPr>
      <w:strike w:val="0"/>
      <w:dstrike w:val="0"/>
      <w:color w:val="000000"/>
    </w:rPr>
  </w:style>
  <w:style w:type="character" w:customStyle="1" w:styleId="ListLabel25">
    <w:name w:val="ListLabel 25"/>
    <w:rPr>
      <w:rFonts w:cs="Arial"/>
      <w:color w:val="00000A"/>
      <w:sz w:val="20"/>
      <w:szCs w:val="20"/>
    </w:rPr>
  </w:style>
  <w:style w:type="character" w:customStyle="1" w:styleId="ListLabel26">
    <w:name w:val="ListLabel 26"/>
    <w:rPr>
      <w:rFonts w:cs="Arial"/>
      <w:color w:val="00000A"/>
      <w:sz w:val="20"/>
      <w:szCs w:val="20"/>
    </w:rPr>
  </w:style>
  <w:style w:type="character" w:customStyle="1" w:styleId="ListLabel27">
    <w:name w:val="ListLabel 27"/>
    <w:rPr>
      <w:rFonts w:cs="Arial"/>
      <w:color w:val="00000A"/>
      <w:sz w:val="20"/>
      <w:szCs w:val="20"/>
    </w:rPr>
  </w:style>
  <w:style w:type="character" w:customStyle="1" w:styleId="ListLabel28">
    <w:name w:val="ListLabel 28"/>
    <w:rPr>
      <w:rFonts w:cs="Arial"/>
      <w:color w:val="00000A"/>
      <w:sz w:val="20"/>
      <w:szCs w:val="20"/>
    </w:rPr>
  </w:style>
  <w:style w:type="character" w:customStyle="1" w:styleId="ListLabel29">
    <w:name w:val="ListLabel 29"/>
    <w:rPr>
      <w:rFonts w:cs="Arial"/>
      <w:color w:val="00000A"/>
      <w:sz w:val="20"/>
      <w:szCs w:val="20"/>
    </w:rPr>
  </w:style>
  <w:style w:type="character" w:customStyle="1" w:styleId="ListLabel30">
    <w:name w:val="ListLabel 30"/>
    <w:rPr>
      <w:rFonts w:ascii="Arial" w:eastAsia="Times New Roman" w:hAnsi="Arial" w:cs="Arial"/>
      <w:color w:val="000000"/>
      <w:sz w:val="20"/>
      <w:szCs w:val="22"/>
    </w:rPr>
  </w:style>
  <w:style w:type="character" w:customStyle="1" w:styleId="ListLabel31">
    <w:name w:val="ListLabel 31"/>
    <w:rPr>
      <w:rFonts w:ascii="Arial" w:hAnsi="Arial"/>
      <w:color w:val="00000A"/>
      <w:sz w:val="20"/>
    </w:rPr>
  </w:style>
  <w:style w:type="character" w:customStyle="1" w:styleId="ListLabel32">
    <w:name w:val="ListLabel 32"/>
    <w:rPr>
      <w:rFonts w:cs="Arial"/>
    </w:rPr>
  </w:style>
  <w:style w:type="character" w:customStyle="1" w:styleId="ListLabel33">
    <w:name w:val="ListLabel 33"/>
    <w:rPr>
      <w:rFonts w:eastAsia="Times New Roman" w:cs="Times New Roman"/>
    </w:rPr>
  </w:style>
  <w:style w:type="character" w:customStyle="1" w:styleId="ListLabel34">
    <w:name w:val="ListLabel 34"/>
    <w:rPr>
      <w:b w:val="0"/>
    </w:rPr>
  </w:style>
  <w:style w:type="character" w:customStyle="1" w:styleId="ListLabel35">
    <w:name w:val="ListLabel 35"/>
    <w:rPr>
      <w:rFonts w:ascii="Arial" w:eastAsia="Times New Roman" w:hAnsi="Arial" w:cs="Arial"/>
      <w:color w:val="00000A"/>
      <w:sz w:val="20"/>
    </w:rPr>
  </w:style>
  <w:style w:type="character" w:customStyle="1" w:styleId="ListLabel36">
    <w:name w:val="ListLabel 36"/>
    <w:rPr>
      <w:rFonts w:ascii="Arial" w:hAnsi="Arial"/>
      <w:b/>
      <w:sz w:val="20"/>
    </w:rPr>
  </w:style>
  <w:style w:type="character" w:customStyle="1" w:styleId="ListLabel37">
    <w:name w:val="ListLabel 37"/>
    <w:rPr>
      <w:rFonts w:eastAsia="Times New Roman" w:cs="Times New Roman"/>
      <w:i w:val="0"/>
    </w:rPr>
  </w:style>
  <w:style w:type="character" w:customStyle="1" w:styleId="ListLabel38">
    <w:name w:val="ListLabel 38"/>
    <w:rPr>
      <w:i w:val="0"/>
    </w:rPr>
  </w:style>
  <w:style w:type="character" w:customStyle="1" w:styleId="ListLabel39">
    <w:name w:val="ListLabel 39"/>
    <w:rPr>
      <w:rFonts w:ascii="Arial" w:hAnsi="Arial"/>
      <w:b/>
      <w:sz w:val="20"/>
    </w:rPr>
  </w:style>
  <w:style w:type="character" w:customStyle="1" w:styleId="ListLabel40">
    <w:name w:val="ListLabel 40"/>
    <w:rPr>
      <w:rFonts w:ascii="Arial" w:hAnsi="Arial"/>
      <w:b w:val="0"/>
      <w:i w:val="0"/>
      <w:sz w:val="20"/>
    </w:rPr>
  </w:style>
  <w:style w:type="character" w:customStyle="1" w:styleId="ListLabel41">
    <w:name w:val="ListLabel 41"/>
    <w:rPr>
      <w:strike w:val="0"/>
      <w:dstrike w:val="0"/>
      <w:color w:val="00000A"/>
      <w:sz w:val="20"/>
    </w:rPr>
  </w:style>
  <w:style w:type="character" w:customStyle="1" w:styleId="ListLabel42">
    <w:name w:val="ListLabel 42"/>
    <w:rPr>
      <w:rFonts w:ascii="Arial" w:hAnsi="Arial"/>
      <w:b w:val="0"/>
      <w:i w:val="0"/>
      <w:sz w:val="20"/>
    </w:rPr>
  </w:style>
  <w:style w:type="character" w:customStyle="1" w:styleId="ListLabel43">
    <w:name w:val="ListLabel 43"/>
    <w:rPr>
      <w:rFonts w:ascii="Arial" w:hAnsi="Arial"/>
      <w:strike w:val="0"/>
      <w:dstrike w:val="0"/>
      <w:sz w:val="20"/>
    </w:rPr>
  </w:style>
  <w:style w:type="character" w:customStyle="1" w:styleId="ListLabel44">
    <w:name w:val="ListLabel 44"/>
    <w:rPr>
      <w:rFonts w:ascii="Arial" w:eastAsia="Times New Roman" w:hAnsi="Arial" w:cs="Arial"/>
      <w:color w:val="000000"/>
      <w:sz w:val="20"/>
      <w:szCs w:val="22"/>
    </w:rPr>
  </w:style>
  <w:style w:type="paragraph" w:customStyle="1" w:styleId="Nagwek10">
    <w:name w:val="Nagłówek1"/>
    <w:basedOn w:val="Normalny"/>
    <w:next w:val="Tekstpodstawowy"/>
    <w:uiPriority w:val="1"/>
    <w:rsid w:val="4F16FBC1"/>
    <w:pPr>
      <w:keepNext/>
      <w:spacing w:before="240" w:after="120"/>
    </w:pPr>
    <w:rPr>
      <w:rFonts w:ascii="Liberation Sans" w:eastAsia="Microsoft YaHei" w:hAnsi="Liberation Sans" w:cs="Lucida Sans"/>
      <w:sz w:val="28"/>
      <w:szCs w:val="28"/>
    </w:rPr>
  </w:style>
  <w:style w:type="paragraph" w:styleId="Tekstpodstawowy">
    <w:name w:val="Body Text"/>
    <w:basedOn w:val="Normalny"/>
    <w:uiPriority w:val="1"/>
    <w:rsid w:val="4F16FBC1"/>
    <w:rPr>
      <w:b/>
      <w:bCs/>
    </w:rPr>
  </w:style>
  <w:style w:type="paragraph" w:styleId="Lista">
    <w:name w:val="List"/>
    <w:basedOn w:val="Tekstpodstawowy"/>
    <w:uiPriority w:val="1"/>
    <w:rsid w:val="4F16FBC1"/>
    <w:rPr>
      <w:rFonts w:cs="Lucida Sans"/>
    </w:rPr>
  </w:style>
  <w:style w:type="paragraph" w:styleId="Legenda">
    <w:name w:val="caption"/>
    <w:basedOn w:val="Normalny"/>
    <w:uiPriority w:val="1"/>
    <w:qFormat/>
    <w:rsid w:val="4F16FBC1"/>
    <w:pPr>
      <w:spacing w:before="120" w:after="120"/>
    </w:pPr>
    <w:rPr>
      <w:rFonts w:cs="Lucida Sans"/>
      <w:i/>
      <w:iCs/>
      <w:sz w:val="24"/>
      <w:szCs w:val="24"/>
    </w:rPr>
  </w:style>
  <w:style w:type="paragraph" w:customStyle="1" w:styleId="Indeks">
    <w:name w:val="Indeks"/>
    <w:basedOn w:val="Normalny"/>
    <w:uiPriority w:val="1"/>
    <w:rsid w:val="4F16FBC1"/>
    <w:rPr>
      <w:rFonts w:cs="Lucida Sans"/>
    </w:rPr>
  </w:style>
  <w:style w:type="paragraph" w:customStyle="1" w:styleId="Blockquote">
    <w:name w:val="Blockquote"/>
    <w:basedOn w:val="Normalny"/>
    <w:uiPriority w:val="1"/>
    <w:rsid w:val="4F16FBC1"/>
    <w:pPr>
      <w:spacing w:before="120" w:after="120"/>
    </w:pPr>
  </w:style>
  <w:style w:type="paragraph" w:customStyle="1" w:styleId="umowa">
    <w:name w:val="umowa"/>
    <w:basedOn w:val="Normalny"/>
    <w:uiPriority w:val="1"/>
    <w:rsid w:val="4F16FBC1"/>
    <w:pPr>
      <w:spacing w:line="280" w:lineRule="exact"/>
      <w:jc w:val="both"/>
    </w:pPr>
    <w:rPr>
      <w:sz w:val="24"/>
      <w:szCs w:val="24"/>
    </w:rPr>
  </w:style>
  <w:style w:type="paragraph" w:customStyle="1" w:styleId="Tekstpodstawowy21">
    <w:name w:val="Tekst podstawowy 21"/>
    <w:basedOn w:val="Normalny"/>
    <w:uiPriority w:val="1"/>
    <w:rsid w:val="4F16FBC1"/>
    <w:rPr>
      <w:sz w:val="20"/>
      <w:szCs w:val="20"/>
    </w:rPr>
  </w:style>
  <w:style w:type="paragraph" w:styleId="Tytu">
    <w:name w:val="Title"/>
    <w:basedOn w:val="Normalny"/>
    <w:uiPriority w:val="1"/>
    <w:qFormat/>
    <w:rsid w:val="4F16FBC1"/>
    <w:pPr>
      <w:jc w:val="center"/>
    </w:pPr>
    <w:rPr>
      <w:b/>
      <w:bCs/>
      <w:sz w:val="20"/>
      <w:szCs w:val="20"/>
    </w:rPr>
  </w:style>
  <w:style w:type="paragraph" w:styleId="Tekstpodstawowywcity">
    <w:name w:val="Body Text Indent"/>
    <w:basedOn w:val="Normalny"/>
    <w:uiPriority w:val="1"/>
    <w:rsid w:val="4F16FBC1"/>
    <w:pPr>
      <w:ind w:left="360"/>
    </w:pPr>
    <w:rPr>
      <w:rFonts w:ascii="Arial" w:hAnsi="Arial"/>
      <w:sz w:val="24"/>
      <w:szCs w:val="24"/>
    </w:rPr>
  </w:style>
  <w:style w:type="paragraph" w:customStyle="1" w:styleId="Styl3">
    <w:name w:val="Styl3"/>
    <w:basedOn w:val="Normalny"/>
    <w:uiPriority w:val="1"/>
    <w:rsid w:val="4F16FBC1"/>
    <w:rPr>
      <w:rFonts w:ascii="Arial" w:hAnsi="Arial"/>
      <w:sz w:val="24"/>
      <w:szCs w:val="24"/>
    </w:rPr>
  </w:style>
  <w:style w:type="paragraph" w:styleId="Stopka">
    <w:name w:val="footer"/>
    <w:basedOn w:val="Normalny"/>
    <w:uiPriority w:val="1"/>
    <w:rsid w:val="4F16FBC1"/>
    <w:pPr>
      <w:tabs>
        <w:tab w:val="center" w:pos="4536"/>
        <w:tab w:val="right" w:pos="9072"/>
      </w:tabs>
    </w:pPr>
  </w:style>
  <w:style w:type="paragraph" w:customStyle="1" w:styleId="Tekstpodstawowy31">
    <w:name w:val="Tekst podstawowy 31"/>
    <w:basedOn w:val="Normalny"/>
    <w:uiPriority w:val="1"/>
    <w:rsid w:val="4F16FBC1"/>
    <w:pPr>
      <w:jc w:val="both"/>
    </w:pPr>
  </w:style>
  <w:style w:type="paragraph" w:customStyle="1" w:styleId="BodyText21">
    <w:name w:val="Body Text 21"/>
    <w:basedOn w:val="Normalny"/>
    <w:uiPriority w:val="1"/>
    <w:rsid w:val="4F16FBC1"/>
    <w:pPr>
      <w:widowControl w:val="0"/>
      <w:ind w:left="426" w:hanging="284"/>
    </w:pPr>
    <w:rPr>
      <w:sz w:val="24"/>
      <w:szCs w:val="24"/>
    </w:rPr>
  </w:style>
  <w:style w:type="paragraph" w:customStyle="1" w:styleId="Akapitzlist1">
    <w:name w:val="Akapit z listą1"/>
    <w:basedOn w:val="Normalny"/>
    <w:uiPriority w:val="1"/>
    <w:rsid w:val="4F16FBC1"/>
    <w:pPr>
      <w:ind w:left="720"/>
      <w:contextualSpacing/>
    </w:pPr>
  </w:style>
  <w:style w:type="paragraph" w:customStyle="1" w:styleId="Tekstpodstawowywcity21">
    <w:name w:val="Tekst podstawowy wcięty 21"/>
    <w:basedOn w:val="Normalny"/>
    <w:uiPriority w:val="1"/>
    <w:rsid w:val="4F16FBC1"/>
    <w:pPr>
      <w:tabs>
        <w:tab w:val="left" w:pos="284"/>
      </w:tabs>
      <w:ind w:left="142"/>
      <w:jc w:val="both"/>
    </w:pPr>
    <w:rPr>
      <w:sz w:val="24"/>
      <w:szCs w:val="24"/>
    </w:rPr>
  </w:style>
  <w:style w:type="paragraph" w:customStyle="1" w:styleId="Tekstdymka1">
    <w:name w:val="Tekst dymka1"/>
    <w:basedOn w:val="Normalny"/>
    <w:uiPriority w:val="1"/>
    <w:rsid w:val="4F16FBC1"/>
    <w:rPr>
      <w:rFonts w:ascii="Segoe UI" w:hAnsi="Segoe UI"/>
      <w:sz w:val="18"/>
      <w:szCs w:val="18"/>
    </w:rPr>
  </w:style>
  <w:style w:type="paragraph" w:customStyle="1" w:styleId="Bezodstpw1">
    <w:name w:val="Bez odstępów1"/>
    <w:pPr>
      <w:suppressAutoHyphens/>
    </w:pPr>
    <w:rPr>
      <w:color w:val="00000A"/>
      <w:kern w:val="1"/>
      <w:sz w:val="22"/>
      <w:lang w:eastAsia="pl-PL"/>
    </w:rPr>
  </w:style>
  <w:style w:type="paragraph" w:customStyle="1" w:styleId="Tekstpodstawowy23">
    <w:name w:val="Tekst podstawowy 23"/>
    <w:basedOn w:val="Normalny"/>
    <w:uiPriority w:val="1"/>
    <w:rsid w:val="4F16FBC1"/>
    <w:pPr>
      <w:spacing w:line="360" w:lineRule="auto"/>
      <w:jc w:val="both"/>
    </w:pPr>
    <w:rPr>
      <w:sz w:val="24"/>
      <w:szCs w:val="24"/>
    </w:rPr>
  </w:style>
  <w:style w:type="paragraph" w:customStyle="1" w:styleId="Tekstpodstawowywcity22">
    <w:name w:val="Tekst podstawowy wcięty 22"/>
    <w:basedOn w:val="Normalny"/>
    <w:uiPriority w:val="1"/>
    <w:rsid w:val="4F16FBC1"/>
    <w:pPr>
      <w:tabs>
        <w:tab w:val="left" w:pos="284"/>
      </w:tabs>
      <w:ind w:left="142"/>
      <w:jc w:val="both"/>
    </w:pPr>
    <w:rPr>
      <w:sz w:val="24"/>
      <w:szCs w:val="24"/>
    </w:rPr>
  </w:style>
  <w:style w:type="paragraph" w:customStyle="1" w:styleId="Tekstpodstawowy22">
    <w:name w:val="Tekst podstawowy 22"/>
    <w:basedOn w:val="Normalny"/>
    <w:uiPriority w:val="1"/>
    <w:rsid w:val="4F16FBC1"/>
    <w:pPr>
      <w:spacing w:line="360" w:lineRule="auto"/>
      <w:jc w:val="both"/>
    </w:pPr>
    <w:rPr>
      <w:sz w:val="24"/>
      <w:szCs w:val="24"/>
    </w:rPr>
  </w:style>
  <w:style w:type="paragraph" w:styleId="Nagwek">
    <w:name w:val="header"/>
    <w:basedOn w:val="Normalny"/>
    <w:link w:val="NagwekZnak1"/>
    <w:uiPriority w:val="1"/>
    <w:rsid w:val="4F16FBC1"/>
    <w:pPr>
      <w:tabs>
        <w:tab w:val="center" w:pos="4536"/>
        <w:tab w:val="right" w:pos="9072"/>
      </w:tabs>
    </w:pPr>
  </w:style>
  <w:style w:type="paragraph" w:customStyle="1" w:styleId="Tekstpodstawowy210">
    <w:name w:val="Tekst podstawowy 210"/>
    <w:basedOn w:val="Normalny"/>
    <w:uiPriority w:val="1"/>
    <w:rsid w:val="4F16FBC1"/>
    <w:pPr>
      <w:widowControl w:val="0"/>
      <w:spacing w:line="360" w:lineRule="auto"/>
      <w:jc w:val="both"/>
    </w:pPr>
    <w:rPr>
      <w:rFonts w:ascii="Arial" w:hAnsi="Arial"/>
    </w:rPr>
  </w:style>
  <w:style w:type="paragraph" w:customStyle="1" w:styleId="Tekstkomentarza1">
    <w:name w:val="Tekst komentarza1"/>
    <w:basedOn w:val="Normalny"/>
    <w:uiPriority w:val="1"/>
    <w:rsid w:val="4F16FBC1"/>
    <w:pPr>
      <w:spacing w:after="200" w:line="276" w:lineRule="auto"/>
    </w:pPr>
    <w:rPr>
      <w:rFonts w:ascii="Calibri" w:eastAsia="Calibri" w:hAnsi="Calibri"/>
      <w:sz w:val="20"/>
      <w:szCs w:val="20"/>
      <w:lang w:eastAsia="en-US"/>
    </w:rPr>
  </w:style>
  <w:style w:type="paragraph" w:customStyle="1" w:styleId="Style3">
    <w:name w:val="Style3"/>
    <w:basedOn w:val="Akapitzlist1"/>
    <w:uiPriority w:val="1"/>
    <w:rsid w:val="4F16FBC1"/>
    <w:pPr>
      <w:tabs>
        <w:tab w:val="left" w:pos="360"/>
      </w:tabs>
      <w:spacing w:before="120" w:after="60" w:line="260" w:lineRule="exact"/>
      <w:ind w:left="360" w:hanging="360"/>
      <w:jc w:val="both"/>
    </w:pPr>
    <w:rPr>
      <w:rFonts w:ascii="Arial" w:eastAsia="Calibri" w:hAnsi="Arial" w:cs="Arial"/>
      <w:b/>
      <w:bCs/>
      <w:smallCaps/>
      <w:sz w:val="20"/>
      <w:szCs w:val="20"/>
      <w:lang w:eastAsia="en-US"/>
    </w:rPr>
  </w:style>
  <w:style w:type="paragraph" w:customStyle="1" w:styleId="Tematkomentarza1">
    <w:name w:val="Temat komentarza1"/>
    <w:basedOn w:val="Tekstkomentarza1"/>
    <w:uiPriority w:val="1"/>
    <w:rsid w:val="4F16FBC1"/>
    <w:pPr>
      <w:spacing w:after="0"/>
    </w:pPr>
    <w:rPr>
      <w:b/>
      <w:bCs/>
      <w:lang w:eastAsia="pl-PL"/>
    </w:rPr>
  </w:style>
  <w:style w:type="paragraph" w:customStyle="1" w:styleId="Default">
    <w:name w:val="Default"/>
    <w:pPr>
      <w:suppressAutoHyphens/>
    </w:pPr>
    <w:rPr>
      <w:rFonts w:ascii="Arial" w:eastAsia="Calibri" w:hAnsi="Arial" w:cs="Arial"/>
      <w:color w:val="000000"/>
      <w:kern w:val="1"/>
      <w:sz w:val="24"/>
      <w:szCs w:val="24"/>
      <w:lang w:eastAsia="en-US"/>
    </w:rPr>
  </w:style>
  <w:style w:type="paragraph" w:customStyle="1" w:styleId="Poprawka1">
    <w:name w:val="Poprawka1"/>
    <w:pPr>
      <w:suppressAutoHyphens/>
    </w:pPr>
    <w:rPr>
      <w:color w:val="00000A"/>
      <w:kern w:val="1"/>
      <w:sz w:val="22"/>
      <w:lang w:eastAsia="pl-PL"/>
    </w:rPr>
  </w:style>
  <w:style w:type="paragraph" w:customStyle="1" w:styleId="Akapitzlist2">
    <w:name w:val="Akapit z listą2"/>
    <w:basedOn w:val="Normalny"/>
    <w:uiPriority w:val="1"/>
    <w:rsid w:val="4F16FBC1"/>
    <w:pPr>
      <w:spacing w:after="200" w:line="276" w:lineRule="auto"/>
      <w:ind w:left="720"/>
    </w:pPr>
    <w:rPr>
      <w:rFonts w:ascii="Calibri" w:eastAsia="Calibri" w:hAnsi="Calibri" w:cs="Calibri"/>
      <w:sz w:val="20"/>
      <w:szCs w:val="20"/>
      <w:lang w:eastAsia="en-US"/>
    </w:rPr>
  </w:style>
  <w:style w:type="paragraph" w:customStyle="1" w:styleId="Standard">
    <w:name w:val="Standard"/>
    <w:pPr>
      <w:widowControl w:val="0"/>
      <w:suppressAutoHyphens/>
      <w:textAlignment w:val="baseline"/>
    </w:pPr>
    <w:rPr>
      <w:rFonts w:eastAsia="SimSun" w:cs="Arial"/>
      <w:color w:val="00000A"/>
      <w:kern w:val="1"/>
      <w:sz w:val="24"/>
      <w:szCs w:val="24"/>
      <w:lang w:eastAsia="zh-CN" w:bidi="hi-IN"/>
    </w:rPr>
  </w:style>
  <w:style w:type="paragraph" w:customStyle="1" w:styleId="Style14">
    <w:name w:val="Style14"/>
    <w:basedOn w:val="Standard"/>
    <w:pPr>
      <w:spacing w:line="254" w:lineRule="exact"/>
      <w:jc w:val="both"/>
    </w:pPr>
    <w:rPr>
      <w:rFonts w:ascii="Arial Unicode MS" w:eastAsia="Arial Unicode MS" w:hAnsi="Arial Unicode MS" w:cs="Arial Unicode MS"/>
    </w:rPr>
  </w:style>
  <w:style w:type="paragraph" w:styleId="Akapitzlist">
    <w:name w:val="List Paragraph"/>
    <w:aliases w:val="HŁ_Bullet1,lp1,BulletC,Preambuła,Normal,Akapit z listą3,Akapit z listą31,Podsis rysunku,Tytuły,Normalny1,Lista num,RR PGE Akapit z listą,List Paragraph2,ISCG Numerowanie,1_literowka,Literowanie,Punktowanie,1) AaA,TZ-Nag,Lista - poziom 1"/>
    <w:basedOn w:val="Normalny"/>
    <w:uiPriority w:val="34"/>
    <w:qFormat/>
    <w:rsid w:val="4F16FBC1"/>
    <w:pPr>
      <w:ind w:left="708"/>
    </w:pPr>
  </w:style>
  <w:style w:type="paragraph" w:styleId="Poprawka">
    <w:name w:val="Revision"/>
    <w:hidden/>
    <w:uiPriority w:val="99"/>
    <w:semiHidden/>
    <w:rsid w:val="00FB706D"/>
    <w:rPr>
      <w:color w:val="00000A"/>
      <w:kern w:val="1"/>
      <w:sz w:val="22"/>
      <w:lang w:eastAsia="pl-PL"/>
    </w:rPr>
  </w:style>
  <w:style w:type="character" w:styleId="Odwoaniedokomentarza">
    <w:name w:val="annotation reference"/>
    <w:unhideWhenUsed/>
    <w:rsid w:val="004C3C21"/>
    <w:rPr>
      <w:sz w:val="16"/>
      <w:szCs w:val="16"/>
    </w:rPr>
  </w:style>
  <w:style w:type="paragraph" w:styleId="Tekstkomentarza">
    <w:name w:val="annotation text"/>
    <w:basedOn w:val="Normalny"/>
    <w:link w:val="TekstkomentarzaZnak"/>
    <w:unhideWhenUsed/>
    <w:rsid w:val="4F16FBC1"/>
    <w:pPr>
      <w:spacing w:after="200" w:line="276" w:lineRule="auto"/>
    </w:pPr>
    <w:rPr>
      <w:rFonts w:ascii="Calibri" w:eastAsia="Calibri" w:hAnsi="Calibri"/>
      <w:color w:val="auto"/>
      <w:sz w:val="20"/>
      <w:szCs w:val="20"/>
      <w:lang w:eastAsia="en-US"/>
    </w:rPr>
  </w:style>
  <w:style w:type="character" w:customStyle="1" w:styleId="TekstkomentarzaZnak1">
    <w:name w:val="Tekst komentarza Znak1"/>
    <w:uiPriority w:val="99"/>
    <w:semiHidden/>
    <w:rsid w:val="004C3C21"/>
    <w:rPr>
      <w:color w:val="00000A"/>
      <w:kern w:val="1"/>
    </w:rPr>
  </w:style>
  <w:style w:type="character" w:customStyle="1" w:styleId="Nierozpoznanawzmianka1">
    <w:name w:val="Nierozpoznana wzmianka1"/>
    <w:uiPriority w:val="99"/>
    <w:semiHidden/>
    <w:unhideWhenUsed/>
    <w:rsid w:val="002C1C6F"/>
    <w:rPr>
      <w:color w:val="605E5C"/>
      <w:shd w:val="clear" w:color="auto" w:fill="E1DFDD"/>
    </w:rPr>
  </w:style>
  <w:style w:type="paragraph" w:styleId="Tematkomentarza">
    <w:name w:val="annotation subject"/>
    <w:basedOn w:val="Tekstkomentarza"/>
    <w:next w:val="Tekstkomentarza"/>
    <w:link w:val="TematkomentarzaZnak1"/>
    <w:uiPriority w:val="99"/>
    <w:semiHidden/>
    <w:unhideWhenUsed/>
    <w:rsid w:val="4F16FBC1"/>
    <w:pPr>
      <w:spacing w:after="0"/>
    </w:pPr>
    <w:rPr>
      <w:b/>
      <w:bCs/>
      <w:color w:val="00000A"/>
      <w:lang w:eastAsia="pl-PL"/>
    </w:rPr>
  </w:style>
  <w:style w:type="character" w:customStyle="1" w:styleId="TematkomentarzaZnak1">
    <w:name w:val="Temat komentarza Znak1"/>
    <w:link w:val="Tematkomentarza"/>
    <w:uiPriority w:val="99"/>
    <w:semiHidden/>
    <w:rsid w:val="4F16FBC1"/>
    <w:rPr>
      <w:rFonts w:ascii="Calibri" w:eastAsia="Calibri" w:hAnsi="Calibri"/>
      <w:b/>
      <w:bCs/>
      <w:noProof w:val="0"/>
      <w:color w:val="00000A"/>
      <w:lang w:eastAsia="en-US"/>
    </w:rPr>
  </w:style>
  <w:style w:type="character" w:customStyle="1" w:styleId="FontStyle47">
    <w:name w:val="Font Style47"/>
    <w:uiPriority w:val="99"/>
    <w:rsid w:val="000D7619"/>
    <w:rPr>
      <w:rFonts w:ascii="Arial" w:hAnsi="Arial" w:cs="Arial"/>
      <w:color w:val="000000"/>
      <w:sz w:val="20"/>
      <w:szCs w:val="20"/>
    </w:rPr>
  </w:style>
  <w:style w:type="paragraph" w:styleId="Lista2">
    <w:name w:val="List 2"/>
    <w:basedOn w:val="Normalny"/>
    <w:uiPriority w:val="99"/>
    <w:rsid w:val="4F16FBC1"/>
    <w:pPr>
      <w:ind w:left="566" w:hanging="283"/>
      <w:contextualSpacing/>
    </w:pPr>
    <w:rPr>
      <w:color w:val="auto"/>
      <w:sz w:val="24"/>
      <w:szCs w:val="24"/>
    </w:rPr>
  </w:style>
  <w:style w:type="paragraph" w:styleId="Podtytu">
    <w:name w:val="Subtitle"/>
    <w:basedOn w:val="Normalny"/>
    <w:next w:val="Normalny"/>
    <w:link w:val="PodtytuZnak"/>
    <w:uiPriority w:val="11"/>
    <w:qFormat/>
    <w:rsid w:val="4F16FBC1"/>
    <w:rPr>
      <w:rFonts w:eastAsiaTheme="minorEastAsia"/>
      <w:color w:val="5A5A5A"/>
    </w:rPr>
  </w:style>
  <w:style w:type="paragraph" w:styleId="Cytat">
    <w:name w:val="Quote"/>
    <w:basedOn w:val="Normalny"/>
    <w:next w:val="Normalny"/>
    <w:link w:val="CytatZnak"/>
    <w:uiPriority w:val="29"/>
    <w:qFormat/>
    <w:rsid w:val="4F16FBC1"/>
    <w:pPr>
      <w:spacing w:before="200"/>
      <w:ind w:left="864" w:right="864"/>
      <w:jc w:val="center"/>
    </w:pPr>
    <w:rPr>
      <w:i/>
      <w:iCs/>
      <w:color w:val="404040" w:themeColor="text1" w:themeTint="BF"/>
    </w:rPr>
  </w:style>
  <w:style w:type="paragraph" w:styleId="Cytatintensywny">
    <w:name w:val="Intense Quote"/>
    <w:basedOn w:val="Normalny"/>
    <w:next w:val="Normalny"/>
    <w:link w:val="CytatintensywnyZnak"/>
    <w:uiPriority w:val="30"/>
    <w:qFormat/>
    <w:rsid w:val="4F16FBC1"/>
    <w:pPr>
      <w:spacing w:before="360" w:after="360"/>
      <w:ind w:left="864" w:right="864"/>
      <w:jc w:val="center"/>
    </w:pPr>
    <w:rPr>
      <w:i/>
      <w:iCs/>
      <w:color w:val="4472C4" w:themeColor="accent1"/>
    </w:rPr>
  </w:style>
  <w:style w:type="character" w:customStyle="1" w:styleId="Nagwek2Znak">
    <w:name w:val="Nagłówek 2 Znak"/>
    <w:basedOn w:val="Domylnaczcionkaakapitu"/>
    <w:link w:val="Nagwek2"/>
    <w:uiPriority w:val="9"/>
    <w:rsid w:val="4F16FBC1"/>
    <w:rPr>
      <w:rFonts w:asciiTheme="majorHAnsi" w:eastAsiaTheme="majorEastAsia" w:hAnsiTheme="majorHAnsi" w:cstheme="majorBidi"/>
      <w:color w:val="2F5496" w:themeColor="accent1" w:themeShade="BF"/>
      <w:sz w:val="26"/>
      <w:szCs w:val="26"/>
      <w:lang w:eastAsia="pl-PL"/>
    </w:rPr>
  </w:style>
  <w:style w:type="character" w:customStyle="1" w:styleId="Nagwek4Znak">
    <w:name w:val="Nagłówek 4 Znak"/>
    <w:basedOn w:val="Domylnaczcionkaakapitu"/>
    <w:link w:val="Nagwek4"/>
    <w:uiPriority w:val="9"/>
    <w:rsid w:val="4F16FBC1"/>
    <w:rPr>
      <w:rFonts w:asciiTheme="majorHAnsi" w:eastAsiaTheme="majorEastAsia" w:hAnsiTheme="majorHAnsi" w:cstheme="majorBidi"/>
      <w:i/>
      <w:iCs/>
      <w:color w:val="2F5496" w:themeColor="accent1" w:themeShade="BF"/>
      <w:sz w:val="22"/>
      <w:szCs w:val="22"/>
      <w:lang w:eastAsia="pl-PL"/>
    </w:rPr>
  </w:style>
  <w:style w:type="character" w:customStyle="1" w:styleId="Nagwek6Znak">
    <w:name w:val="Nagłówek 6 Znak"/>
    <w:basedOn w:val="Domylnaczcionkaakapitu"/>
    <w:link w:val="Nagwek6"/>
    <w:uiPriority w:val="9"/>
    <w:rsid w:val="4F16FBC1"/>
    <w:rPr>
      <w:rFonts w:asciiTheme="majorHAnsi" w:eastAsiaTheme="majorEastAsia" w:hAnsiTheme="majorHAnsi" w:cstheme="majorBidi"/>
      <w:color w:val="1F3763"/>
      <w:sz w:val="22"/>
      <w:szCs w:val="22"/>
      <w:lang w:eastAsia="pl-PL"/>
    </w:rPr>
  </w:style>
  <w:style w:type="character" w:customStyle="1" w:styleId="Nagwek8Znak">
    <w:name w:val="Nagłówek 8 Znak"/>
    <w:basedOn w:val="Domylnaczcionkaakapitu"/>
    <w:link w:val="Nagwek8"/>
    <w:uiPriority w:val="9"/>
    <w:rsid w:val="4F16FBC1"/>
    <w:rPr>
      <w:rFonts w:asciiTheme="majorHAnsi" w:eastAsiaTheme="majorEastAsia" w:hAnsiTheme="majorHAnsi" w:cstheme="majorBidi"/>
      <w:color w:val="272727"/>
      <w:sz w:val="21"/>
      <w:szCs w:val="21"/>
      <w:lang w:eastAsia="pl-PL"/>
    </w:rPr>
  </w:style>
  <w:style w:type="character" w:customStyle="1" w:styleId="Nagwek9Znak">
    <w:name w:val="Nagłówek 9 Znak"/>
    <w:basedOn w:val="Domylnaczcionkaakapitu"/>
    <w:link w:val="Nagwek9"/>
    <w:uiPriority w:val="9"/>
    <w:rsid w:val="4F16FBC1"/>
    <w:rPr>
      <w:rFonts w:asciiTheme="majorHAnsi" w:eastAsiaTheme="majorEastAsia" w:hAnsiTheme="majorHAnsi" w:cstheme="majorBidi"/>
      <w:i/>
      <w:iCs/>
      <w:color w:val="272727"/>
      <w:sz w:val="21"/>
      <w:szCs w:val="21"/>
      <w:lang w:eastAsia="pl-PL"/>
    </w:rPr>
  </w:style>
  <w:style w:type="character" w:customStyle="1" w:styleId="PodtytuZnak">
    <w:name w:val="Podtytuł Znak"/>
    <w:basedOn w:val="Domylnaczcionkaakapitu"/>
    <w:link w:val="Podtytu"/>
    <w:uiPriority w:val="11"/>
    <w:rsid w:val="4F16FBC1"/>
    <w:rPr>
      <w:rFonts w:eastAsiaTheme="minorEastAsia"/>
      <w:color w:val="5A5A5A"/>
      <w:sz w:val="22"/>
      <w:szCs w:val="22"/>
      <w:lang w:eastAsia="pl-PL"/>
    </w:rPr>
  </w:style>
  <w:style w:type="character" w:customStyle="1" w:styleId="CytatZnak">
    <w:name w:val="Cytat Znak"/>
    <w:basedOn w:val="Domylnaczcionkaakapitu"/>
    <w:link w:val="Cytat"/>
    <w:uiPriority w:val="29"/>
    <w:rsid w:val="4F16FBC1"/>
    <w:rPr>
      <w:i/>
      <w:iCs/>
      <w:noProof w:val="0"/>
      <w:color w:val="404040" w:themeColor="text1" w:themeTint="BF"/>
      <w:lang w:val="pl-PL"/>
    </w:rPr>
  </w:style>
  <w:style w:type="character" w:customStyle="1" w:styleId="CytatintensywnyZnak">
    <w:name w:val="Cytat intensywny Znak"/>
    <w:basedOn w:val="Domylnaczcionkaakapitu"/>
    <w:link w:val="Cytatintensywny"/>
    <w:uiPriority w:val="30"/>
    <w:rsid w:val="4F16FBC1"/>
    <w:rPr>
      <w:i/>
      <w:iCs/>
      <w:noProof w:val="0"/>
      <w:color w:val="4472C4" w:themeColor="accent1"/>
      <w:lang w:val="pl-PL"/>
    </w:rPr>
  </w:style>
  <w:style w:type="paragraph" w:styleId="Spistreci1">
    <w:name w:val="toc 1"/>
    <w:basedOn w:val="Normalny"/>
    <w:next w:val="Normalny"/>
    <w:uiPriority w:val="39"/>
    <w:unhideWhenUsed/>
    <w:rsid w:val="4F16FBC1"/>
    <w:pPr>
      <w:spacing w:after="100"/>
    </w:pPr>
  </w:style>
  <w:style w:type="paragraph" w:styleId="Spistreci2">
    <w:name w:val="toc 2"/>
    <w:basedOn w:val="Normalny"/>
    <w:next w:val="Normalny"/>
    <w:uiPriority w:val="39"/>
    <w:unhideWhenUsed/>
    <w:rsid w:val="4F16FBC1"/>
    <w:pPr>
      <w:spacing w:after="100"/>
      <w:ind w:left="220"/>
    </w:pPr>
  </w:style>
  <w:style w:type="paragraph" w:styleId="Spistreci3">
    <w:name w:val="toc 3"/>
    <w:basedOn w:val="Normalny"/>
    <w:next w:val="Normalny"/>
    <w:uiPriority w:val="39"/>
    <w:unhideWhenUsed/>
    <w:rsid w:val="4F16FBC1"/>
    <w:pPr>
      <w:spacing w:after="100"/>
      <w:ind w:left="440"/>
    </w:pPr>
  </w:style>
  <w:style w:type="paragraph" w:styleId="Spistreci4">
    <w:name w:val="toc 4"/>
    <w:basedOn w:val="Normalny"/>
    <w:next w:val="Normalny"/>
    <w:uiPriority w:val="39"/>
    <w:unhideWhenUsed/>
    <w:rsid w:val="4F16FBC1"/>
    <w:pPr>
      <w:spacing w:after="100"/>
      <w:ind w:left="660"/>
    </w:pPr>
  </w:style>
  <w:style w:type="paragraph" w:styleId="Spistreci5">
    <w:name w:val="toc 5"/>
    <w:basedOn w:val="Normalny"/>
    <w:next w:val="Normalny"/>
    <w:uiPriority w:val="39"/>
    <w:unhideWhenUsed/>
    <w:rsid w:val="4F16FBC1"/>
    <w:pPr>
      <w:spacing w:after="100"/>
      <w:ind w:left="880"/>
    </w:pPr>
  </w:style>
  <w:style w:type="paragraph" w:styleId="Spistreci6">
    <w:name w:val="toc 6"/>
    <w:basedOn w:val="Normalny"/>
    <w:next w:val="Normalny"/>
    <w:uiPriority w:val="39"/>
    <w:unhideWhenUsed/>
    <w:rsid w:val="4F16FBC1"/>
    <w:pPr>
      <w:spacing w:after="100"/>
      <w:ind w:left="1100"/>
    </w:pPr>
  </w:style>
  <w:style w:type="paragraph" w:styleId="Spistreci7">
    <w:name w:val="toc 7"/>
    <w:basedOn w:val="Normalny"/>
    <w:next w:val="Normalny"/>
    <w:uiPriority w:val="39"/>
    <w:unhideWhenUsed/>
    <w:rsid w:val="4F16FBC1"/>
    <w:pPr>
      <w:spacing w:after="100"/>
      <w:ind w:left="1320"/>
    </w:pPr>
  </w:style>
  <w:style w:type="paragraph" w:styleId="Spistreci8">
    <w:name w:val="toc 8"/>
    <w:basedOn w:val="Normalny"/>
    <w:next w:val="Normalny"/>
    <w:uiPriority w:val="39"/>
    <w:unhideWhenUsed/>
    <w:rsid w:val="4F16FBC1"/>
    <w:pPr>
      <w:spacing w:after="100"/>
      <w:ind w:left="1540"/>
    </w:pPr>
  </w:style>
  <w:style w:type="paragraph" w:styleId="Spistreci9">
    <w:name w:val="toc 9"/>
    <w:basedOn w:val="Normalny"/>
    <w:next w:val="Normalny"/>
    <w:uiPriority w:val="39"/>
    <w:unhideWhenUsed/>
    <w:rsid w:val="4F16FBC1"/>
    <w:pPr>
      <w:spacing w:after="100"/>
      <w:ind w:left="1760"/>
    </w:pPr>
  </w:style>
  <w:style w:type="paragraph" w:styleId="Tekstprzypisukocowego">
    <w:name w:val="endnote text"/>
    <w:basedOn w:val="Normalny"/>
    <w:link w:val="TekstprzypisukocowegoZnak"/>
    <w:uiPriority w:val="99"/>
    <w:semiHidden/>
    <w:unhideWhenUsed/>
    <w:rsid w:val="4F16FBC1"/>
    <w:rPr>
      <w:sz w:val="20"/>
      <w:szCs w:val="20"/>
    </w:rPr>
  </w:style>
  <w:style w:type="character" w:customStyle="1" w:styleId="TekstprzypisukocowegoZnak">
    <w:name w:val="Tekst przypisu końcowego Znak"/>
    <w:basedOn w:val="Domylnaczcionkaakapitu"/>
    <w:link w:val="Tekstprzypisukocowego"/>
    <w:uiPriority w:val="99"/>
    <w:semiHidden/>
    <w:rsid w:val="4F16FBC1"/>
    <w:rPr>
      <w:color w:val="00000A"/>
      <w:lang w:eastAsia="pl-PL"/>
    </w:rPr>
  </w:style>
  <w:style w:type="paragraph" w:styleId="Tekstprzypisudolnego">
    <w:name w:val="footnote text"/>
    <w:basedOn w:val="Normalny"/>
    <w:link w:val="TekstprzypisudolnegoZnak"/>
    <w:uiPriority w:val="99"/>
    <w:semiHidden/>
    <w:unhideWhenUsed/>
    <w:rsid w:val="4F16FBC1"/>
    <w:rPr>
      <w:sz w:val="20"/>
      <w:szCs w:val="20"/>
    </w:rPr>
  </w:style>
  <w:style w:type="character" w:customStyle="1" w:styleId="TekstprzypisudolnegoZnak">
    <w:name w:val="Tekst przypisu dolnego Znak"/>
    <w:basedOn w:val="Domylnaczcionkaakapitu"/>
    <w:link w:val="Tekstprzypisudolnego"/>
    <w:uiPriority w:val="99"/>
    <w:semiHidden/>
    <w:rsid w:val="4F16FBC1"/>
    <w:rPr>
      <w:color w:val="00000A"/>
      <w:lang w:eastAsia="pl-PL"/>
    </w:rPr>
  </w:style>
  <w:style w:type="paragraph" w:styleId="Tekstdymka">
    <w:name w:val="Balloon Text"/>
    <w:basedOn w:val="Normalny"/>
    <w:link w:val="TekstdymkaZnak1"/>
    <w:uiPriority w:val="99"/>
    <w:semiHidden/>
    <w:unhideWhenUsed/>
    <w:rsid w:val="002E3A27"/>
    <w:rPr>
      <w:rFonts w:ascii="Segoe UI" w:hAnsi="Segoe UI" w:cs="Segoe UI"/>
      <w:sz w:val="18"/>
      <w:szCs w:val="18"/>
    </w:rPr>
  </w:style>
  <w:style w:type="character" w:customStyle="1" w:styleId="TekstdymkaZnak1">
    <w:name w:val="Tekst dymka Znak1"/>
    <w:basedOn w:val="Domylnaczcionkaakapitu"/>
    <w:link w:val="Tekstdymka"/>
    <w:uiPriority w:val="99"/>
    <w:semiHidden/>
    <w:rsid w:val="002E3A27"/>
    <w:rPr>
      <w:rFonts w:ascii="Segoe UI" w:hAnsi="Segoe UI" w:cs="Segoe UI"/>
      <w:color w:val="00000A"/>
      <w:sz w:val="18"/>
      <w:szCs w:val="18"/>
      <w:lang w:eastAsia="pl-PL"/>
    </w:rPr>
  </w:style>
  <w:style w:type="character" w:customStyle="1" w:styleId="Nierozpoznanawzmianka2">
    <w:name w:val="Nierozpoznana wzmianka2"/>
    <w:basedOn w:val="Domylnaczcionkaakapitu"/>
    <w:uiPriority w:val="99"/>
    <w:semiHidden/>
    <w:unhideWhenUsed/>
    <w:rsid w:val="00B64863"/>
    <w:rPr>
      <w:color w:val="605E5C"/>
      <w:shd w:val="clear" w:color="auto" w:fill="E1DFDD"/>
    </w:rPr>
  </w:style>
  <w:style w:type="character" w:customStyle="1" w:styleId="NagwekZnak1">
    <w:name w:val="Nagłówek Znak1"/>
    <w:basedOn w:val="Domylnaczcionkaakapitu"/>
    <w:link w:val="Nagwek"/>
    <w:uiPriority w:val="1"/>
    <w:rsid w:val="00FA2846"/>
    <w:rPr>
      <w:color w:val="00000A"/>
      <w:sz w:val="22"/>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kpge.pl/complianc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KRUSIN\_STRATEGIE%20i%20DOKI\3.%20WZORY%20UM&#211;W%20PKPE\4.%20WZORY%20DO%20REPOZYTORIUM\2.%20Umowa%20jednostkowa%20-%20Roboty%20budowlano-monta&#380;owe%20(Modernizacja%20bocznic%20kolejowych)\Wersja%20ko&#324;cowa\fakturyzakupowe.pgeek@gkpge.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E191C4F2E6C1E4CAE421731D8C87C3C" ma:contentTypeVersion="5" ma:contentTypeDescription="Utwórz nowy dokument." ma:contentTypeScope="" ma:versionID="4ebba62da6682124a4face3bce871b55">
  <xsd:schema xmlns:xsd="http://www.w3.org/2001/XMLSchema" xmlns:xs="http://www.w3.org/2001/XMLSchema" xmlns:p="http://schemas.microsoft.com/office/2006/metadata/properties" xmlns:ns2="6d0851d3-e176-4d8c-9150-f0280cdad40f" xmlns:ns3="42ae66e1-8738-4a90-a751-75bf411901ca" targetNamespace="http://schemas.microsoft.com/office/2006/metadata/properties" ma:root="true" ma:fieldsID="f17f9904f627772456140ba46010b698" ns2:_="" ns3:_="">
    <xsd:import namespace="6d0851d3-e176-4d8c-9150-f0280cdad40f"/>
    <xsd:import namespace="42ae66e1-8738-4a90-a751-75bf411901c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0851d3-e176-4d8c-9150-f0280cdad4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ae66e1-8738-4a90-a751-75bf411901ca" elementFormDefault="qualified">
    <xsd:import namespace="http://schemas.microsoft.com/office/2006/documentManagement/types"/>
    <xsd:import namespace="http://schemas.microsoft.com/office/infopath/2007/PartnerControls"/>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671B3-4C50-4D76-B415-4F20F3EBD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0851d3-e176-4d8c-9150-f0280cdad40f"/>
    <ds:schemaRef ds:uri="42ae66e1-8738-4a90-a751-75bf411901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E59C46-1FA8-424A-8E8C-BE76E6026EE0}">
  <ds:schemaRefs>
    <ds:schemaRef ds:uri="http://schemas.microsoft.com/sharepoint/v3/contenttype/forms"/>
  </ds:schemaRefs>
</ds:datastoreItem>
</file>

<file path=customXml/itemProps3.xml><?xml version="1.0" encoding="utf-8"?>
<ds:datastoreItem xmlns:ds="http://schemas.openxmlformats.org/officeDocument/2006/customXml" ds:itemID="{1FF930FB-B7A7-407D-ABBB-510F8E0BDC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C6262B-3574-4FE8-B8BD-7D12BE571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31</Pages>
  <Words>13287</Words>
  <Characters>79724</Characters>
  <Application>Microsoft Office Word</Application>
  <DocSecurity>0</DocSecurity>
  <Lines>664</Lines>
  <Paragraphs>185</Paragraphs>
  <ScaleCrop>false</ScaleCrop>
  <HeadingPairs>
    <vt:vector size="2" baseType="variant">
      <vt:variant>
        <vt:lpstr>Tytuł</vt:lpstr>
      </vt:variant>
      <vt:variant>
        <vt:i4>1</vt:i4>
      </vt:variant>
    </vt:vector>
  </HeadingPairs>
  <TitlesOfParts>
    <vt:vector size="1" baseType="lpstr">
      <vt:lpstr>UMOWA ZLECENIA   nr</vt:lpstr>
    </vt:vector>
  </TitlesOfParts>
  <Company/>
  <LinksUpToDate>false</LinksUpToDate>
  <CharactersWithSpaces>92826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ZLECENIA   nr</dc:title>
  <dc:subject/>
  <dc:creator>Elżbieta Wiśniewska</dc:creator>
  <cp:keywords/>
  <dc:description/>
  <cp:lastModifiedBy>Monika Grzywacz</cp:lastModifiedBy>
  <cp:revision>48</cp:revision>
  <cp:lastPrinted>2024-02-08T08:27:00Z</cp:lastPrinted>
  <dcterms:created xsi:type="dcterms:W3CDTF">2024-03-19T12:54:00Z</dcterms:created>
  <dcterms:modified xsi:type="dcterms:W3CDTF">2025-08-13T10:35:00Z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DOKP</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0x0101006E191C4F2E6C1E4CAE421731D8C87C3C</vt:lpwstr>
  </property>
  <property fmtid="{D5CDD505-2E9C-101B-9397-08002B2CF9AE}" pid="10" name="MSIP_Label_66b5d990-821a-4d41-b503-280f184b2126_Enabled">
    <vt:lpwstr>true</vt:lpwstr>
  </property>
  <property fmtid="{D5CDD505-2E9C-101B-9397-08002B2CF9AE}" pid="11" name="MSIP_Label_66b5d990-821a-4d41-b503-280f184b2126_SetDate">
    <vt:lpwstr>2023-12-07T11:58:31Z</vt:lpwstr>
  </property>
  <property fmtid="{D5CDD505-2E9C-101B-9397-08002B2CF9AE}" pid="12" name="MSIP_Label_66b5d990-821a-4d41-b503-280f184b2126_Method">
    <vt:lpwstr>Privileged</vt:lpwstr>
  </property>
  <property fmtid="{D5CDD505-2E9C-101B-9397-08002B2CF9AE}" pid="13" name="MSIP_Label_66b5d990-821a-4d41-b503-280f184b2126_Name">
    <vt:lpwstr>ALL-Publiczne</vt:lpwstr>
  </property>
  <property fmtid="{D5CDD505-2E9C-101B-9397-08002B2CF9AE}" pid="14" name="MSIP_Label_66b5d990-821a-4d41-b503-280f184b2126_SiteId">
    <vt:lpwstr>e9895a11-04dc-4848-aa12-7fca9faefb60</vt:lpwstr>
  </property>
  <property fmtid="{D5CDD505-2E9C-101B-9397-08002B2CF9AE}" pid="15" name="MSIP_Label_66b5d990-821a-4d41-b503-280f184b2126_ActionId">
    <vt:lpwstr>fde74dd0-489e-4dc5-97a1-8a161bfbb7c4</vt:lpwstr>
  </property>
  <property fmtid="{D5CDD505-2E9C-101B-9397-08002B2CF9AE}" pid="16" name="MSIP_Label_66b5d990-821a-4d41-b503-280f184b2126_ContentBits">
    <vt:lpwstr>0</vt:lpwstr>
  </property>
  <property fmtid="{D5CDD505-2E9C-101B-9397-08002B2CF9AE}" pid="17" name="PKPECATEGORY">
    <vt:lpwstr>ROZSZERZONY</vt:lpwstr>
  </property>
  <property fmtid="{D5CDD505-2E9C-101B-9397-08002B2CF9AE}" pid="18" name="PKPEClassifiedBy">
    <vt:lpwstr>PKPENERGETYKA\b.tokarska;Beata Tokarska</vt:lpwstr>
  </property>
  <property fmtid="{D5CDD505-2E9C-101B-9397-08002B2CF9AE}" pid="19" name="PKPEClassificationDate">
    <vt:lpwstr>2021-01-14T14:16:56.1640535+01:00</vt:lpwstr>
  </property>
  <property fmtid="{D5CDD505-2E9C-101B-9397-08002B2CF9AE}" pid="20" name="PKPEClassifiedBySID">
    <vt:lpwstr>PKPENERGETYKA\S-1-5-21-3871890766-2155079996-2380071410-70223</vt:lpwstr>
  </property>
  <property fmtid="{D5CDD505-2E9C-101B-9397-08002B2CF9AE}" pid="21" name="PKPEGRNItemId">
    <vt:lpwstr>GRN-5c0af464-c2cd-4322-85d8-fea63747a04a</vt:lpwstr>
  </property>
  <property fmtid="{D5CDD505-2E9C-101B-9397-08002B2CF9AE}" pid="22" name="PKPEHash">
    <vt:lpwstr>49+DxoONLmiY7nJKOEdcH5wiVyLWHlqKQVpvkOBFs/A=</vt:lpwstr>
  </property>
  <property fmtid="{D5CDD505-2E9C-101B-9397-08002B2CF9AE}" pid="23" name="PKPERefresh">
    <vt:lpwstr>False</vt:lpwstr>
  </property>
  <property fmtid="{D5CDD505-2E9C-101B-9397-08002B2CF9AE}" pid="24" name="PGEEKCATEGORY">
    <vt:lpwstr>PUB</vt:lpwstr>
  </property>
  <property fmtid="{D5CDD505-2E9C-101B-9397-08002B2CF9AE}" pid="25" name="PGEEKClassifiedBy">
    <vt:lpwstr>PKPENERGETYKA\k.rusin;Krzysztof Rusin</vt:lpwstr>
  </property>
  <property fmtid="{D5CDD505-2E9C-101B-9397-08002B2CF9AE}" pid="26" name="PGEEKClassificationDate">
    <vt:lpwstr>2024-02-06T07:56:19.8529238+01:00</vt:lpwstr>
  </property>
  <property fmtid="{D5CDD505-2E9C-101B-9397-08002B2CF9AE}" pid="27" name="PGEEKClassifiedBySID">
    <vt:lpwstr>PKPENERGETYKA\S-1-5-21-3871890766-2155079996-2380071410-82392</vt:lpwstr>
  </property>
  <property fmtid="{D5CDD505-2E9C-101B-9397-08002B2CF9AE}" pid="28" name="PGEEKGRNItemId">
    <vt:lpwstr>GRN-49730f22-db2b-434d-9f3d-17ce63d93643</vt:lpwstr>
  </property>
  <property fmtid="{D5CDD505-2E9C-101B-9397-08002B2CF9AE}" pid="29" name="PGEEKHash">
    <vt:lpwstr>RS7HX0At8k3iNnxLGc1wkGXqCFKjzDQMO57QM7fDOE4=</vt:lpwstr>
  </property>
  <property fmtid="{D5CDD505-2E9C-101B-9397-08002B2CF9AE}" pid="30" name="DLPManualFileClassification">
    <vt:lpwstr>{b1ba84fe-90d9-40dd-ba64-214a5793dae5}</vt:lpwstr>
  </property>
  <property fmtid="{D5CDD505-2E9C-101B-9397-08002B2CF9AE}" pid="31" name="PGEEKRefresh">
    <vt:lpwstr>False</vt:lpwstr>
  </property>
</Properties>
</file>